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编码算法 urlencode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 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功能 </w:t>
      </w:r>
      <w:r>
        <w:rPr>
          <w:rFonts w:hint="eastAsia" w:ascii="Consolas" w:hAnsi="Consolas" w:eastAsia="Consolas"/>
          <w:color w:val="80FFFF"/>
          <w:sz w:val="24"/>
        </w:rPr>
        <w:t>decode</w:t>
      </w:r>
      <w:r>
        <w:rPr>
          <w:rFonts w:hint="eastAsia" w:ascii="Consolas" w:hAnsi="Consolas" w:eastAsia="宋体"/>
          <w:color w:val="80FFFF"/>
          <w:sz w:val="24"/>
          <w:lang w:val="en-US" w:eastAsia="zh-CN"/>
        </w:rPr>
        <w:t xml:space="preserve"> map</w:t>
      </w: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  <w:r>
        <w:rPr>
          <w:rFonts w:hint="eastAsia" w:ascii="Consolas" w:hAnsi="Consolas" w:eastAsia="宋体"/>
          <w:color w:val="80FFFF"/>
          <w:sz w:val="24"/>
          <w:lang w:val="en-US" w:eastAsia="zh-CN"/>
        </w:rPr>
        <w:t>Decode 去除ex模式  方便提升可读</w:t>
      </w:r>
      <w:bookmarkStart w:id="0" w:name="_GoBack"/>
      <w:bookmarkEnd w:id="0"/>
      <w:r>
        <w:rPr>
          <w:rFonts w:hint="eastAsia" w:ascii="Consolas" w:hAnsi="Consolas" w:eastAsia="宋体"/>
          <w:color w:val="80FFFF"/>
          <w:sz w:val="24"/>
          <w:lang w:val="en-US" w:eastAsia="zh-CN"/>
        </w:rPr>
        <w:t>性</w:t>
      </w: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</w:p>
    <w:p>
      <w:pPr>
        <w:pStyle w:val="3"/>
        <w:rPr>
          <w:rFonts w:hint="eastAsia" w:ascii="Consolas" w:hAnsi="Consolas" w:eastAsia="宋体"/>
          <w:color w:val="80FFFF"/>
          <w:sz w:val="24"/>
          <w:lang w:val="en-US" w:eastAsia="zh-CN"/>
        </w:rPr>
      </w:pPr>
      <w:r>
        <w:rPr>
          <w:rFonts w:hint="eastAsia" w:ascii="Consolas" w:hAnsi="Consolas" w:eastAsia="宋体"/>
          <w:color w:val="80FFFF"/>
          <w:sz w:val="24"/>
          <w:lang w:val="en-US" w:eastAsia="zh-CN"/>
        </w:rPr>
        <w:t>貌似没有好的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URLEncodedUtils</w:t>
      </w:r>
      <w:r>
        <w:rPr>
          <w:rFonts w:hint="eastAsia" w:ascii="Consolas" w:hAnsi="Consolas" w:eastAsia="宋体"/>
          <w:color w:val="C0C0C0"/>
          <w:sz w:val="24"/>
          <w:highlight w:val="darkGray"/>
          <w:lang w:eastAsia="zh-CN"/>
        </w:rPr>
        <w:t>，，</w:t>
      </w:r>
      <w:r>
        <w:rPr>
          <w:rFonts w:hint="eastAsia" w:ascii="Consolas" w:hAnsi="Consolas" w:eastAsia="宋体"/>
          <w:color w:val="C0C0C0"/>
          <w:sz w:val="24"/>
          <w:highlight w:val="darkGray"/>
          <w:lang w:val="en-US" w:eastAsia="zh-CN"/>
        </w:rPr>
        <w:t>apache类库的也是ex模式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org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apache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http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client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utils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URLEncodedUtils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clinical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autocharge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UnsupportedEncodingException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URLDecoder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URLEncodedUtils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decodeMap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//Map&lt;Integer, Integer&gt; map = new HashMap&lt;Integer, Integer&gt;();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2677E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entrySet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getKey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 xml:space="preserve">// System.out.println("Key = " +  + ", Value = " + 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for(map)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URLDecoder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UnsupportedEncodingException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4720"/>
    <w:multiLevelType w:val="multilevel"/>
    <w:tmpl w:val="7B5847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6D71BD"/>
    <w:rsid w:val="1EB76A5C"/>
    <w:rsid w:val="40CA0825"/>
    <w:rsid w:val="48DA1C09"/>
    <w:rsid w:val="4FF84564"/>
    <w:rsid w:val="5CEA442D"/>
    <w:rsid w:val="6D535020"/>
    <w:rsid w:val="70F9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2018-04-02T09:22:00Z</dcterms:created>
  <dc:creator>ATI老哇的爪子007</dc:creator>
  <cp:lastModifiedBy>ATI老哇的爪子007</cp:lastModifiedBy>
  <dcterms:modified xsi:type="dcterms:W3CDTF">2018-04-02T10:36:36Z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