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Atitit.java反编译attilax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EventQueue.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invokeLater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 w:val="0"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Object(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 {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》》》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EventQueue.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invokeLater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Runnable(</w:t>
      </w:r>
      <w:r>
        <w:rPr>
          <w:rFonts w:hint="eastAsia" w:ascii="Consolas" w:hAnsi="Consolas" w:eastAsia="宋体"/>
          <w:color w:val="6A3E3E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 {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2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 w:val="0"/>
          <w:color w:val="7F0055"/>
          <w:sz w:val="24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val$args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  <w:t>Args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  <w:t>应该是上一级的一个变量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val$template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u w:val="singl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ParseException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localParseException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BasicException(</w:t>
      </w:r>
      <w:r>
        <w:rPr>
          <w:rFonts w:hint="eastAsia" w:ascii="Consolas" w:hAnsi="Consolas" w:eastAsia="Consolas"/>
          <w:color w:val="6A3E3E"/>
          <w:sz w:val="24"/>
        </w:rPr>
        <w:t>localParseException</w:t>
      </w:r>
      <w:r>
        <w:rPr>
          <w:rFonts w:hint="eastAsia" w:ascii="Consolas" w:hAnsi="Consolas" w:eastAsia="Consolas"/>
          <w:color w:val="000000"/>
          <w:sz w:val="24"/>
        </w:rPr>
        <w:t xml:space="preserve">.getMessage(), </w:t>
      </w:r>
      <w:r>
        <w:rPr>
          <w:rFonts w:hint="eastAsia" w:ascii="Consolas" w:hAnsi="Consolas" w:eastAsia="Consolas"/>
          <w:color w:val="6A3E3E"/>
          <w:sz w:val="24"/>
        </w:rPr>
        <w:t>localParseException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Throw语句后退了。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》》》》》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ParseException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localParseException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BasicException(</w:t>
      </w:r>
      <w:r>
        <w:rPr>
          <w:rFonts w:hint="eastAsia" w:ascii="Consolas" w:hAnsi="Consolas" w:eastAsia="Consolas"/>
          <w:color w:val="6A3E3E"/>
          <w:sz w:val="24"/>
        </w:rPr>
        <w:t>localParseException</w:t>
      </w:r>
      <w:r>
        <w:rPr>
          <w:rFonts w:hint="eastAsia" w:ascii="Consolas" w:hAnsi="Consolas" w:eastAsia="Consolas"/>
          <w:color w:val="000000"/>
          <w:sz w:val="24"/>
        </w:rPr>
        <w:t xml:space="preserve">.getMessage(), </w:t>
      </w:r>
      <w:r>
        <w:rPr>
          <w:rFonts w:hint="eastAsia" w:ascii="Consolas" w:hAnsi="Consolas" w:eastAsia="Consolas"/>
          <w:color w:val="6A3E3E"/>
          <w:sz w:val="24"/>
        </w:rPr>
        <w:t>localParseException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增加了形式参数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ThumbNailBuilder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tnb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ThumbNailBuilder(32, 32, </w:t>
      </w:r>
      <w:r>
        <w:rPr>
          <w:rFonts w:hint="eastAsia" w:ascii="Consolas" w:hAnsi="Consolas" w:eastAsia="Consolas"/>
          <w:color w:val="2A00FF"/>
          <w:sz w:val="24"/>
        </w:rPr>
        <w:t>"com/openbravo/images/yast_sysadmin.png"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u w:val="single"/>
        </w:rPr>
      </w:pPr>
      <w:r>
        <w:rPr>
          <w:rFonts w:hint="eastAsia" w:ascii="Consolas" w:hAnsi="Consolas" w:eastAsia="Consolas"/>
          <w:color w:val="3F7F5F"/>
          <w:sz w:val="24"/>
        </w:rPr>
        <w:t>/*  76 */</w:t>
      </w: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peopleread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SerializerRead(</w:t>
      </w:r>
      <w:r>
        <w:rPr>
          <w:rFonts w:hint="eastAsia" w:ascii="Consolas" w:hAnsi="Consolas" w:eastAsia="Consolas"/>
          <w:color w:val="6A3E3E"/>
          <w:sz w:val="24"/>
          <w:highlight w:val="lightGray"/>
          <w:u w:val="single"/>
        </w:rPr>
        <w:t>tnb</w:t>
      </w:r>
      <w:r>
        <w:rPr>
          <w:rFonts w:hint="eastAsia" w:ascii="Consolas" w:hAnsi="Consolas" w:eastAsia="Consolas"/>
          <w:color w:val="000000"/>
          <w:sz w:val="24"/>
          <w:u w:val="single"/>
        </w:rPr>
        <w:t>) {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u w:val="single"/>
        </w:rPr>
      </w:pP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u w:val="single"/>
          <w:lang w:eastAsia="zh-CN"/>
        </w:rPr>
      </w:pPr>
      <w:r>
        <w:rPr>
          <w:rFonts w:hint="eastAsia" w:ascii="Consolas" w:hAnsi="Consolas" w:eastAsia="宋体"/>
          <w:color w:val="000000"/>
          <w:sz w:val="24"/>
          <w:u w:val="single"/>
          <w:lang w:eastAsia="zh-CN"/>
        </w:rPr>
        <w:t>》》》对策：：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u w:val="single"/>
          <w:lang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u w:val="single"/>
          <w:lang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u w:val="single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增加了null参数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Formats 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BYTEA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FormatsBYTEA(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access$100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为了让内部类能够访问外部类的数据成员，JAVA编译器会为外部类自动生成 static Type access$iii(Outer); 方法，供内部类调用。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一般的数据成员都是private的，因此这些方法实际上就是访问private的数据成员的后门。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编译器对这些自动生成的方法，在编译时进行检查，是不允许程序员直接来调用的，也就是不能直接调用这些后门。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但也有方法类绕过这些检查。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Classname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.</w:t>
      </w:r>
      <w:r>
        <w:rPr>
          <w:rFonts w:hint="eastAsia" w:ascii="Consolas" w:hAnsi="Consolas" w:eastAsia="Consolas"/>
          <w:b/>
          <w:color w:val="7F0055"/>
          <w:sz w:val="24"/>
          <w:highlight w:val="white"/>
          <w:u w:val="single"/>
        </w:rPr>
        <w:t>this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4"/>
          <w:highlight w:val="white"/>
          <w:u w:val="single"/>
          <w:lang w:eastAsia="zh-CN"/>
        </w:rPr>
        <w:t>多出了此参数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JPrincipalApp.ExitAction(JPrincipalApp.</w:t>
      </w:r>
      <w:r>
        <w:rPr>
          <w:rFonts w:hint="eastAsia" w:ascii="Consolas" w:hAnsi="Consolas" w:eastAsia="Consolas"/>
          <w:b/>
          <w:color w:val="7F0055"/>
          <w:sz w:val="24"/>
          <w:highlight w:val="white"/>
          <w:u w:val="single"/>
        </w:rPr>
        <w:t>this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"/com/openbravo/images/gohome.png"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"Menu.Exit"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》》直接去掉次参数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泛型回归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u w:val="single"/>
        </w:rPr>
        <w:t>Collections.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sort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localArrayList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Comparator&lt;TaxInfo&gt;()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public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compare(TaxInfo 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paramTaxInfo1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TaxInfo 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paramTaxInfo2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  <w:u w:val="single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 xml:space="preserve">  TaxInfo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if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paramTaxInfo1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.getApplicationOrder().intValue() &lt; 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paramTaxInfo2</w:t>
      </w:r>
      <w:r>
        <w:rPr>
          <w:rFonts w:hint="eastAsia" w:ascii="Consolas" w:hAnsi="Consolas" w:eastAsia="Consolas"/>
          <w:color w:val="000000"/>
          <w:sz w:val="24"/>
          <w:u w:val="single"/>
        </w:rPr>
        <w:t>.getApplicationOrder().intValue())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return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if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paramTaxInfo1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.getApplicationOrder() == 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paramTaxInfo2</w:t>
      </w:r>
      <w:r>
        <w:rPr>
          <w:rFonts w:hint="eastAsia" w:ascii="Consolas" w:hAnsi="Consolas" w:eastAsia="Consolas"/>
          <w:color w:val="000000"/>
          <w:sz w:val="24"/>
          <w:u w:val="single"/>
        </w:rPr>
        <w:t>.getApplicationOrder())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return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return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}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})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access$000方法和JAVA内部类的反编译-davidyu720-ITPUB博客.htm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反编译出现access$分析 - andylao62的专栏 - 博客频道 - CSDN.NET.htm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777280">
    <w:nsid w:val="56791AC0"/>
    <w:multiLevelType w:val="multilevel"/>
    <w:tmpl w:val="56791AC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7772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A7E23"/>
    <w:rsid w:val="0C2E310B"/>
    <w:rsid w:val="0E2C734E"/>
    <w:rsid w:val="103B2931"/>
    <w:rsid w:val="12D547F3"/>
    <w:rsid w:val="1B6B6A0B"/>
    <w:rsid w:val="21855B4C"/>
    <w:rsid w:val="21F94FCB"/>
    <w:rsid w:val="2A2777B4"/>
    <w:rsid w:val="31121990"/>
    <w:rsid w:val="313766E1"/>
    <w:rsid w:val="330B3CCA"/>
    <w:rsid w:val="340C4B71"/>
    <w:rsid w:val="3B3C073C"/>
    <w:rsid w:val="46741C23"/>
    <w:rsid w:val="478E1476"/>
    <w:rsid w:val="53645CDE"/>
    <w:rsid w:val="558D65E8"/>
    <w:rsid w:val="63EB60FE"/>
    <w:rsid w:val="663F52CD"/>
    <w:rsid w:val="669924E4"/>
    <w:rsid w:val="680229AF"/>
    <w:rsid w:val="703A6DAC"/>
    <w:rsid w:val="70442F3F"/>
    <w:rsid w:val="71C92D3B"/>
    <w:rsid w:val="72334969"/>
    <w:rsid w:val="72B729C4"/>
    <w:rsid w:val="761E2EDE"/>
    <w:rsid w:val="7A874E13"/>
    <w:rsid w:val="7C777B41"/>
    <w:rsid w:val="7DD62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2015-12-22T09:18:00Z</dcterms:created>
  <dc:creator>Administrator</dc:creator>
  <cp:lastModifiedBy>Administrator</cp:lastModifiedBy>
  <dcterms:modified xsi:type="dcterms:W3CDTF">2015-12-23T04:27:48Z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