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 与多线程 多进程的区别与联系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EFEF2"/>
        </w:rPr>
        <w:instrText xml:space="preserve"> HYPERLINK "https://www.cnblogs.com/wj9012/p/3879605.html" </w:instrText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EFEF2"/>
        </w:rPr>
        <w:t>几种并发服务器模型的实现：多线程，多进程，select，poll，epoll</w:t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EFEF2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高并发和多线程关系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高并发是目的，多线程是某种手段（不是唯一的）。高并发可以由多线程实现，但是多线程不代表就是高并发。</w:t>
      </w:r>
    </w:p>
    <w:p>
      <w:pPr>
        <w:pStyle w:val="3"/>
        <w:keepNext w:val="0"/>
        <w:keepLines w:val="0"/>
        <w:widowControl/>
        <w:suppressLineNumbers w:val="0"/>
        <w:shd w:val="clear" w:fill="EEEEEE"/>
        <w:spacing w:before="150" w:beforeAutospacing="0" w:after="15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EEEEEE"/>
        </w:rPr>
        <w:t>从Unix发展历史看，伴随着Unix的诞生进程就出现了，而线程很晚才被系统支持，例如Linux直到内核2.6，才支持符合Posix规范的NPTL线程库。进程和线程的特点，也就是各自的优缺点如下：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7" w:lineRule="atLeast"/>
        <w:ind w:left="720" w:right="720" w:firstLine="0"/>
        <w:rPr>
          <w:sz w:val="19"/>
          <w:szCs w:val="19"/>
        </w:rPr>
      </w:pPr>
      <w:r>
        <w:rPr>
          <w:rFonts w:hint="default" w:ascii="Verdana" w:hAnsi="Verdana" w:eastAsia="宋体" w:cs="Verdana"/>
          <w:i/>
          <w:caps w:val="0"/>
          <w:color w:val="000000"/>
          <w:spacing w:val="0"/>
          <w:sz w:val="19"/>
          <w:szCs w:val="19"/>
          <w:shd w:val="clear" w:fill="EEEEEE"/>
        </w:rPr>
        <w:t>进程优点：编程、调试简单，可靠性较高。</w:t>
      </w:r>
      <w:r>
        <w:rPr>
          <w:rFonts w:hint="default" w:ascii="Verdana" w:hAnsi="Verdana" w:eastAsia="宋体" w:cs="Verdana"/>
          <w:i/>
          <w:caps w:val="0"/>
          <w:color w:val="000000"/>
          <w:spacing w:val="0"/>
          <w:sz w:val="19"/>
          <w:szCs w:val="19"/>
          <w:shd w:val="clear" w:fill="EEEEEE"/>
        </w:rPr>
        <w:br w:type="textWrapping"/>
      </w:r>
      <w:r>
        <w:rPr>
          <w:rFonts w:hint="default" w:ascii="Verdana" w:hAnsi="Verdana" w:eastAsia="宋体" w:cs="Verdana"/>
          <w:i/>
          <w:caps w:val="0"/>
          <w:color w:val="000000"/>
          <w:spacing w:val="0"/>
          <w:sz w:val="19"/>
          <w:szCs w:val="19"/>
          <w:shd w:val="clear" w:fill="EEEEEE"/>
        </w:rPr>
        <w:t>进程缺点：创建、销毁、切换速度慢，内存、资源占用大。</w:t>
      </w:r>
      <w:r>
        <w:rPr>
          <w:rFonts w:hint="default" w:ascii="Verdana" w:hAnsi="Verdana" w:eastAsia="宋体" w:cs="Verdana"/>
          <w:i/>
          <w:caps w:val="0"/>
          <w:color w:val="000000"/>
          <w:spacing w:val="0"/>
          <w:sz w:val="19"/>
          <w:szCs w:val="19"/>
          <w:shd w:val="clear" w:fill="EEEEEE"/>
        </w:rPr>
        <w:br w:type="textWrapping"/>
      </w:r>
      <w:r>
        <w:rPr>
          <w:rFonts w:hint="default" w:ascii="Verdana" w:hAnsi="Verdana" w:eastAsia="宋体" w:cs="Verdana"/>
          <w:i/>
          <w:caps w:val="0"/>
          <w:color w:val="000000"/>
          <w:spacing w:val="0"/>
          <w:sz w:val="19"/>
          <w:szCs w:val="19"/>
          <w:shd w:val="clear" w:fill="EEEEEE"/>
        </w:rPr>
        <w:t>线程优点：创建、销毁、切换速度快，内存、资源占用小。</w:t>
      </w:r>
      <w:r>
        <w:rPr>
          <w:rFonts w:hint="default" w:ascii="Verdana" w:hAnsi="Verdana" w:eastAsia="宋体" w:cs="Verdana"/>
          <w:i/>
          <w:caps w:val="0"/>
          <w:color w:val="000000"/>
          <w:spacing w:val="0"/>
          <w:sz w:val="19"/>
          <w:szCs w:val="19"/>
          <w:shd w:val="clear" w:fill="EEEEEE"/>
        </w:rPr>
        <w:br w:type="textWrapping"/>
      </w:r>
      <w:r>
        <w:rPr>
          <w:rFonts w:hint="default" w:ascii="Verdana" w:hAnsi="Verdana" w:eastAsia="宋体" w:cs="Verdana"/>
          <w:i/>
          <w:caps w:val="0"/>
          <w:color w:val="000000"/>
          <w:spacing w:val="0"/>
          <w:sz w:val="19"/>
          <w:szCs w:val="19"/>
          <w:shd w:val="clear" w:fill="EEEEEE"/>
        </w:rPr>
        <w:t>线程缺点：编程、调试复杂，可靠性较差。</w:t>
      </w:r>
    </w:p>
    <w:p>
      <w:pPr>
        <w:pStyle w:val="3"/>
        <w:keepNext w:val="0"/>
        <w:keepLines w:val="0"/>
        <w:widowControl/>
        <w:suppressLineNumbers w:val="0"/>
        <w:shd w:val="clear" w:fill="EEEEEE"/>
        <w:spacing w:before="150" w:beforeAutospacing="0" w:after="150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EEEEEE"/>
        </w:rPr>
        <w:t>上面的对比可以归结为一句话：“线程快而进程可靠性高”。线程有个别名叫“轻量级进程”，在有的书籍资料上介绍线程可以十倍、百倍的效率快于进程； 而进程之间不共享数据，没有锁问题，结构简单，一个进程崩溃不像线程那样影响全局，因此比较可靠。我相信这个观点可以被大部分人所接受，因为和我们所接受 的知识概念是相符的。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547C8"/>
    <w:rsid w:val="157C7723"/>
    <w:rsid w:val="18B3180C"/>
    <w:rsid w:val="47D50603"/>
    <w:rsid w:val="593547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2018-11-24T07:02:00Z</dcterms:created>
  <dc:creator>ATI老哇的爪子007</dc:creator>
  <cp:lastModifiedBy>ATI老哇的爪子007</cp:lastModifiedBy>
  <dcterms:modified xsi:type="dcterms:W3CDTF">2018-11-24T07:08:35Z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