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atitit.跨平台gui 概览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为什么需要跨平台gui</w:t>
      </w:r>
    </w:p>
    <w:p>
      <w:pPr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1"/>
          <w:szCs w:val="21"/>
          <w:shd w:val="clear" w:fill="F5F5F5"/>
        </w:rPr>
        <w:t>国际上那些跨平台的GUI程序，除了像Firefox之类的大型项目会重写界面外，中小型的项目基本上都是用GTK+或WxWidgets为多。毕竟要花额外精力统一两个界面的风格，这个难度不小。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现有的跨平台gui技术 swing ,qt, xml ，h5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还有自定义xml  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GTK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Native vs dsl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H5跨平台gui技术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B85504"/>
    <w:rsid w:val="006F0003"/>
    <w:rsid w:val="01222210"/>
    <w:rsid w:val="02AF6685"/>
    <w:rsid w:val="02DE0892"/>
    <w:rsid w:val="037F019B"/>
    <w:rsid w:val="04246B24"/>
    <w:rsid w:val="07D21766"/>
    <w:rsid w:val="08B85504"/>
    <w:rsid w:val="0A901B9C"/>
    <w:rsid w:val="0AFD014C"/>
    <w:rsid w:val="0B587DA7"/>
    <w:rsid w:val="0BE10E2D"/>
    <w:rsid w:val="0CD24809"/>
    <w:rsid w:val="0CE3661F"/>
    <w:rsid w:val="0D620139"/>
    <w:rsid w:val="10871434"/>
    <w:rsid w:val="12406822"/>
    <w:rsid w:val="12F0172A"/>
    <w:rsid w:val="12F4508D"/>
    <w:rsid w:val="13FC1FD9"/>
    <w:rsid w:val="147C2E69"/>
    <w:rsid w:val="164C77BE"/>
    <w:rsid w:val="19F36EFB"/>
    <w:rsid w:val="1A241DB3"/>
    <w:rsid w:val="1ACD35A4"/>
    <w:rsid w:val="1B8B769A"/>
    <w:rsid w:val="1B9E331E"/>
    <w:rsid w:val="1BC941BE"/>
    <w:rsid w:val="1C424DA6"/>
    <w:rsid w:val="1D4051C7"/>
    <w:rsid w:val="1E564D9F"/>
    <w:rsid w:val="1E9A0B4C"/>
    <w:rsid w:val="1F264161"/>
    <w:rsid w:val="1F7B218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97663CD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A3C3111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6F3E26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2016-09-26T05:16:00Z</dcterms:created>
  <dc:creator>Administrator</dc:creator>
  <cp:lastModifiedBy>Administrator</cp:lastModifiedBy>
  <dcterms:modified xsi:type="dcterms:W3CDTF">2016-09-26T05:38:06Z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