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提升团队开发效率与</w:t>
      </w:r>
      <w:bookmarkStart w:id="20" w:name="_GoBack"/>
      <w:bookmarkEnd w:id="20"/>
      <w:r>
        <w:rPr>
          <w:rFonts w:hint="eastAsia"/>
          <w:lang w:val="en-US" w:eastAsia="zh-CN"/>
        </w:rPr>
        <w:t>项目进度的一些大的流程方向attilax总结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1.1. 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累计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最佳实践流程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算法等。提出自己的建议与优化</w:t>
      </w:r>
      <w:r>
        <w:tab/>
      </w:r>
      <w:r>
        <w:fldChar w:fldCharType="begin"/>
      </w:r>
      <w:r>
        <w:instrText xml:space="preserve"> PAGEREF _Toc18598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技术选型..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选择一个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开发效率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高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的的技术体系..</w:t>
      </w:r>
      <w:r>
        <w:tab/>
      </w:r>
      <w:r>
        <w:fldChar w:fldCharType="begin"/>
      </w:r>
      <w:r>
        <w:instrText xml:space="preserve"> PAGEREF _Toc22622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优化人员搭配。每个人维护熟悉部分体系为主，然后尽可能全面掌握</w:t>
      </w:r>
      <w:r>
        <w:tab/>
      </w:r>
      <w:r>
        <w:fldChar w:fldCharType="begin"/>
      </w:r>
      <w:r>
        <w:instrText xml:space="preserve"> PAGEREF _Toc7328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团队梯队化建设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_Toc26957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eastAsia="zh-CN"/>
        </w:rPr>
        <w:t>内部</w:t>
      </w:r>
      <w:r>
        <w:t>标准化,归一化.</w:t>
      </w:r>
      <w:r>
        <w:rPr>
          <w:rFonts w:hint="eastAsia"/>
          <w:lang w:eastAsia="zh-CN"/>
        </w:rPr>
        <w:t>建设自己的内部强大工具类库框架等。</w:t>
      </w:r>
      <w:r>
        <w:tab/>
      </w:r>
      <w:r>
        <w:fldChar w:fldCharType="begin"/>
      </w:r>
      <w:r>
        <w:instrText xml:space="preserve"> PAGEREF _Toc7128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eastAsia="zh-CN"/>
        </w:rPr>
        <w:t>适当的培训分享提升</w:t>
      </w:r>
      <w:r>
        <w:tab/>
      </w:r>
      <w:r>
        <w:fldChar w:fldCharType="begin"/>
      </w:r>
      <w:r>
        <w:instrText xml:space="preserve"> PAGEREF _Toc19375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1.7. </w:t>
      </w:r>
      <w:r>
        <w:rPr>
          <w:rFonts w:hint="eastAsia"/>
          <w:lang w:eastAsia="zh-CN"/>
        </w:rPr>
        <w:t>分布式，适当增加人手</w:t>
      </w:r>
      <w:r>
        <w:tab/>
      </w:r>
      <w:r>
        <w:fldChar w:fldCharType="begin"/>
      </w:r>
      <w:r>
        <w:instrText xml:space="preserve"> PAGEREF _Toc29235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适当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fullstack方式开发..</w:t>
      </w:r>
      <w:r>
        <w:tab/>
      </w:r>
      <w:r>
        <w:fldChar w:fldCharType="begin"/>
      </w:r>
      <w:r>
        <w:instrText xml:space="preserve"> PAGEREF _Toc30529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 xml:space="preserve">1.9. 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问题，</w:t>
      </w:r>
      <w:r>
        <w:rPr>
          <w:rFonts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过度设计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。解决，简化设计</w:t>
      </w:r>
      <w:r>
        <w:tab/>
      </w:r>
      <w:r>
        <w:fldChar w:fldCharType="begin"/>
      </w:r>
      <w:r>
        <w:instrText xml:space="preserve"> PAGEREF _Toc28215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增加积累，增加复用</w:t>
      </w:r>
      <w:r>
        <w:tab/>
      </w:r>
      <w:r>
        <w:fldChar w:fldCharType="begin"/>
      </w:r>
      <w:r>
        <w:instrText xml:space="preserve"> PAGEREF _Toc26410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1.11. cbb体系.. </w:t>
      </w:r>
      <w:r>
        <w:tab/>
      </w:r>
      <w:r>
        <w:fldChar w:fldCharType="begin"/>
      </w:r>
      <w:r>
        <w:instrText xml:space="preserve"> PAGEREF _Toc21056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1.12. 内部知识库体系..</w:t>
      </w:r>
      <w:r>
        <w:tab/>
      </w:r>
      <w:r>
        <w:fldChar w:fldCharType="begin"/>
      </w:r>
      <w:r>
        <w:instrText xml:space="preserve"> PAGEREF _Toc220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1.13. 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问题库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>qa库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...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_Toc4190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1.14. 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Cs w:val="21"/>
          <w:shd w:val="clear" w:fill="FFFFFF"/>
        </w:rPr>
        <w:t>#---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Cs w:val="21"/>
          <w:shd w:val="clear" w:fill="FFFFFF"/>
          <w:lang w:eastAsia="zh-CN"/>
        </w:rPr>
        <w:t>工具链体系</w:t>
      </w:r>
      <w:r>
        <w:tab/>
      </w:r>
      <w:r>
        <w:fldChar w:fldCharType="begin"/>
      </w:r>
      <w:r>
        <w:instrText xml:space="preserve"> PAGEREF _Toc3845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确定开发方法论</w:t>
      </w:r>
      <w:r>
        <w:tab/>
      </w:r>
      <w:r>
        <w:fldChar w:fldCharType="begin"/>
      </w:r>
      <w:r>
        <w:instrText xml:space="preserve"> PAGEREF _Toc19959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eastAsia="zh-CN"/>
        </w:rPr>
        <w:t>适度的测试反馈</w:t>
      </w:r>
      <w:r>
        <w:tab/>
      </w:r>
      <w:r>
        <w:fldChar w:fldCharType="begin"/>
      </w:r>
      <w:r>
        <w:instrText xml:space="preserve"> PAGEREF _Toc22814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eastAsia="zh-CN"/>
        </w:rPr>
        <w:t>适度的日报系列</w:t>
      </w:r>
      <w:r>
        <w:tab/>
      </w:r>
      <w:r>
        <w:fldChar w:fldCharType="begin"/>
      </w:r>
      <w:r>
        <w:instrText xml:space="preserve"> PAGEREF _Toc13731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tab/>
      </w:r>
      <w:r>
        <w:fldChar w:fldCharType="begin"/>
      </w:r>
      <w:r>
        <w:instrText xml:space="preserve"> PAGEREF _Toc25685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项目总结分享 提升与不足等</w:t>
      </w:r>
      <w:r>
        <w:tab/>
      </w:r>
      <w:r>
        <w:fldChar w:fldCharType="begin"/>
      </w:r>
      <w:r>
        <w:instrText xml:space="preserve"> PAGEREF _Toc4328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_Toc4327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0" w:name="_Toc18598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累计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最佳实践流程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算法等。提出自己的建议与优化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1" w:name="_Toc22622"/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技术选型..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选择一个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开发效率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高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的的技术体系..</w:t>
      </w:r>
      <w:bookmarkEnd w:id="1"/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很多情况下开发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体系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是以产品化目标为思路的，主要以扩展性，还有性能等为目标，带来更高的复杂性，理解复杂性。。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但项目式的体系有很大不同，项目以开发效率高为目标，简单易懂，易于理解，易于调试。。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共同特点，都追求可读性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易于理解等方向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328"/>
      <w:r>
        <w:rPr>
          <w:rFonts w:hint="eastAsia"/>
          <w:lang w:eastAsia="zh-CN"/>
        </w:rPr>
        <w:t>优化人员搭配。每个人维护熟悉部分体系为主，然后尽可能全面掌握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6957"/>
      <w:r>
        <w:rPr>
          <w:rFonts w:hint="eastAsia"/>
          <w:lang w:eastAsia="zh-CN"/>
        </w:rPr>
        <w:t>团队梯队化建设</w:t>
      </w:r>
      <w:r>
        <w:rPr>
          <w:rFonts w:hint="default"/>
        </w:rPr>
        <w:br w:type="textWrapping"/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7128"/>
      <w:r>
        <w:rPr>
          <w:rFonts w:hint="eastAsia"/>
          <w:lang w:eastAsia="zh-CN"/>
        </w:rPr>
        <w:t>内部</w:t>
      </w:r>
      <w:r>
        <w:t>标准化,归一化.</w:t>
      </w:r>
      <w:r>
        <w:rPr>
          <w:rFonts w:hint="eastAsia"/>
          <w:lang w:eastAsia="zh-CN"/>
        </w:rPr>
        <w:t>建设自己的内部强大工具类库框架等。</w:t>
      </w:r>
      <w:bookmarkEnd w:id="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标准化的层次有行业标准化，企业标准化，项目团队标准化，个人标准化等，一层层叠加。。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eastAsia="zh-CN"/>
        </w:rPr>
      </w:pPr>
      <w:bookmarkStart w:id="5" w:name="_Toc19375"/>
      <w:r>
        <w:rPr>
          <w:rFonts w:hint="eastAsia"/>
          <w:lang w:eastAsia="zh-CN"/>
        </w:rPr>
        <w:t>适当的培训分享提升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9235"/>
      <w:r>
        <w:rPr>
          <w:rFonts w:hint="eastAsia"/>
          <w:lang w:eastAsia="zh-CN"/>
        </w:rPr>
        <w:t>分布式，适当增加人手</w:t>
      </w:r>
      <w:bookmarkEnd w:id="6"/>
    </w:p>
    <w:p>
      <w:pPr>
        <w:rPr>
          <w:rFonts w:hint="eastAsia"/>
          <w:lang w:eastAsia="zh-CN"/>
        </w:rPr>
      </w:pPr>
    </w:p>
    <w:p/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7" w:name="_Toc30529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适当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fullstack方式开发..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8" w:name="_Toc28215"/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问题，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过度设计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。解决，简化设计</w:t>
      </w:r>
      <w:bookmarkEnd w:id="8"/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特征：层层叠叠的接口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interface，僵化的三层架构</w:t>
      </w:r>
    </w:p>
    <w:p>
      <w:pPr>
        <w:rPr>
          <w:rFonts w:hint="default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#---配置过多..&gt;&gt;anno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26410"/>
      <w:r>
        <w:rPr>
          <w:rFonts w:hint="eastAsia"/>
          <w:lang w:val="en-US" w:eastAsia="zh-CN"/>
        </w:rPr>
        <w:t>增加积累，增加复用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包括文档，代码片，源码，方案，模块，项目，案例，数据库脚本等 一切资源即可积累。。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10" w:name="_Toc21056"/>
      <w:r>
        <w:rPr>
          <w:rFonts w:hint="default"/>
        </w:rPr>
        <w:t>cbb体系.. </w:t>
      </w:r>
      <w:bookmarkEnd w:id="10"/>
    </w:p>
    <w:p>
      <w:pPr>
        <w:pStyle w:val="3"/>
        <w:rPr>
          <w:rFonts w:hint="default"/>
        </w:rPr>
      </w:pPr>
      <w:bookmarkStart w:id="11" w:name="_Toc220"/>
      <w:r>
        <w:rPr>
          <w:rFonts w:hint="default"/>
        </w:rPr>
        <w:t>内部知识库体系..</w:t>
      </w:r>
      <w:bookmarkEnd w:id="11"/>
    </w:p>
    <w:p>
      <w:pPr>
        <w:pStyle w:val="3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12" w:name="_Toc419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问题库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qa库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...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bookmarkEnd w:id="12"/>
    </w:p>
    <w:p>
      <w:pPr>
        <w:pStyle w:val="3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bookmarkStart w:id="13" w:name="_Toc3845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#---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工具链体系</w:t>
      </w:r>
      <w:bookmarkEnd w:id="13"/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...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9959"/>
      <w:r>
        <w:rPr>
          <w:rFonts w:hint="eastAsia"/>
          <w:lang w:val="en-US" w:eastAsia="zh-CN"/>
        </w:rPr>
        <w:t>确定开发方法论</w:t>
      </w:r>
      <w:bookmarkEnd w:id="14"/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2814"/>
      <w:r>
        <w:rPr>
          <w:rFonts w:hint="eastAsia"/>
          <w:lang w:eastAsia="zh-CN"/>
        </w:rPr>
        <w:t>适度的测试反馈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3731"/>
      <w:r>
        <w:rPr>
          <w:rFonts w:hint="eastAsia"/>
          <w:lang w:eastAsia="zh-CN"/>
        </w:rPr>
        <w:t>适度的日报系列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5685"/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4328"/>
      <w:r>
        <w:rPr>
          <w:rFonts w:hint="eastAsia"/>
          <w:lang w:val="en-US" w:eastAsia="zh-CN"/>
        </w:rPr>
        <w:t>项目总结分享 提升与不足等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4327"/>
      <w:r>
        <w:rPr>
          <w:rFonts w:hint="eastAsia"/>
          <w:lang w:eastAsia="zh-CN"/>
        </w:rPr>
        <w:t>参考资料</w:t>
      </w:r>
      <w:bookmarkEnd w:id="19"/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atitit.微信项目开发效率慢的一些总结 - attilaxAti - 博客园.html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atitit.提升软件开发效率大的总结O5 - attilax的专栏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CE3D"/>
    <w:multiLevelType w:val="multilevel"/>
    <w:tmpl w:val="58B5CE3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0057F"/>
    <w:rsid w:val="012066F6"/>
    <w:rsid w:val="01AD010F"/>
    <w:rsid w:val="03F6019A"/>
    <w:rsid w:val="045B3788"/>
    <w:rsid w:val="05225977"/>
    <w:rsid w:val="05B664E4"/>
    <w:rsid w:val="06985A5F"/>
    <w:rsid w:val="08583309"/>
    <w:rsid w:val="09DA2FC8"/>
    <w:rsid w:val="0AE40633"/>
    <w:rsid w:val="0CA9460D"/>
    <w:rsid w:val="10497D89"/>
    <w:rsid w:val="106878DE"/>
    <w:rsid w:val="109C1E67"/>
    <w:rsid w:val="11C95166"/>
    <w:rsid w:val="14356200"/>
    <w:rsid w:val="14A14EFF"/>
    <w:rsid w:val="14A42268"/>
    <w:rsid w:val="14C93D67"/>
    <w:rsid w:val="164065ED"/>
    <w:rsid w:val="170F3163"/>
    <w:rsid w:val="1730057F"/>
    <w:rsid w:val="175A3338"/>
    <w:rsid w:val="17EE371D"/>
    <w:rsid w:val="1A220610"/>
    <w:rsid w:val="1A2C48E7"/>
    <w:rsid w:val="1CBD78A1"/>
    <w:rsid w:val="1FDB347E"/>
    <w:rsid w:val="1FEA129F"/>
    <w:rsid w:val="21F61754"/>
    <w:rsid w:val="22013F81"/>
    <w:rsid w:val="220C0CC0"/>
    <w:rsid w:val="221D019F"/>
    <w:rsid w:val="247A7930"/>
    <w:rsid w:val="25050015"/>
    <w:rsid w:val="258643BF"/>
    <w:rsid w:val="25945209"/>
    <w:rsid w:val="25DF5AF5"/>
    <w:rsid w:val="28323F82"/>
    <w:rsid w:val="29120179"/>
    <w:rsid w:val="29A777C1"/>
    <w:rsid w:val="2B261451"/>
    <w:rsid w:val="2B622367"/>
    <w:rsid w:val="2BBA3764"/>
    <w:rsid w:val="2D8B1BAE"/>
    <w:rsid w:val="2FBB21FB"/>
    <w:rsid w:val="307959C1"/>
    <w:rsid w:val="30E74DA0"/>
    <w:rsid w:val="314C6C07"/>
    <w:rsid w:val="31757049"/>
    <w:rsid w:val="317D146D"/>
    <w:rsid w:val="31843F10"/>
    <w:rsid w:val="344F004A"/>
    <w:rsid w:val="351D6ABF"/>
    <w:rsid w:val="35E63DE8"/>
    <w:rsid w:val="364F5FA8"/>
    <w:rsid w:val="37524B3B"/>
    <w:rsid w:val="3923544C"/>
    <w:rsid w:val="3A113643"/>
    <w:rsid w:val="3A5F7774"/>
    <w:rsid w:val="3AC112F2"/>
    <w:rsid w:val="3B287D8C"/>
    <w:rsid w:val="3BFD2A94"/>
    <w:rsid w:val="3EC02234"/>
    <w:rsid w:val="40CF243B"/>
    <w:rsid w:val="43014C81"/>
    <w:rsid w:val="44B72B6C"/>
    <w:rsid w:val="45B35B95"/>
    <w:rsid w:val="46A5401B"/>
    <w:rsid w:val="49126290"/>
    <w:rsid w:val="49F712FE"/>
    <w:rsid w:val="4A36388B"/>
    <w:rsid w:val="4B585402"/>
    <w:rsid w:val="4BEC3E93"/>
    <w:rsid w:val="4CE94EE6"/>
    <w:rsid w:val="4D2A5B4C"/>
    <w:rsid w:val="4E4D19F4"/>
    <w:rsid w:val="50C50B47"/>
    <w:rsid w:val="5449153C"/>
    <w:rsid w:val="54714092"/>
    <w:rsid w:val="550904B8"/>
    <w:rsid w:val="565669EF"/>
    <w:rsid w:val="56923A5A"/>
    <w:rsid w:val="58D10EA8"/>
    <w:rsid w:val="59F3131E"/>
    <w:rsid w:val="5A3223F0"/>
    <w:rsid w:val="5A5F794A"/>
    <w:rsid w:val="5BF26EFF"/>
    <w:rsid w:val="5D5B6981"/>
    <w:rsid w:val="5E8C6737"/>
    <w:rsid w:val="5F4B121F"/>
    <w:rsid w:val="5FA8652E"/>
    <w:rsid w:val="607F7DDE"/>
    <w:rsid w:val="60951C2E"/>
    <w:rsid w:val="62EE3BF4"/>
    <w:rsid w:val="65076012"/>
    <w:rsid w:val="65884517"/>
    <w:rsid w:val="65CC7F8E"/>
    <w:rsid w:val="6617724E"/>
    <w:rsid w:val="66BD0161"/>
    <w:rsid w:val="6727160F"/>
    <w:rsid w:val="672F43EE"/>
    <w:rsid w:val="674C3AFA"/>
    <w:rsid w:val="6D39245C"/>
    <w:rsid w:val="6D5F2FC6"/>
    <w:rsid w:val="6F3E38E4"/>
    <w:rsid w:val="70500A32"/>
    <w:rsid w:val="70D15881"/>
    <w:rsid w:val="71215F83"/>
    <w:rsid w:val="72BB422C"/>
    <w:rsid w:val="739D4EC8"/>
    <w:rsid w:val="74262E6E"/>
    <w:rsid w:val="74E84F2F"/>
    <w:rsid w:val="77732B92"/>
    <w:rsid w:val="79F65EB7"/>
    <w:rsid w:val="7B1C3BDA"/>
    <w:rsid w:val="7BFA7A8D"/>
    <w:rsid w:val="7D833B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2017-02-28T18:45:00Z</dcterms:created>
  <dc:creator>Administrator</dc:creator>
  <cp:lastModifiedBy>Administrator</cp:lastModifiedBy>
  <dcterms:modified xsi:type="dcterms:W3CDTF">2017-03-02T15:10:29Z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