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 Neue" w:hAnsi="Helvetica Neue" w:eastAsia="Helvetica Neue" w:cs="Helvetica Neue"/>
          <w:b/>
          <w:i w:val="0"/>
          <w:caps w:val="0"/>
          <w:color w:val="222222"/>
          <w:spacing w:val="0"/>
          <w:sz w:val="27"/>
          <w:szCs w:val="27"/>
          <w:shd w:val="clear" w:fill="FFFFFF"/>
        </w:rPr>
      </w:pPr>
      <w:r>
        <w:rPr>
          <w:rFonts w:hint="eastAsia" w:ascii="Helvetica Neue" w:hAnsi="Helvetica Neue" w:eastAsia="宋体" w:cs="Helvetica Neue"/>
          <w:b/>
          <w:i w:val="0"/>
          <w:color w:val="222222"/>
          <w:spacing w:val="0"/>
          <w:sz w:val="27"/>
          <w:szCs w:val="27"/>
          <w:shd w:val="clear" w:fill="FFFFFF"/>
          <w:lang w:val="en-US" w:eastAsia="zh-CN"/>
        </w:rPr>
        <w:t>A</w:t>
      </w:r>
      <w:r>
        <w:rPr>
          <w:rFonts w:hint="eastAsia" w:ascii="Helvetica Neue" w:hAnsi="Helvetica Neue" w:eastAsia="宋体" w:cs="Helvetica Neue"/>
          <w:b/>
          <w:i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 xml:space="preserve">titit 浏览器扩展 常用的API </w:t>
      </w:r>
      <w:r>
        <w:rPr>
          <w:rFonts w:ascii="Helvetica Neue" w:hAnsi="Helvetica Neue" w:eastAsia="Helvetica Neue" w:cs="Helvetica Neue"/>
          <w:b/>
          <w:i w:val="0"/>
          <w:caps w:val="0"/>
          <w:color w:val="222222"/>
          <w:spacing w:val="0"/>
          <w:sz w:val="27"/>
          <w:szCs w:val="27"/>
          <w:shd w:val="clear" w:fill="FFFFFF"/>
        </w:rPr>
        <w:t>Chrome 的插件（Plugin）与扩展（Extension）</w:t>
      </w:r>
    </w:p>
    <w:p>
      <w:pPr>
        <w:rPr>
          <w:rFonts w:hint="eastAsia" w:ascii="Helvetica Neue" w:hAnsi="Helvetica Neue" w:eastAsia="宋体" w:cs="Helvetica Neue"/>
          <w:b/>
          <w:i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Helvetica Neue" w:hAnsi="Helvetica Neue" w:eastAsia="宋体" w:cs="Helvetica Neue"/>
          <w:b/>
          <w:i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/>
          <w:i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浏览器标准化扩展api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706F6F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706F6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6F6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Chrome</w:t>
      </w:r>
      <w:r>
        <w:rPr>
          <w:rFonts w:hint="eastAsia" w:ascii="宋体" w:hAnsi="宋体" w:eastAsia="宋体" w:cs="宋体"/>
          <w:b w:val="0"/>
          <w:i w:val="0"/>
          <w:caps w:val="0"/>
          <w:color w:val="706F6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6F6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Opera</w:t>
      </w:r>
      <w:r>
        <w:rPr>
          <w:rFonts w:hint="eastAsia" w:ascii="宋体" w:hAnsi="宋体" w:eastAsia="宋体" w:cs="宋体"/>
          <w:b w:val="0"/>
          <w:i w:val="0"/>
          <w:caps w:val="0"/>
          <w:color w:val="706F6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目前使用的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6F6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Blink Extension API</w:t>
      </w:r>
      <w:r>
        <w:rPr>
          <w:rFonts w:hint="eastAsia" w:ascii="宋体" w:hAnsi="宋体" w:eastAsia="宋体" w:cs="宋体"/>
          <w:b w:val="0"/>
          <w:i w:val="0"/>
          <w:caps w:val="0"/>
          <w:color w:val="706F6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里比较成熟的部分高度兼容。但是为了支持目前只能在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6F6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Firefox</w:t>
      </w:r>
      <w:r>
        <w:rPr>
          <w:rFonts w:hint="eastAsia" w:ascii="宋体" w:hAnsi="宋体" w:eastAsia="宋体" w:cs="宋体"/>
          <w:b w:val="0"/>
          <w:i w:val="0"/>
          <w:caps w:val="0"/>
          <w:color w:val="706F6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实现的强力扩展，也会逐步引入一些新的机制和接口。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06F6F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706F6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我们准备将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6F6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WebExtensions</w:t>
      </w:r>
      <w:r>
        <w:rPr>
          <w:rFonts w:hint="eastAsia" w:ascii="宋体" w:hAnsi="宋体" w:eastAsia="宋体" w:cs="宋体"/>
          <w:b w:val="0"/>
          <w:i w:val="0"/>
          <w:caps w:val="0"/>
          <w:color w:val="706F6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作为今后主打的扩展机制，并打算在这一机制成熟之后，用它替换掉传统的基于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6F6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XUL</w:t>
      </w:r>
      <w:r>
        <w:rPr>
          <w:rFonts w:hint="eastAsia" w:ascii="宋体" w:hAnsi="宋体" w:eastAsia="宋体" w:cs="宋体"/>
          <w:b w:val="0"/>
          <w:i w:val="0"/>
          <w:caps w:val="0"/>
          <w:color w:val="706F6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6F6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XPCOM</w:t>
      </w:r>
      <w:r>
        <w:rPr>
          <w:rFonts w:hint="eastAsia" w:ascii="宋体" w:hAnsi="宋体" w:eastAsia="宋体" w:cs="宋体"/>
          <w:b w:val="0"/>
          <w:i w:val="0"/>
          <w:caps w:val="0"/>
          <w:color w:val="706F6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来实现扩展的方法。但在这之前，传统扩展仍然会继续得到支持。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"扩展"和"插件"，其实都是软件组件的一种形式，Chrome 只不过是把两种类型的组件分别给与了专有名称，一个叫"扩展"，另一个叫"插件"。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b/>
        </w:rPr>
        <w:t>扩展</w:t>
      </w:r>
      <w:r>
        <w:t>（Extension），指的是通过调用 Chrome 提供的 Chrome API 来扩展浏览器功能的一种组件，工作在浏览器层面，使用 HTML + Javascript 语言开发[*]。比如著名的 Adblock plus。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b/>
        </w:rPr>
        <w:t>插件</w:t>
      </w:r>
      <w:r>
        <w:t>（Plug-in），指的是通过调用 Webkit 内核 NPAPI 来扩展内核功能的一种组件，工作在内核层面，理论上可以用任何一种生成本地二进制程序的语言开发，比如 C/C++、Delphi 等。比如Flash player 插件，就属于这种类型。一般在网页中用 &lt;object&gt; 或者 &lt;embed&gt; 标签声明的部分，就要靠插件来渲染。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如果把浏览器比作操作系统，扩展就好比工具类应用程序，插件则好比驱动程序。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plugin 是偏底层的应用。extension 则偏上层</w:t>
      </w: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复杂点：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扩展是在游览器原有功能上进行开发，插件是添加新的功能（比如flash）</w:t>
      </w: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简而言之：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拓展就是利用浏览器提供给你的功能，通过自己搭配来实现一些功能组合，通常利用JavaScript这样的脚本语言来完成，只要调用浏览器提供的接口即可。而插件是浏览器提供的功能已经不能满足你的组合了，你需要利用C++这样的编译语言来拓展浏览器可以提供的功能，来供你调用。一句话概括，插件功能强大但是制作麻烦，拓展功能受限但是制作简单。就酱！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3E3E3" w:sz="12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  <w:rPr>
          <w:rFonts w:ascii="Tahoma" w:hAnsi="Tahoma" w:eastAsia="Tahoma" w:cs="Tahoma"/>
          <w:i w:val="0"/>
          <w:caps w:val="0"/>
          <w:color w:val="6B6B6B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6B6B6B"/>
          <w:spacing w:val="0"/>
          <w:sz w:val="21"/>
          <w:szCs w:val="21"/>
          <w:bdr w:val="none" w:color="auto" w:sz="0" w:space="0"/>
        </w:rPr>
        <w:t>NPAPI 插件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/>
      </w:pPr>
      <w:r>
        <w:rPr>
          <w:rFonts w:hint="default" w:ascii="Tahoma" w:hAnsi="Tahoma" w:eastAsia="Tahoma" w:cs="Tahoma"/>
          <w:b w:val="0"/>
          <w:i w:val="0"/>
          <w:caps w:val="0"/>
          <w:color w:val="6B6B6B"/>
          <w:spacing w:val="0"/>
          <w:sz w:val="18"/>
          <w:szCs w:val="18"/>
          <w:bdr w:val="none" w:color="auto" w:sz="0" w:space="0"/>
        </w:rPr>
        <w:t>使用HTML和JavaScript开发新扩展是十分容易的事情，不过如果你想在扩展中重用已经开发完成的代码和功能，你可以通过使用NPAPI插件到达目的。NPAPI插件使JavaScript代码能够调用本地二进制代码。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3E3E3" w:sz="12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rPr>
          <w:color w:val="6B6B6B"/>
          <w:sz w:val="21"/>
          <w:szCs w:val="21"/>
        </w:rPr>
      </w:pPr>
      <w:r>
        <w:rPr>
          <w:i w:val="0"/>
          <w:caps w:val="0"/>
          <w:color w:val="6B6B6B"/>
          <w:spacing w:val="0"/>
          <w:sz w:val="21"/>
          <w:szCs w:val="21"/>
          <w:bdr w:val="none" w:color="auto" w:sz="0" w:space="0"/>
        </w:rPr>
        <w:t>警告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/>
        <w:jc w:val="center"/>
      </w:pPr>
      <w:r>
        <w:rPr>
          <w:rStyle w:val="6"/>
          <w:rFonts w:hint="default" w:ascii="Tahoma" w:hAnsi="Tahoma" w:eastAsia="Tahoma" w:cs="Tahoma"/>
          <w:i w:val="0"/>
          <w:caps w:val="0"/>
          <w:color w:val="6B6B6B"/>
          <w:spacing w:val="0"/>
          <w:sz w:val="18"/>
          <w:szCs w:val="18"/>
          <w:bdr w:val="none" w:color="auto" w:sz="0" w:space="0"/>
        </w:rPr>
        <w:t>NPAPI 是重型武器，当别的方法无法到达你的目的时，才建议使用。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pacing w:before="90" w:beforeAutospacing="0" w:after="90" w:afterAutospacing="0" w:line="405" w:lineRule="atLeast"/>
        <w:ind w:left="0" w:right="0"/>
        <w:rPr>
          <w:b w:val="0"/>
          <w:sz w:val="24"/>
          <w:szCs w:val="24"/>
        </w:rPr>
      </w:pPr>
      <w:r>
        <w:rPr>
          <w:b w:val="0"/>
          <w:i w:val="0"/>
          <w:caps w:val="0"/>
          <w:color w:val="3D5998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b w:val="0"/>
          <w:i w:val="0"/>
          <w:caps w:val="0"/>
          <w:color w:val="3D5998"/>
          <w:spacing w:val="0"/>
          <w:sz w:val="24"/>
          <w:szCs w:val="24"/>
          <w:u w:val="none"/>
          <w:shd w:val="clear" w:fill="FFFFFF"/>
        </w:rPr>
        <w:instrText xml:space="preserve"> HYPERLINK "http://www.ituring.com.cn/article/65948" </w:instrText>
      </w:r>
      <w:r>
        <w:rPr>
          <w:b w:val="0"/>
          <w:i w:val="0"/>
          <w:caps w:val="0"/>
          <w:color w:val="3D5998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b w:val="0"/>
          <w:i w:val="0"/>
          <w:caps w:val="0"/>
          <w:color w:val="3D5998"/>
          <w:spacing w:val="0"/>
          <w:sz w:val="24"/>
          <w:szCs w:val="24"/>
          <w:u w:val="none"/>
          <w:shd w:val="clear" w:fill="FFFFFF"/>
        </w:rPr>
        <w:t>第4章　管理你的浏览器</w:t>
      </w:r>
      <w:r>
        <w:rPr>
          <w:b w:val="0"/>
          <w:i w:val="0"/>
          <w:caps w:val="0"/>
          <w:color w:val="3D5998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15" w:lineRule="atLeast"/>
        <w:ind w:left="828" w:hanging="360"/>
      </w:pPr>
      <w:r>
        <w:rPr>
          <w:rFonts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"http://www.ituring.com.cn/article/65987" </w:instrText>
      </w:r>
      <w:r>
        <w:rPr>
          <w:rFonts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t>4.1　书签</w:t>
      </w: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15" w:lineRule="atLeast"/>
        <w:ind w:left="828" w:hanging="360"/>
      </w:pP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"http://www.ituring.com.cn/article/66054" </w:instrText>
      </w: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t>4.2　Cookies</w:t>
      </w: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15" w:lineRule="atLeast"/>
        <w:ind w:left="828" w:hanging="360"/>
      </w:pP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"http://www.ituring.com.cn/article/66064" </w:instrText>
      </w: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t>4.3　历史</w:t>
      </w: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15" w:lineRule="atLeast"/>
        <w:ind w:left="828" w:hanging="360"/>
      </w:pP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"http://www.ituring.com.cn/article/66195" </w:instrText>
      </w: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t>4.4　管理扩展与应用</w:t>
      </w: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15" w:lineRule="atLeast"/>
        <w:ind w:left="828" w:hanging="360"/>
      </w:pP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"http://www.ituring.com.cn/article/66275" </w:instrText>
      </w: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t>4.5　标签</w:t>
      </w: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15" w:lineRule="atLeast"/>
        <w:ind w:left="828" w:hanging="360"/>
      </w:pP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"http://www.ituring.com.cn/article/66277" </w:instrText>
      </w: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t>4.6　Override Pages</w:t>
      </w: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90" w:beforeAutospacing="0" w:after="90" w:afterAutospacing="0" w:line="405" w:lineRule="atLeast"/>
        <w:ind w:left="0" w:right="0"/>
        <w:rPr>
          <w:b w:val="0"/>
          <w:sz w:val="24"/>
          <w:szCs w:val="24"/>
        </w:rPr>
      </w:pPr>
      <w:r>
        <w:rPr>
          <w:b w:val="0"/>
          <w:i w:val="0"/>
          <w:caps w:val="0"/>
          <w:color w:val="3D5998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b w:val="0"/>
          <w:i w:val="0"/>
          <w:caps w:val="0"/>
          <w:color w:val="3D5998"/>
          <w:spacing w:val="0"/>
          <w:sz w:val="24"/>
          <w:szCs w:val="24"/>
          <w:u w:val="none"/>
          <w:shd w:val="clear" w:fill="FFFFFF"/>
        </w:rPr>
        <w:instrText xml:space="preserve"> HYPERLINK "http://www.ituring.com.cn/article/66278" </w:instrText>
      </w:r>
      <w:r>
        <w:rPr>
          <w:b w:val="0"/>
          <w:i w:val="0"/>
          <w:caps w:val="0"/>
          <w:color w:val="3D5998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b w:val="0"/>
          <w:i w:val="0"/>
          <w:caps w:val="0"/>
          <w:color w:val="3D5998"/>
          <w:spacing w:val="0"/>
          <w:sz w:val="24"/>
          <w:szCs w:val="24"/>
          <w:u w:val="none"/>
          <w:shd w:val="clear" w:fill="FFFFFF"/>
        </w:rPr>
        <w:t>第5章　部分高级API</w:t>
      </w:r>
      <w:r>
        <w:rPr>
          <w:b w:val="0"/>
          <w:i w:val="0"/>
          <w:caps w:val="0"/>
          <w:color w:val="3D5998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15" w:lineRule="atLeast"/>
        <w:ind w:left="828" w:hanging="360"/>
      </w:pP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"http://www.ituring.com.cn/article/72765" </w:instrText>
      </w: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t>5.1　下载</w:t>
      </w: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15" w:lineRule="atLeast"/>
        <w:ind w:left="828" w:hanging="360"/>
      </w:pP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"http://www.ituring.com.cn/article/72769" </w:instrText>
      </w: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t>5.2　网络请求</w:t>
      </w: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15" w:lineRule="atLeast"/>
        <w:ind w:left="828" w:hanging="360"/>
      </w:pP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"http://www.ituring.com.cn/article/72770" </w:instrText>
      </w: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t>5.3　代理</w:t>
      </w: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15" w:lineRule="atLeast"/>
        <w:ind w:left="828" w:hanging="360"/>
      </w:pP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"http://www.ituring.com.cn/article/72771" </w:instrText>
      </w: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t>5.4　系统信息</w:t>
      </w: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90" w:beforeAutospacing="0" w:after="90" w:afterAutospacing="0" w:line="405" w:lineRule="atLeast"/>
        <w:ind w:left="0" w:right="0" w:firstLine="0"/>
        <w:rPr>
          <w:rFonts w:ascii="MicrosoftYaHei" w:hAnsi="MicrosoftYaHei" w:eastAsia="MicrosoftYaHei" w:cs="MicrosoftYaHei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24"/>
          <w:szCs w:val="24"/>
          <w:u w:val="none"/>
          <w:shd w:val="clear" w:fill="FFFFFF"/>
        </w:rPr>
        <w:instrText xml:space="preserve"> HYPERLINK "http://www.ituring.com.cn/article/72772" </w:instrText>
      </w: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24"/>
          <w:szCs w:val="24"/>
          <w:u w:val="none"/>
          <w:shd w:val="clear" w:fill="FFFFFF"/>
        </w:rPr>
        <w:t>第6章　Chrome应用基础</w:t>
      </w: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90" w:beforeAutospacing="0" w:after="90" w:afterAutospacing="0" w:line="405" w:lineRule="atLeast"/>
        <w:ind w:left="0" w:right="0" w:firstLine="0"/>
        <w:rPr>
          <w:rFonts w:ascii="MicrosoftYaHei" w:hAnsi="MicrosoftYaHei" w:eastAsia="MicrosoftYaHei" w:cs="MicrosoftYaHei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24"/>
          <w:szCs w:val="24"/>
          <w:u w:val="none"/>
          <w:shd w:val="clear" w:fill="FFFFFF"/>
        </w:rPr>
        <w:instrText xml:space="preserve"> HYPERLINK "http://www.ituring.com.cn/article/75449" </w:instrText>
      </w: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24"/>
          <w:szCs w:val="24"/>
          <w:u w:val="none"/>
          <w:shd w:val="clear" w:fill="FFFFFF"/>
        </w:rPr>
        <w:t>第8章　媒体库</w:t>
      </w: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90" w:beforeAutospacing="0" w:after="90" w:afterAutospacing="0" w:line="405" w:lineRule="atLeast"/>
        <w:ind w:left="0" w:right="0"/>
        <w:rPr>
          <w:b w:val="0"/>
          <w:sz w:val="24"/>
          <w:szCs w:val="24"/>
        </w:rPr>
      </w:pPr>
      <w:r>
        <w:rPr>
          <w:b w:val="0"/>
          <w:i w:val="0"/>
          <w:caps w:val="0"/>
          <w:color w:val="3D5998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b w:val="0"/>
          <w:i w:val="0"/>
          <w:caps w:val="0"/>
          <w:color w:val="3D5998"/>
          <w:spacing w:val="0"/>
          <w:sz w:val="24"/>
          <w:szCs w:val="24"/>
          <w:u w:val="none"/>
          <w:shd w:val="clear" w:fill="FFFFFF"/>
        </w:rPr>
        <w:instrText xml:space="preserve"> HYPERLINK "http://www.ituring.com.cn/article/75448" </w:instrText>
      </w:r>
      <w:r>
        <w:rPr>
          <w:b w:val="0"/>
          <w:i w:val="0"/>
          <w:caps w:val="0"/>
          <w:color w:val="3D5998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b w:val="0"/>
          <w:i w:val="0"/>
          <w:caps w:val="0"/>
          <w:color w:val="3D5998"/>
          <w:spacing w:val="0"/>
          <w:sz w:val="24"/>
          <w:szCs w:val="24"/>
          <w:u w:val="none"/>
          <w:shd w:val="clear" w:fill="FFFFFF"/>
        </w:rPr>
        <w:t>第10章　其他接口</w:t>
      </w:r>
      <w:r>
        <w:rPr>
          <w:b w:val="0"/>
          <w:i w:val="0"/>
          <w:caps w:val="0"/>
          <w:color w:val="3D5998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15" w:lineRule="atLeast"/>
        <w:ind w:left="828" w:hanging="360"/>
      </w:pPr>
      <w:r>
        <w:rPr>
          <w:rFonts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"http://www.ituring.com.cn/article/74733" </w:instrText>
      </w:r>
      <w:r>
        <w:rPr>
          <w:rFonts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t>10.1　操作USB设备</w:t>
      </w: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 w:line="315" w:lineRule="atLeast"/>
        <w:ind w:left="1248" w:hanging="360"/>
      </w:pP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"http://www.ituring.com.cn/article/75139" </w:instrText>
      </w: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t>10.1.1　发现设备</w:t>
      </w: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 w:line="315" w:lineRule="atLeast"/>
        <w:ind w:left="1248" w:hanging="360"/>
      </w:pP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"http://www.ituring.com.cn/article/75141" </w:instrText>
      </w: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t>10.1.2　操作接口</w:t>
      </w: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 w:line="315" w:lineRule="atLeast"/>
        <w:ind w:left="1248" w:hanging="360"/>
      </w:pP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"http://www.ituring.com.cn/article/75147" </w:instrText>
      </w: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t>10.1.3　操作传输</w:t>
      </w: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15" w:lineRule="atLeast"/>
        <w:ind w:left="828" w:hanging="360"/>
      </w:pP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"http://www.ituring.com.cn/article/75149" </w:instrText>
      </w: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t>10.2　串口通信</w:t>
      </w: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15" w:lineRule="atLeast"/>
        <w:ind w:left="1248" w:hanging="360"/>
      </w:pP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"http://www.ituring.com.cn/article/75200" </w:instrText>
      </w: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t>10.2.1　建立连接</w:t>
      </w: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15" w:lineRule="atLeast"/>
        <w:ind w:left="1248" w:hanging="360"/>
      </w:pP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"http://www.ituring.com.cn/article/75201" </w:instrText>
      </w: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t>10.2.2　发送和接收数据</w:t>
      </w: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15" w:lineRule="atLeast"/>
        <w:ind w:left="1248" w:hanging="360"/>
      </w:pP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"http://www.ituring.com.cn/article/75202" </w:instrText>
      </w: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t>10.2.3　获取连接及状态</w:t>
      </w: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15" w:lineRule="atLeast"/>
        <w:ind w:left="828" w:hanging="360"/>
      </w:pP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"http://www.ituring.com.cn/article/75450" </w:instrText>
      </w: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t>10.3　文字转语音</w:t>
      </w:r>
      <w:r>
        <w:rPr>
          <w:rFonts w:hint="default" w:ascii="MicrosoftYaHei" w:hAnsi="MicrosoftYaHei" w:eastAsia="MicrosoftYaHei" w:cs="MicrosoftYaHei"/>
          <w:b w:val="0"/>
          <w:i w:val="0"/>
          <w:caps w:val="0"/>
          <w:color w:val="3D5998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FCFCF" w:sz="6" w:space="0"/>
          <w:right w:val="none" w:color="auto" w:sz="0" w:space="0"/>
        </w:pBdr>
        <w:spacing w:before="0" w:beforeAutospacing="0" w:after="0" w:afterAutospacing="0" w:line="30" w:lineRule="atLeast"/>
        <w:ind w:left="150" w:right="0" w:firstLine="0"/>
        <w:jc w:val="left"/>
        <w:rPr>
          <w:rFonts w:ascii="Tahoma" w:hAnsi="Tahoma" w:eastAsia="Tahoma" w:cs="Tahoma"/>
          <w:b/>
          <w:i w:val="0"/>
          <w:caps w:val="0"/>
          <w:color w:val="808080"/>
          <w:spacing w:val="0"/>
          <w:sz w:val="21"/>
          <w:szCs w:val="21"/>
        </w:rPr>
      </w:pPr>
      <w:r>
        <w:rPr>
          <w:rFonts w:hint="default" w:ascii="Tahoma" w:hAnsi="Tahoma" w:eastAsia="Tahoma" w:cs="Tahoma"/>
          <w:b/>
          <w:i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改变浏览器外观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hanging="360"/>
        <w:rPr>
          <w:b/>
          <w:color w:val="4C4C4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instrText xml:space="preserve"> HYPERLINK "http://open.chrome.360.cn/extension_dev/browserAction.html" </w:instrText>
      </w:r>
      <w:r>
        <w:rPr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t>Browser Actions</w:t>
      </w:r>
      <w:r>
        <w:rPr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hanging="360"/>
        <w:rPr>
          <w:b/>
          <w:color w:val="4C4C4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instrText xml:space="preserve"> HYPERLINK "http://open.chrome.360.cn/extension_dev/contextMenus.html" </w:instrText>
      </w:r>
      <w:r>
        <w:rPr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t>右键菜单</w:t>
      </w:r>
      <w:r>
        <w:rPr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hanging="360"/>
        <w:rPr>
          <w:b/>
          <w:color w:val="4C4C4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instrText xml:space="preserve"> HYPERLINK "http://open.chrome.360.cn/extension_dev/notifications.html" </w:instrText>
      </w:r>
      <w:r>
        <w:rPr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t>桌面通知</w:t>
      </w:r>
      <w:r>
        <w:rPr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hanging="360"/>
        <w:rPr>
          <w:b/>
          <w:color w:val="4C4C4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instrText xml:space="preserve"> HYPERLINK "http://open.chrome.360.cn/extension_dev/omnibox.html" </w:instrText>
      </w:r>
      <w:r>
        <w:rPr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t>Omnibox</w:t>
      </w:r>
      <w:r>
        <w:rPr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hanging="360"/>
        <w:rPr>
          <w:b/>
          <w:color w:val="4C4C4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instrText xml:space="preserve"> HYPERLINK "http://open.chrome.360.cn/extension_dev/options.html" </w:instrText>
      </w:r>
      <w:r>
        <w:rPr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t>选项页</w:t>
      </w:r>
      <w:r>
        <w:rPr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hanging="360"/>
        <w:rPr>
          <w:b/>
          <w:color w:val="4C4C4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instrText xml:space="preserve"> HYPERLINK "http://open.chrome.360.cn/extension_dev/override.html" </w:instrText>
      </w:r>
      <w:r>
        <w:rPr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t>覆写特定页</w:t>
      </w:r>
      <w:r>
        <w:rPr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hanging="360"/>
        <w:rPr>
          <w:b/>
          <w:color w:val="4C4C4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instrText xml:space="preserve"> HYPERLINK "http://open.chrome.360.cn/extension_dev/pageAction.html" </w:instrText>
      </w:r>
      <w:r>
        <w:rPr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t>Page Actions</w:t>
      </w:r>
      <w:r>
        <w:rPr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hanging="360"/>
        <w:rPr>
          <w:b/>
          <w:color w:val="4C4C4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instrText xml:space="preserve"> HYPERLINK "http://open.chrome.360.cn/extension_dev/themes.html" </w:instrText>
      </w:r>
      <w:r>
        <w:rPr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t>主题</w:t>
      </w:r>
      <w:r>
        <w:rPr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FCFCF" w:sz="6" w:space="0"/>
          <w:right w:val="none" w:color="auto" w:sz="0" w:space="0"/>
        </w:pBdr>
        <w:spacing w:before="0" w:beforeAutospacing="0" w:after="0" w:afterAutospacing="0" w:line="30" w:lineRule="atLeast"/>
        <w:ind w:left="150" w:right="0" w:firstLine="0"/>
        <w:jc w:val="left"/>
        <w:rPr>
          <w:rFonts w:hint="default" w:ascii="Tahoma" w:hAnsi="Tahoma" w:eastAsia="Tahoma" w:cs="Tahoma"/>
          <w:b/>
          <w:i w:val="0"/>
          <w:caps w:val="0"/>
          <w:color w:val="808080"/>
          <w:spacing w:val="0"/>
          <w:sz w:val="21"/>
          <w:szCs w:val="21"/>
        </w:rPr>
      </w:pPr>
      <w:r>
        <w:rPr>
          <w:rFonts w:hint="default" w:ascii="Tahoma" w:hAnsi="Tahoma" w:eastAsia="Tahoma" w:cs="Tahoma"/>
          <w:b/>
          <w:i w:val="0"/>
          <w:caps w:val="0"/>
          <w:color w:val="80808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与浏览器交互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hanging="360"/>
        <w:rPr>
          <w:b/>
          <w:color w:val="4C4C4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instrText xml:space="preserve"> HYPERLINK "http://open.chrome.360.cn/extension_dev/bookmarks.html" </w:instrText>
      </w:r>
      <w:r>
        <w:rPr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t>书签</w:t>
      </w:r>
      <w:r>
        <w:rPr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hanging="360"/>
        <w:rPr>
          <w:b/>
          <w:color w:val="4C4C4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instrText xml:space="preserve"> HYPERLINK "http://open.chrome.360.cn/extension_dev/cookies.html" </w:instrText>
      </w:r>
      <w:r>
        <w:rPr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t>Cookies</w:t>
      </w:r>
      <w:r>
        <w:rPr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hanging="360"/>
        <w:rPr>
          <w:b/>
          <w:color w:val="4C4C4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instrText xml:space="preserve"> HYPERLINK "http://open.chrome.360.cn/extension_dev/devtools.html" </w:instrText>
      </w:r>
      <w:r>
        <w:rPr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t>开发者工具</w:t>
      </w:r>
      <w:r>
        <w:rPr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hanging="360"/>
        <w:rPr>
          <w:b/>
          <w:color w:val="4C4C4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instrText xml:space="preserve"> HYPERLINK "http://open.chrome.360.cn/extension_dev/events.html" </w:instrText>
      </w:r>
      <w:r>
        <w:rPr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t>Events</w:t>
      </w:r>
      <w:r>
        <w:rPr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hanging="360"/>
        <w:rPr>
          <w:b/>
          <w:color w:val="4C4C4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instrText xml:space="preserve"> HYPERLINK "http://open.chrome.360.cn/extension_dev/history.html" </w:instrText>
      </w:r>
      <w:r>
        <w:rPr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t>浏览历史</w:t>
      </w:r>
      <w:r>
        <w:rPr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hanging="360"/>
        <w:rPr>
          <w:b/>
          <w:color w:val="4C4C4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instrText xml:space="preserve"> HYPERLINK "http://open.chrome.360.cn/extension_dev/management.html" </w:instrText>
      </w:r>
      <w:r>
        <w:rPr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t>插件管理</w:t>
      </w:r>
      <w:r>
        <w:rPr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hanging="360"/>
        <w:rPr>
          <w:b/>
          <w:color w:val="4C4C4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instrText xml:space="preserve"> HYPERLINK "http://open.chrome.360.cn/extension_dev/tabs.html" </w:instrText>
      </w:r>
      <w:r>
        <w:rPr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t>标签</w:t>
      </w:r>
      <w:r>
        <w:rPr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hanging="360"/>
        <w:rPr>
          <w:b/>
          <w:color w:val="4C4C4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instrText xml:space="preserve"> HYPERLINK "http://open.chrome.360.cn/extension_dev/windows.html" </w:instrText>
      </w:r>
      <w:r>
        <w:rPr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t>视窗</w:t>
      </w:r>
      <w:r>
        <w:rPr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(1 条消息) 如何从零开始写一个 Chrome 扩展？ - 知乎.html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 Neue" w:hAnsi="Helvetica Neue" w:eastAsia="宋体" w:cs="Helvetica Neue"/>
          <w:b/>
          <w:i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Helvetica Neue" w:hAnsi="Helvetica Neue" w:eastAsia="宋体" w:cs="Helvetica Neue"/>
          <w:b/>
          <w:i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Helvetica Neue" w:hAnsi="Helvetica Neue" w:eastAsia="宋体" w:cs="Helvetica Neue"/>
          <w:b/>
          <w:i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/>
          <w:i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图灵社区_ 合集 _ Chrome扩展及应用开发.html</w:t>
      </w:r>
    </w:p>
    <w:p>
      <w:pPr>
        <w:rPr>
          <w:rFonts w:hint="eastAsia" w:ascii="Helvetica Neue" w:hAnsi="Helvetica Neue" w:eastAsia="宋体" w:cs="Helvetica Neue"/>
          <w:b/>
          <w:i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/>
          <w:i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综述--扩展开发文档.html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E2199"/>
    <w:multiLevelType w:val="multilevel"/>
    <w:tmpl w:val="581E21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81E2366"/>
    <w:multiLevelType w:val="multilevel"/>
    <w:tmpl w:val="581E23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81E2371"/>
    <w:multiLevelType w:val="multilevel"/>
    <w:tmpl w:val="581E23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81E23B3"/>
    <w:multiLevelType w:val="multilevel"/>
    <w:tmpl w:val="581E23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81E24FB"/>
    <w:multiLevelType w:val="multilevel"/>
    <w:tmpl w:val="581E24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81E2506"/>
    <w:multiLevelType w:val="multilevel"/>
    <w:tmpl w:val="581E25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CD0926"/>
    <w:rsid w:val="006F0003"/>
    <w:rsid w:val="01222210"/>
    <w:rsid w:val="02AF6685"/>
    <w:rsid w:val="02DE0892"/>
    <w:rsid w:val="037F019B"/>
    <w:rsid w:val="04246B24"/>
    <w:rsid w:val="04711F26"/>
    <w:rsid w:val="05EA3EFC"/>
    <w:rsid w:val="063946ED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0E13BB"/>
    <w:rsid w:val="0D620139"/>
    <w:rsid w:val="0D7E0626"/>
    <w:rsid w:val="10871434"/>
    <w:rsid w:val="110173E0"/>
    <w:rsid w:val="113A369D"/>
    <w:rsid w:val="12F4508D"/>
    <w:rsid w:val="13EA786D"/>
    <w:rsid w:val="147C2E69"/>
    <w:rsid w:val="164C77BE"/>
    <w:rsid w:val="18C66F2B"/>
    <w:rsid w:val="18E26C12"/>
    <w:rsid w:val="19D555CE"/>
    <w:rsid w:val="19F36EFB"/>
    <w:rsid w:val="1A241DB3"/>
    <w:rsid w:val="1B9E331E"/>
    <w:rsid w:val="1BC941BE"/>
    <w:rsid w:val="1C2A1064"/>
    <w:rsid w:val="1C424DA6"/>
    <w:rsid w:val="1D4051C7"/>
    <w:rsid w:val="1DFE761A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4F085B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A27422D"/>
    <w:rsid w:val="4C447FAD"/>
    <w:rsid w:val="4CDE6727"/>
    <w:rsid w:val="4D4756F3"/>
    <w:rsid w:val="4DFD62B4"/>
    <w:rsid w:val="4E150092"/>
    <w:rsid w:val="4E2260F7"/>
    <w:rsid w:val="511A7371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9644EB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6CD0926"/>
    <w:rsid w:val="67826918"/>
    <w:rsid w:val="68185B98"/>
    <w:rsid w:val="692858CD"/>
    <w:rsid w:val="69814FA6"/>
    <w:rsid w:val="69857FA6"/>
    <w:rsid w:val="6A0701BD"/>
    <w:rsid w:val="6A4E532B"/>
    <w:rsid w:val="6A9E2965"/>
    <w:rsid w:val="6CD005D5"/>
    <w:rsid w:val="6F4828F6"/>
    <w:rsid w:val="6FB11E13"/>
    <w:rsid w:val="71326183"/>
    <w:rsid w:val="71CD4D40"/>
    <w:rsid w:val="73CA6ABA"/>
    <w:rsid w:val="741D1EB1"/>
    <w:rsid w:val="7436477A"/>
    <w:rsid w:val="74917C3C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2016-11-05T17:22:00Z</dcterms:created>
  <dc:creator>Administrator</dc:creator>
  <cp:lastModifiedBy>Administrator</cp:lastModifiedBy>
  <dcterms:modified xsi:type="dcterms:W3CDTF">2016-11-05T17:55:09Z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