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全文检索 pgsql  艾提拉总结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E3E3E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E3E3E"/>
          <w:spacing w:val="0"/>
          <w:sz w:val="42"/>
          <w:szCs w:val="42"/>
          <w:shd w:val="clear" w:fill="FFFFFF"/>
        </w:rPr>
        <w:t>分词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全文索引的实现要靠 PgSQL 的 gin 索引。分词功能 PgSQL 内置了英文、西班牙文等，但中文分词需要借助开源插件 </w:t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C7254E"/>
          <w:spacing w:val="0"/>
          <w:sz w:val="22"/>
          <w:szCs w:val="22"/>
          <w:shd w:val="clear" w:fill="F9F2F4"/>
        </w:rPr>
        <w:t>zhparser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E3E3E"/>
          <w:spacing w:val="0"/>
          <w:sz w:val="24"/>
          <w:szCs w:val="24"/>
          <w:shd w:val="clear" w:fill="FFFFFF"/>
        </w:rPr>
        <w:t>SQL</w:t>
      </w:r>
    </w:p>
    <w:p>
      <w:r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这样，再进行查询时就可以直接使用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 </w:t>
      </w:r>
      <w:r>
        <w:rPr>
          <w:rStyle w:val="15"/>
          <w:rFonts w:ascii="宋体" w:hAnsi="宋体" w:eastAsia="宋体" w:cs="宋体"/>
          <w:b w:val="0"/>
          <w:i w:val="0"/>
          <w:caps w:val="0"/>
          <w:color w:val="C7254E"/>
          <w:spacing w:val="0"/>
          <w:sz w:val="22"/>
          <w:szCs w:val="22"/>
          <w:shd w:val="clear" w:fill="F9F2F4"/>
        </w:rPr>
        <w:t>SELECT * FROM table WHERE tsv_column @@ 'keyword'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 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查询中我们可以使用最简单的 </w:t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C7254E"/>
          <w:spacing w:val="0"/>
          <w:sz w:val="22"/>
          <w:szCs w:val="22"/>
          <w:shd w:val="clear" w:fill="F9F2F4"/>
        </w:rPr>
        <w:t>SELECT * FROM table WHERE to_tsvector('parser_name', field) @@ 'word'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 来查询 field 字段分词中带有 word 一词的数据；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使用 </w:t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C7254E"/>
          <w:spacing w:val="0"/>
          <w:sz w:val="22"/>
          <w:szCs w:val="22"/>
          <w:shd w:val="clear" w:fill="F9F2F4"/>
        </w:rPr>
        <w:t>to_tsquery()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 方法将句子解析成各个词的组合向量，如 </w:t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C7254E"/>
          <w:spacing w:val="0"/>
          <w:sz w:val="22"/>
          <w:szCs w:val="22"/>
          <w:shd w:val="clear" w:fill="F9F2F4"/>
        </w:rPr>
        <w:t>国家大剧院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 的返回结果为 </w:t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C7254E"/>
          <w:spacing w:val="0"/>
          <w:sz w:val="22"/>
          <w:szCs w:val="22"/>
          <w:shd w:val="clear" w:fill="F9F2F4"/>
        </w:rPr>
        <w:t>'国家' &amp; '大剧院' &amp; '大剧' &amp; '剧院'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 ，当然我们也可以使用 </w:t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C7254E"/>
          <w:spacing w:val="0"/>
          <w:sz w:val="22"/>
          <w:szCs w:val="22"/>
          <w:shd w:val="clear" w:fill="F9F2F4"/>
        </w:rPr>
        <w:t>&amp; |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 符号拼接自己需要的向量；在查询 长句 时，可以使用 </w:t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C7254E"/>
          <w:spacing w:val="0"/>
          <w:sz w:val="22"/>
          <w:szCs w:val="22"/>
          <w:shd w:val="clear" w:fill="F9F2F4"/>
        </w:rPr>
        <w:t>SELECT * FROM table WHERE to_tsvector('parser_name', field) @@ to_tsquery('parser_name','words')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有时候我们想像 MySQL 的 </w:t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C7254E"/>
          <w:spacing w:val="0"/>
          <w:sz w:val="22"/>
          <w:szCs w:val="22"/>
          <w:shd w:val="clear" w:fill="F9F2F4"/>
        </w:rPr>
        <w:t>SQL_CALC_FOUND_ROWS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 语句一样同步返回结果条数，则可以使用 </w:t>
      </w:r>
      <w:r>
        <w:rPr>
          <w:rStyle w:val="15"/>
          <w:rFonts w:hint="default" w:ascii="Helvetica Neue" w:hAnsi="Helvetica Neue" w:eastAsia="Helvetica Neue" w:cs="Helvetica Neue"/>
          <w:b w:val="0"/>
          <w:i w:val="0"/>
          <w:caps w:val="0"/>
          <w:color w:val="C7254E"/>
          <w:spacing w:val="0"/>
          <w:sz w:val="22"/>
          <w:szCs w:val="22"/>
          <w:shd w:val="clear" w:fill="F9F2F4"/>
        </w:rPr>
        <w:t>SELECT COUNT(*) OVER() AS score FROM table WHERE ...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，PgSQL 会在每一行数据添加 score 字段存储查询到的总结果条数；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到这里，普通的全文检索需求已经实现了。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E3E3E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E3E3E"/>
          <w:spacing w:val="0"/>
          <w:sz w:val="42"/>
          <w:szCs w:val="42"/>
          <w:shd w:val="clear" w:fill="FFFFFF"/>
        </w:rPr>
        <w:t>总结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简单的数据迁移并不是终点，后续要做的还有很多，如整个系统的数据同步、查询效率优化、查询功能优化（添加拼音搜索、模糊搜索）等。特别是查询效率，不知道是不是我配置有问题，完全达不到那种 E级毫秒 的速度，1kw 的数据效率在进行大结果返回时就大幅下降（200ms），只好老老实实地提前进行了分表，目前百万级查询速度在 20ms 以内，优化还有一段路要走。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不过这次倒是对 技术的“生态”有了个更深的体会，这方面 PgSQL 确实和 MySQL 差远了，使用 MySQL 时再奇葩的问题都能在网上快速找到答案，而 PgSQL 就尴尬了，入门级的问题搜索 stackoverflow 来来回回就那么几个对不上的回答。虽然也有阿里的“德哥”一样的大神在辛苦布道，但用户的数量才是根本。不过，随着 PgSQL 越来越完善，使用它的人一定会越来越多的，我这篇文章也算是为 PgSQL 加温了吧，哈哈~希望能帮到后来的使用者。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  <w:t>关于本文有什么问题可以在下面留言交流，如果您觉得本文对您有帮助，可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们为该表的的name字段创建一个全文索引，并将它的信息独立的存储在一个表中，表如下：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CREATE TABLE full_text_index 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( 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&lt;pre name="code" class="sql"&gt; id bigserial NOT NULL, 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CREATE TABLE full_text_index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(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&lt;pre name="code" class="sql"&gt; id bigserial NOT NULL, text_fti tsvector NOT NULL,)WITH ( OIDS=FALSE);ALTER TABLE full_text_index OWNER TO postgres;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）;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我们注意看字段text_fti，它的类型是tsvector，说明该字段是存储全文索引的，这就是postgresql数据库中全文索引的字段类型。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那么如何将我们的信息自动的创建全文索引信息添加到我们的full_text_index 中呢？那么这里将要用到sql中的触发器，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如下创建触发器函数：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CREATE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21"/>
          <w:szCs w:val="21"/>
          <w:shd w:val="clear" w:fill="FAFAFC"/>
        </w:rPr>
        <w:t>OR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FF1493"/>
          <w:spacing w:val="0"/>
          <w:sz w:val="21"/>
          <w:szCs w:val="21"/>
          <w:shd w:val="clear" w:fill="FAFAFC"/>
        </w:rPr>
        <w:t>REPLACE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FUNCTION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node_text_fti()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RETURNS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trigger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AS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$BODY$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begin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if TG_OP = 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AFAFC"/>
        </w:rPr>
        <w:t>'INSERT'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then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insert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into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full_text_index (text_fti)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values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(to_tsvector(</w:t>
      </w:r>
      <w:r>
        <w:rPr>
          <w:rFonts w:hint="default" w:ascii="Tahoma" w:hAnsi="Tahoma" w:eastAsia="Tahoma" w:cs="Tahoma"/>
          <w:b w:val="0"/>
          <w:i w:val="0"/>
          <w:caps w:val="0"/>
          <w:color w:val="FF1493"/>
          <w:spacing w:val="0"/>
          <w:sz w:val="21"/>
          <w:szCs w:val="21"/>
          <w:shd w:val="clear" w:fill="FAFAFC"/>
        </w:rPr>
        <w:t>coalesce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(NEW.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name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,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AFAFC"/>
        </w:rPr>
        <w:t>''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end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if;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return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NEW;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end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;$BODY$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LANGUAGE plpgsql VOLATILE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COST 100;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ALTER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FUNCTION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8"/>
          <w:rFonts w:hint="eastAsia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select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*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from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test </w:t>
      </w:r>
      <w:r>
        <w:rPr>
          <w:rStyle w:val="8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where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content_fti @@ to_tsquery(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AFAFC"/>
        </w:rPr>
        <w:t>'keyword'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PingFang SC" w:hAnsi="PingFang SC" w:eastAsia="PingFang SC" w:cs="PingFang SC"/>
          <w:i w:val="0"/>
          <w:caps w:val="0"/>
          <w:color w:val="4EA1DB"/>
          <w:spacing w:val="0"/>
          <w:sz w:val="42"/>
          <w:szCs w:val="42"/>
          <w:u w:val="none"/>
          <w:shd w:val="clear" w:fill="FFFFFF"/>
        </w:rPr>
        <w:t>第1章    全文检索语法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bookmarkStart w:id="1" w:name="OLE_LINK14"/>
      <w:bookmarkEnd w:id="1"/>
      <w:bookmarkStart w:id="2" w:name="OLE_LINK13"/>
      <w:bookmarkEnd w:id="2"/>
      <w:r>
        <w:rPr>
          <w:rFonts w:hint="default" w:ascii="PingFang SC" w:hAnsi="PingFang SC" w:eastAsia="PingFang SC" w:cs="PingFang SC"/>
          <w:i w:val="0"/>
          <w:caps w:val="0"/>
          <w:color w:val="4EA1DB"/>
          <w:spacing w:val="0"/>
          <w:sz w:val="36"/>
          <w:szCs w:val="36"/>
          <w:u w:val="none"/>
          <w:shd w:val="clear" w:fill="FFFFFF"/>
        </w:rPr>
        <w:t>1.1 概述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查询引擎为文本数据类型提供~, ~*, LIKE和ILIKE操作符，并提供全文检索以识别自然语言文档，并通过相关性查询进行排序。查询引擎提供两种数据类型用于支持全文检索，即tsvector类型与tsquery类型。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3" w:name="OLE_LINK15"/>
      <w:bookmarkEnd w:id="3"/>
      <w:bookmarkStart w:id="4" w:name="t2"/>
      <w:bookmarkEnd w:id="4"/>
      <w:bookmarkStart w:id="5" w:name="OLE_LINK16"/>
      <w:bookmarkEnd w:id="5"/>
      <w:r>
        <w:rPr>
          <w:rFonts w:hint="default" w:ascii="PingFang SC" w:hAnsi="PingFang SC" w:eastAsia="PingFang SC" w:cs="PingFang SC"/>
          <w:i w:val="0"/>
          <w:caps w:val="0"/>
          <w:color w:val="4EA1DB"/>
          <w:spacing w:val="0"/>
          <w:sz w:val="36"/>
          <w:szCs w:val="36"/>
          <w:u w:val="none"/>
          <w:shd w:val="clear" w:fill="FFFFFF"/>
        </w:rPr>
        <w:t>1.2 文档(tsvector)</w:t>
      </w: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于tsvector类型，表示一个检索单元，通常是一个数据库表中一行的文本字段，或者这些字段的可能组合（级联），也可能存储在多个表中或者动态地获得，它的值是一个无重复值的lexemes排序列表，即一些同一个词的不同变种的标准化，在输入的同时会自动排序和消除重复。to_tsvector函数通常用于解析和标准化文档字符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一个tsvector的值是唯一分词的分类列表，把一话一句词格式化为不同的词条，在进行分词处理的时候tsvector会自动去掉分词中重复的词条，按照一定的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i w:val="0"/>
          <w:caps w:val="0"/>
          <w:color w:val="4EA1DB"/>
          <w:spacing w:val="0"/>
          <w:sz w:val="36"/>
          <w:szCs w:val="36"/>
          <w:u w:val="none"/>
          <w:shd w:val="clear" w:fill="FFFFFF"/>
        </w:rPr>
        <w:t>1.3查询(tsquery)</w:t>
      </w: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对于tsquery类型，表示一个检索条件，存储用于检索的词汇，并且使用布尔操作符&amp;(AND)，|(OR)和!(NOT) 来组合它们，括号用来强调操作符的分组。与tsvector一样，任何单词必须在转换为tsquery类型前规范化。to_tsquery函数及</w:t>
      </w:r>
      <w:bookmarkStart w:id="6" w:name="OLE_LINK78"/>
      <w:bookmarkEnd w:id="6"/>
      <w:bookmarkStart w:id="7" w:name="OLE_LINK77"/>
      <w:r>
        <w:rPr>
          <w:rFonts w:hint="default" w:ascii="PingFang SC" w:hAnsi="PingFang SC" w:eastAsia="PingFang SC" w:cs="PingFang SC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plainto_tsquery</w:t>
      </w:r>
      <w:bookmarkEnd w:id="7"/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函数可以方便的用来执行规范化。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SELECT 'fat &amp; rat'::tsquery;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tsquery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---------------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'fat' &amp; 'rat'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SELECT 'fat 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i w:val="0"/>
          <w:caps w:val="0"/>
          <w:color w:val="4EA1DB"/>
          <w:spacing w:val="0"/>
          <w:sz w:val="36"/>
          <w:szCs w:val="36"/>
          <w:u w:val="none"/>
          <w:shd w:val="clear" w:fill="FFFFFF"/>
        </w:rPr>
        <w:t>1.4检索表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查询引擎的全文检索基于匹配算子@@，如果一个tsvector与一个tsquery匹配，则返回true。在不使用索引的情况下也是可以进行全文检索的,一个简单查询,显示出title从所有body字段中包含friend的每一行：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SELECT title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FROM web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WHERE to_tsvector('english', body) @@ to_tsquery('english','friend');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其中to_tsvector和to_tsquery中第一个参数用于指定全文检索的分词语言设置，一般可省略，语句如下：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SELECT title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FROM web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WHERE to_tsvector(body) @@ to_tsquery('friend');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8" w:name="t5"/>
      <w:bookmarkEnd w:id="8"/>
      <w:r>
        <w:rPr>
          <w:rFonts w:hint="default" w:ascii="PingFang SC" w:hAnsi="PingFang SC" w:eastAsia="PingFang SC" w:cs="PingFang SC"/>
          <w:i w:val="0"/>
          <w:caps w:val="0"/>
          <w:color w:val="4EA1DB"/>
          <w:spacing w:val="0"/>
          <w:sz w:val="36"/>
          <w:szCs w:val="36"/>
          <w:u w:val="none"/>
          <w:shd w:val="clear" w:fill="FFFFFF"/>
        </w:rPr>
        <w:t>1.5创建索引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gist 和 gin的索引类型，这两种索引都能用在提高全文检索的速度，注意全文检索不一定非要使用索引，但是当一个字段被固定规律搜索时，使用索引将会有很好的效果。创建gist 索引字段的类型可以是 tsvector 或者 tsquery。创建gin 索引字段的类型必须是tsvector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84" w:lineRule="atLeast"/>
        <w:ind w:left="0" w:righ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在PostgreSQL中使用全文索引介绍 第2页_Linux教程_Linux公社-Linux系统门户网站.html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postgresql全文检索语法 - CSDN博客.html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ascii="Tahoma" w:hAnsi="Tahoma" w:eastAsia="Tahoma" w:cs="Tahoma"/>
          <w:color w:val="222222"/>
          <w:sz w:val="21"/>
          <w:szCs w:val="21"/>
        </w:rPr>
        <w:t>让我们尝试把一个字符串转换为一个tsvector。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instrText xml:space="preserve"> HYPERLINK "http://www.jb51.net/article/64544.htm" </w:instrTex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Tahoma" w:hAnsi="Tahoma" w:eastAsia="Tahoma" w:cs="Tahoma"/>
          <w:sz w:val="21"/>
          <w:szCs w:val="21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end"/>
      </w:r>
    </w:p>
    <w:tbl>
      <w:tblPr>
        <w:tblStyle w:val="17"/>
        <w:tblW w:w="7465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71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1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SELECT</w:t>
            </w: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5"/>
                <w:rFonts w:hint="default" w:ascii="Tahoma" w:hAnsi="Tahoma" w:eastAsia="Tahoma" w:cs="Tahoma"/>
                <w:color w:val="222222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to_tsvector('Try not to become a man of success, but rather try to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ascii="Tahoma" w:hAnsi="Tahoma" w:eastAsia="Tahoma" w:cs="Tahoma"/>
          <w:color w:val="222222"/>
          <w:sz w:val="21"/>
          <w:szCs w:val="21"/>
        </w:rPr>
        <w:t>发生了怪事。首先比原文的词少了，一些词也变了（try变成了tri），而且后面还有数字。怎么回事？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一个tsvector是一个标准词位的有序列表（sorted list），标准词位（distinct lexeme）就是说把同一单词的各种变型体都被标准化相同的。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标准化过程几乎总是把大写字母换成小写的，也经常移除后缀（比如英语中的s,es和ing等）。这样可以搜索同一个字的各种变体，而不是乏味地输入所有可能的变体。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数字表示词位在原始字符串中的位置，比如“man"出现在第6和15的位置上。你可以自己数数看。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Postgres中to_tesvetor的默认配置的文本搜索是“英语“。它会忽略掉英语中的停用词（stopword，译注：也就是am is are a an等单词)。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这解释了为什么tsvetor的结果比原句子中的单词少。后面我们会看到更多的语言和文本搜索配置。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Style w:val="8"/>
          <w:rFonts w:ascii="Tahoma" w:hAnsi="Tahoma" w:eastAsia="Tahoma" w:cs="Tahoma"/>
          <w:color w:val="222222"/>
          <w:sz w:val="21"/>
          <w:szCs w:val="21"/>
        </w:rPr>
        <w:t>查询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我们知道了如何构建一个文档，但我们的目标是搜索文档。我们对tsvector搜索时可以使用@@操作符，使用说明见此处。看几个查询文档的例子。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instrText xml:space="preserve"> HYPERLINK "http://www.jb51.net/article/64544.htm" </w:instrTex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Tahoma" w:hAnsi="Tahoma" w:eastAsia="Tahoma" w:cs="Tahoma"/>
          <w:sz w:val="21"/>
          <w:szCs w:val="21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end"/>
      </w:r>
    </w:p>
    <w:tbl>
      <w:tblPr>
        <w:tblStyle w:val="17"/>
        <w:tblW w:w="7153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5"/>
        <w:gridCol w:w="669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66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&gt; select</w:t>
            </w: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to_tsvector('If you can dream it, you can do it') @@ 'dream';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datadic WHERE to_tsvector(val)@@to_tsquery('字段')='t'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ascii="Tahoma" w:hAnsi="Tahoma" w:eastAsia="Tahoma" w:cs="Tahoma"/>
          <w:color w:val="222222"/>
          <w:sz w:val="21"/>
          <w:szCs w:val="21"/>
        </w:rPr>
        <w:t>第二个查询返回了假，因为我们需要构建一个tsquery，使用@@操作符时，把字符串转型(cast)成了tsquery。下面显示了这种l转型和使用to_tsquery()之间的差别。</w:t>
      </w:r>
      <w:r>
        <w:rPr>
          <w:rFonts w:hint="default" w:ascii="Tahoma" w:hAnsi="Tahoma" w:eastAsia="Tahoma" w:cs="Tahoma"/>
          <w:color w:val="222222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222222"/>
          <w:sz w:val="21"/>
          <w:szCs w:val="21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432" w:lineRule="auto"/>
        <w:ind w:left="0" w:right="0"/>
        <w:jc w:val="left"/>
        <w:rPr>
          <w:rFonts w:hint="default" w:ascii="Tahoma" w:hAnsi="Tahoma" w:eastAsia="Tahoma" w:cs="Tahoma"/>
          <w:color w:val="222222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instrText xml:space="preserve"> HYPERLINK "http://www.jb51.net/article/64544.htm" </w:instrTex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separate"/>
      </w:r>
      <w:r>
        <w:rPr>
          <w:rStyle w:val="14"/>
          <w:rFonts w:hint="default" w:ascii="Tahoma" w:hAnsi="Tahoma" w:eastAsia="Tahoma" w:cs="Tahoma"/>
          <w:sz w:val="21"/>
          <w:szCs w:val="21"/>
          <w:shd w:val="clear" w:fill="F8F8F8"/>
        </w:rPr>
        <w:t>?</w:t>
      </w:r>
      <w:r>
        <w:rPr>
          <w:rFonts w:hint="default" w:ascii="Tahoma" w:hAnsi="Tahoma" w:eastAsia="Tahoma" w:cs="Tahoma"/>
          <w:kern w:val="0"/>
          <w:sz w:val="21"/>
          <w:szCs w:val="21"/>
          <w:shd w:val="clear" w:fill="F8F8F8"/>
          <w:lang w:val="en-US" w:eastAsia="zh-CN" w:bidi="ar"/>
        </w:rPr>
        <w:fldChar w:fldCharType="end"/>
      </w:r>
    </w:p>
    <w:tbl>
      <w:tblPr>
        <w:tblStyle w:val="17"/>
        <w:tblW w:w="5631" w:type="dxa"/>
        <w:tblCellSpacing w:w="0" w:type="dxa"/>
        <w:tblInd w:w="15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"/>
        <w:gridCol w:w="529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5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SELECT 'impossible'::tsquery, to_tsquery('impossible');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631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SELECT 'impossible'::tsquery, to_tsquery('impossible');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tsquery | to_tsquery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--------------+------------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32" w:lineRule="auto"/>
              <w:ind w:left="0" w:right="0"/>
              <w:jc w:val="left"/>
              <w:rPr>
                <w:rFonts w:hint="default" w:ascii="Tahoma" w:hAnsi="Tahoma" w:eastAsia="Tahoma" w:cs="Tahoma"/>
                <w:color w:val="222222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 'impossible'</w:t>
            </w: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ahoma" w:hAnsi="Tahoma" w:eastAsia="Tahoma" w:cs="Tahoma"/>
                <w:color w:val="222222"/>
                <w:kern w:val="0"/>
                <w:sz w:val="21"/>
                <w:szCs w:val="21"/>
                <w:bdr w:val="single" w:color="6CE26C" w:sz="18" w:space="0"/>
                <w:shd w:val="clear" w:fill="FFFFFF"/>
                <w:lang w:val="en-US" w:eastAsia="zh-CN" w:bidi="ar"/>
              </w:rPr>
              <w:t>| 'imposs'(1 row)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50" w:lineRule="atLeast"/>
        <w:ind w:left="0" w:right="0"/>
        <w:jc w:val="left"/>
        <w:rPr>
          <w:sz w:val="21"/>
          <w:szCs w:val="21"/>
        </w:rPr>
      </w:pPr>
      <w:r>
        <w:rPr>
          <w:rFonts w:hint="default" w:ascii="Tahoma" w:hAnsi="Tahoma" w:eastAsia="Tahoma" w:cs="Tahoma"/>
          <w:color w:val="222222"/>
          <w:sz w:val="21"/>
          <w:szCs w:val="21"/>
        </w:rPr>
        <w:t>但"dream"的词位与它本身相同。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中文的全文检索 不需要tsquery ，那个是构造词根的。。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to_tsvector( '排序，请 注意，如果 一个 字段 没有 被 索引，那么 它是 无法 排序 的') @@ '字段'  as col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返回col》》t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datadic WHERE to_tsvector(val)@@'排序'='t'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默认varcha类型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使用like和@@语法比较，，@@更慢 0.6s ,like只要0.2s 可能是默认没有索引导致的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vaj1  where vaj57 like '%玻璃%' limit 100000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vaj1  where to_tsvector(vaj57)@@'玻璃'='t'   limit 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to_tsquery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Fonts w:ascii="Menlo" w:hAnsi="Menlo" w:eastAsia="Menlo" w:cs="Menlo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to_tsquery(</w:t>
      </w:r>
      <w:r>
        <w:rPr>
          <w:rFonts w:hint="default" w:ascii="Menlo" w:hAnsi="Menlo" w:eastAsia="Menlo" w:cs="Menlo"/>
          <w:b w:val="0"/>
          <w:i w:val="0"/>
          <w:caps w:val="0"/>
          <w:color w:val="0084FF"/>
          <w:spacing w:val="0"/>
          <w:sz w:val="21"/>
          <w:szCs w:val="21"/>
          <w:shd w:val="clear" w:fill="F6F6F6"/>
        </w:rPr>
        <w:t>text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这个函数作用是用来把文本转化为可查询的语句，例如：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21"/>
          <w:szCs w:val="21"/>
          <w:shd w:val="clear" w:fill="F6F6F6"/>
        </w:rPr>
        <w:t>SELECT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to_tsquery(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'我爱&amp;文因互联'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这样就是寻找文本既包含“我爱”，也包含“文因互联”的语句，&amp;是AND与操作，|是OR或操作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 xml:space="preserve">如果想知道一个tsvector是否让tsquery成立，可以使用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 xml:space="preserve">to_tsvector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Fonts w:ascii="Menlo" w:hAnsi="Menlo" w:eastAsia="Menlo" w:cs="Menlo"/>
          <w:sz w:val="21"/>
          <w:szCs w:val="21"/>
        </w:rPr>
      </w:pP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to_tsvector(</w:t>
      </w:r>
      <w:r>
        <w:rPr>
          <w:rFonts w:hint="default" w:ascii="Menlo" w:hAnsi="Menlo" w:eastAsia="Menlo" w:cs="Menlo"/>
          <w:b w:val="0"/>
          <w:i w:val="0"/>
          <w:caps w:val="0"/>
          <w:color w:val="0084FF"/>
          <w:spacing w:val="0"/>
          <w:sz w:val="21"/>
          <w:szCs w:val="21"/>
          <w:shd w:val="clear" w:fill="F6F6F6"/>
        </w:rPr>
        <w:t>text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，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4FF"/>
          <w:spacing w:val="0"/>
          <w:sz w:val="21"/>
          <w:szCs w:val="21"/>
          <w:shd w:val="clear" w:fill="F6F6F6"/>
        </w:rPr>
        <w:t>text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这个函数可以把一个文本转换为一个向量，其中保存单词和其出现的顺序，下面是官方的示例，可以看出其中保存的是英语单词及其位置，例如fat出现了两次，分别在2位置和11位置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21"/>
          <w:szCs w:val="21"/>
          <w:shd w:val="clear" w:fill="F6F6F6"/>
        </w:rPr>
        <w:t>SELECT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to_tsvector(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'english'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,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'a fat  cat sat on a mat - it ate a fat rats'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</w:pP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                 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to_tsvector</w:t>
      </w:r>
      <w:r>
        <w:rPr>
          <w:rFonts w:hint="default" w:ascii="Menlo" w:hAnsi="Menlo" w:eastAsia="Menlo" w:cs="Menlo"/>
          <w:b w:val="0"/>
          <w:i/>
          <w:caps w:val="0"/>
          <w:color w:val="999999"/>
          <w:spacing w:val="0"/>
          <w:sz w:val="21"/>
          <w:szCs w:val="21"/>
          <w:shd w:val="clear" w:fill="F6F6F6"/>
        </w:rPr>
        <w:t>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'ate'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4FF"/>
          <w:spacing w:val="0"/>
          <w:sz w:val="21"/>
          <w:szCs w:val="21"/>
          <w:shd w:val="clear" w:fill="F6F6F6"/>
        </w:rPr>
        <w:t>9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'cat'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4FF"/>
          <w:spacing w:val="0"/>
          <w:sz w:val="21"/>
          <w:szCs w:val="21"/>
          <w:shd w:val="clear" w:fill="F6F6F6"/>
        </w:rPr>
        <w:t>3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'fat'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4FF"/>
          <w:spacing w:val="0"/>
          <w:sz w:val="21"/>
          <w:szCs w:val="21"/>
          <w:shd w:val="clear" w:fill="F6F6F6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0084FF"/>
          <w:spacing w:val="0"/>
          <w:sz w:val="21"/>
          <w:szCs w:val="21"/>
          <w:shd w:val="clear" w:fill="F6F6F6"/>
        </w:rPr>
        <w:t>11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'mat'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4FF"/>
          <w:spacing w:val="0"/>
          <w:sz w:val="21"/>
          <w:szCs w:val="21"/>
          <w:shd w:val="clear" w:fill="F6F6F6"/>
        </w:rPr>
        <w:t>7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'rat'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4FF"/>
          <w:spacing w:val="0"/>
          <w:sz w:val="21"/>
          <w:szCs w:val="21"/>
          <w:shd w:val="clear" w:fill="F6F6F6"/>
        </w:rPr>
        <w:t>12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'sat'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0084FF"/>
          <w:spacing w:val="0"/>
          <w:sz w:val="21"/>
          <w:szCs w:val="21"/>
          <w:shd w:val="clear" w:fill="F6F6F6"/>
        </w:rPr>
        <w:t>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其中第一个参数是语言，第二个参数是需要转换的文本，当然了，至少官方是不支持中文的。第一个参数也可以省略，默认使用english。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 xml:space="preserve">如果想知道一个tsvector是否让tsquery成立，可以使用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Fonts w:ascii="Menlo" w:hAnsi="Menlo" w:eastAsia="Menlo" w:cs="Menlo"/>
          <w:sz w:val="21"/>
          <w:szCs w:val="21"/>
        </w:rPr>
      </w:pP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21"/>
          <w:szCs w:val="21"/>
          <w:shd w:val="clear" w:fill="F6F6F6"/>
        </w:rPr>
        <w:t>@@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操作符，例如：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Fonts w:hint="default" w:ascii="Menlo" w:hAnsi="Menlo" w:eastAsia="Menlo" w:cs="Menlo"/>
          <w:sz w:val="21"/>
          <w:szCs w:val="21"/>
        </w:rPr>
      </w:pP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21"/>
          <w:szCs w:val="21"/>
          <w:shd w:val="clear" w:fill="F6F6F6"/>
        </w:rPr>
        <w:t>SELECT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to_tsvector(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'simple'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,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'我爱 文因互联'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)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21"/>
          <w:szCs w:val="21"/>
          <w:shd w:val="clear" w:fill="F6F6F6"/>
        </w:rPr>
        <w:t>@@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to_tsquery(</w:t>
      </w:r>
      <w:r>
        <w:rPr>
          <w:rFonts w:hint="default" w:ascii="Menlo" w:hAnsi="Menlo" w:eastAsia="Menlo" w:cs="Menlo"/>
          <w:b w:val="0"/>
          <w:i w:val="0"/>
          <w:caps w:val="0"/>
          <w:color w:val="F1403C"/>
          <w:spacing w:val="0"/>
          <w:sz w:val="21"/>
          <w:szCs w:val="21"/>
          <w:shd w:val="clear" w:fill="F6F6F6"/>
        </w:rPr>
        <w:t>'我爱&amp;文因互联'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索引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最后为了提高查询速度， 还需要建索引，PotsgreSQL提供了一个叫做pg_trgm的扩展：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210" w:beforeAutospacing="0" w:after="210" w:afterAutospacing="0"/>
        <w:ind w:left="0" w:right="0"/>
        <w:rPr>
          <w:rFonts w:ascii="Menlo" w:hAnsi="Menlo" w:eastAsia="Menlo" w:cs="Menlo"/>
          <w:sz w:val="21"/>
          <w:szCs w:val="21"/>
        </w:rPr>
      </w:pP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21"/>
          <w:szCs w:val="21"/>
          <w:shd w:val="clear" w:fill="F6F6F6"/>
        </w:rPr>
        <w:t>CREATE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21"/>
          <w:szCs w:val="21"/>
          <w:shd w:val="clear" w:fill="F6F6F6"/>
        </w:rPr>
        <w:t>EXTENSION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21"/>
          <w:szCs w:val="21"/>
          <w:shd w:val="clear" w:fill="F6F6F6"/>
        </w:rPr>
        <w:t>IF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21"/>
          <w:szCs w:val="21"/>
          <w:shd w:val="clear" w:fill="F6F6F6"/>
        </w:rPr>
        <w:t>NOT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A1A1A"/>
          <w:spacing w:val="0"/>
          <w:sz w:val="21"/>
          <w:szCs w:val="21"/>
          <w:shd w:val="clear" w:fill="F6F6F6"/>
        </w:rPr>
        <w:t>EXISTS</w:t>
      </w:r>
      <w:r>
        <w:rPr>
          <w:rStyle w:val="15"/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A1A1A"/>
          <w:spacing w:val="0"/>
          <w:sz w:val="21"/>
          <w:szCs w:val="21"/>
          <w:shd w:val="clear" w:fill="F6F6F6"/>
        </w:rPr>
        <w:t>pg_trgm;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这个扩展引入了两个索引类型，一个是gin，一个是gist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这两个选择的不同从使用上主要是gist构建速度比较快，搜索速度比gin慢，而gin相反，搜索速度很快，构建速度非常慢，具体可以参考[3]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数据源是text类型或者varchar类型，索引是tsvector类型。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然后采用是独立索引表或者增加索引字段方式，不管哪种方式，都需要创建触发器。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对于大批量的数据入库的话，可能对写操作速度有些影响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索引表(独立的方式)记录如图：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GiST就是通用搜索树。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谈谈一个初步的体验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数据源是text类型或者varchar类型，索引是tsvector类型。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然后采用是独立索引表或者增加索引字段方式，不管哪种方式，都需要创建触发器。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对于大批量的数据入库的话，可能对写操作速度有些影响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索引表(独立的方式)记录如图：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另外一种是GIN，叫通用倒排索引，是一个存储对(key,posting list)集合的索引结构，Key是一个键值，而posting list是一组出现过"key“的位置。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据说在全文检索时，采用这种方式比GIST更好，参考内容：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GIN index lookups are about three times faster than GiST.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GIN indexes take about three times longer to build than GiST.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GIN indexes are about ten times slower to update than GiST.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GIN indexes are two-to-three times larger than GiST.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后面是会对GIN的使用再谈下感受。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给 varchar 创建gist所哟ishiy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CREATE INDEX "vaj1_vaj57_index" ON "public"."vaj1" USING gist ("vaj57" gist_trgm_ops 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关于PostgreSQL的GiST索引之五-skykiker-ChinaUnix博客.html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"vaj1_vaj57_index" ON "public"."vaj1" USING gist ("vaj57" gist_trgm_ops 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EXTENSION IF NOT EXISTS pg_trgm;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建立了gist所哟ishiy貌似么有效果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vaj1  where to_tsvector(vaj57)@@'玻璃'='t'   limit 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单独建立 索引表vaj1_ori limit 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vaj1  where to_tsvector(vaj57)@@'玻璃'='t'   limit 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vaj57 from vaj1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vaj1_ori select to_tsvector(vaj57) from vaj1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vaj1_ori limit 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vaj1_ori  where vaj57@@'玻璃'='t'   limit 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默认查询已经是0.12了，建立gist索引，就到0.05s了。。落哦 direcgt build gist index on col type tsvecto...   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If varchat type ,build gist index ,need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gist_trgm_ops</w:t>
      </w: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和mysql全文索引的区别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ysql 索引全自动，，pgsql的需要单独建立缩影表以及触发器维护缩影。。</w:t>
      </w: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ysql使用更加简单。。</w:t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95DF4A"/>
    <w:multiLevelType w:val="multilevel"/>
    <w:tmpl w:val="9595DF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24FB7"/>
    <w:rsid w:val="00F741E0"/>
    <w:rsid w:val="029F589B"/>
    <w:rsid w:val="02D44885"/>
    <w:rsid w:val="042674B5"/>
    <w:rsid w:val="06C23722"/>
    <w:rsid w:val="06DF2167"/>
    <w:rsid w:val="0C3D7008"/>
    <w:rsid w:val="0C6E5E35"/>
    <w:rsid w:val="0EF84DA3"/>
    <w:rsid w:val="10512514"/>
    <w:rsid w:val="131C50E0"/>
    <w:rsid w:val="142D27E6"/>
    <w:rsid w:val="1F407D88"/>
    <w:rsid w:val="201D2702"/>
    <w:rsid w:val="26C929ED"/>
    <w:rsid w:val="27DF7EC9"/>
    <w:rsid w:val="30F64D4E"/>
    <w:rsid w:val="327D0DF8"/>
    <w:rsid w:val="35617BAE"/>
    <w:rsid w:val="372F32C3"/>
    <w:rsid w:val="3CB33D33"/>
    <w:rsid w:val="3D7F0C16"/>
    <w:rsid w:val="418F3EC7"/>
    <w:rsid w:val="44A82E58"/>
    <w:rsid w:val="459A006F"/>
    <w:rsid w:val="47751400"/>
    <w:rsid w:val="4D184BFF"/>
    <w:rsid w:val="51711EDB"/>
    <w:rsid w:val="56887469"/>
    <w:rsid w:val="58D42DC6"/>
    <w:rsid w:val="59E24FB7"/>
    <w:rsid w:val="5E30653A"/>
    <w:rsid w:val="5F03393A"/>
    <w:rsid w:val="64AC4E95"/>
    <w:rsid w:val="6D535020"/>
    <w:rsid w:val="6EF126FB"/>
    <w:rsid w:val="6F802D0F"/>
    <w:rsid w:val="73C94C43"/>
    <w:rsid w:val="73EE1453"/>
    <w:rsid w:val="76D46DC6"/>
    <w:rsid w:val="79CC0191"/>
    <w:rsid w:val="7D1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333333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uiPriority w:val="0"/>
    <w:rPr>
      <w:i/>
    </w:rPr>
  </w:style>
  <w:style w:type="character" w:styleId="12">
    <w:name w:val="HTML Acronym"/>
    <w:basedOn w:val="7"/>
    <w:qFormat/>
    <w:uiPriority w:val="0"/>
  </w:style>
  <w:style w:type="character" w:styleId="13">
    <w:name w:val="HTML Variable"/>
    <w:basedOn w:val="7"/>
    <w:qFormat/>
    <w:uiPriority w:val="0"/>
    <w:rPr>
      <w:i/>
    </w:rPr>
  </w:style>
  <w:style w:type="character" w:styleId="14">
    <w:name w:val="Hyperlink"/>
    <w:basedOn w:val="7"/>
    <w:qFormat/>
    <w:uiPriority w:val="0"/>
    <w:rPr>
      <w:color w:val="333333"/>
      <w:u w:val="none"/>
    </w:rPr>
  </w:style>
  <w:style w:type="character" w:styleId="15">
    <w:name w:val="HTML Code"/>
    <w:basedOn w:val="7"/>
    <w:uiPriority w:val="0"/>
    <w:rPr>
      <w:rFonts w:ascii="Courier New" w:hAnsi="Courier New"/>
      <w:sz w:val="20"/>
    </w:rPr>
  </w:style>
  <w:style w:type="character" w:styleId="16">
    <w:name w:val="HTML Cite"/>
    <w:basedOn w:val="7"/>
    <w:uiPriority w:val="0"/>
    <w:rPr>
      <w:i/>
    </w:rPr>
  </w:style>
  <w:style w:type="character" w:customStyle="1" w:styleId="18">
    <w:name w:val="icon-renren-click-b"/>
    <w:basedOn w:val="7"/>
    <w:uiPriority w:val="0"/>
  </w:style>
  <w:style w:type="character" w:customStyle="1" w:styleId="19">
    <w:name w:val="icon-qq-cancel-b"/>
    <w:basedOn w:val="7"/>
    <w:qFormat/>
    <w:uiPriority w:val="0"/>
  </w:style>
  <w:style w:type="character" w:customStyle="1" w:styleId="20">
    <w:name w:val="icon-qq-cancel-b1"/>
    <w:basedOn w:val="7"/>
    <w:uiPriority w:val="0"/>
  </w:style>
  <w:style w:type="character" w:customStyle="1" w:styleId="21">
    <w:name w:val="icon-qq-cancel-b2"/>
    <w:basedOn w:val="7"/>
    <w:uiPriority w:val="0"/>
  </w:style>
  <w:style w:type="character" w:customStyle="1" w:styleId="22">
    <w:name w:val="icon-sohu-b"/>
    <w:basedOn w:val="7"/>
    <w:qFormat/>
    <w:uiPriority w:val="0"/>
  </w:style>
  <w:style w:type="character" w:customStyle="1" w:styleId="23">
    <w:name w:val="icon-sohu-b1"/>
    <w:basedOn w:val="7"/>
    <w:qFormat/>
    <w:uiPriority w:val="0"/>
  </w:style>
  <w:style w:type="character" w:customStyle="1" w:styleId="24">
    <w:name w:val="icon-sohu-b2"/>
    <w:basedOn w:val="7"/>
    <w:qFormat/>
    <w:uiPriority w:val="0"/>
  </w:style>
  <w:style w:type="character" w:customStyle="1" w:styleId="25">
    <w:name w:val="icon-sina-b"/>
    <w:basedOn w:val="7"/>
    <w:qFormat/>
    <w:uiPriority w:val="0"/>
  </w:style>
  <w:style w:type="character" w:customStyle="1" w:styleId="26">
    <w:name w:val="icon-sina-b1"/>
    <w:basedOn w:val="7"/>
    <w:qFormat/>
    <w:uiPriority w:val="0"/>
  </w:style>
  <w:style w:type="character" w:customStyle="1" w:styleId="27">
    <w:name w:val="icon-sina-b2"/>
    <w:basedOn w:val="7"/>
    <w:qFormat/>
    <w:uiPriority w:val="0"/>
  </w:style>
  <w:style w:type="character" w:customStyle="1" w:styleId="28">
    <w:name w:val="quote"/>
    <w:basedOn w:val="7"/>
    <w:qFormat/>
    <w:uiPriority w:val="0"/>
    <w:rPr>
      <w:color w:val="000000"/>
      <w:bdr w:val="dashed" w:color="BFDFFF" w:sz="6" w:space="0"/>
      <w:shd w:val="clear" w:fill="F5FBFF"/>
    </w:rPr>
  </w:style>
  <w:style w:type="character" w:customStyle="1" w:styleId="29">
    <w:name w:val="icon-sina-click-b"/>
    <w:basedOn w:val="7"/>
    <w:qFormat/>
    <w:uiPriority w:val="0"/>
  </w:style>
  <w:style w:type="character" w:customStyle="1" w:styleId="30">
    <w:name w:val="icon-sina-click-b1"/>
    <w:basedOn w:val="7"/>
    <w:qFormat/>
    <w:uiPriority w:val="0"/>
  </w:style>
  <w:style w:type="character" w:customStyle="1" w:styleId="31">
    <w:name w:val="icon-sina-click-b2"/>
    <w:basedOn w:val="7"/>
    <w:qFormat/>
    <w:uiPriority w:val="0"/>
  </w:style>
  <w:style w:type="character" w:customStyle="1" w:styleId="32">
    <w:name w:val="icon-sohu-click-b"/>
    <w:basedOn w:val="7"/>
    <w:qFormat/>
    <w:uiPriority w:val="0"/>
  </w:style>
  <w:style w:type="character" w:customStyle="1" w:styleId="33">
    <w:name w:val="icon-sohu-click-b1"/>
    <w:basedOn w:val="7"/>
    <w:qFormat/>
    <w:uiPriority w:val="0"/>
  </w:style>
  <w:style w:type="character" w:customStyle="1" w:styleId="34">
    <w:name w:val="icon-sohu-click-b2"/>
    <w:basedOn w:val="7"/>
    <w:qFormat/>
    <w:uiPriority w:val="0"/>
  </w:style>
  <w:style w:type="character" w:customStyle="1" w:styleId="35">
    <w:name w:val="icon-sohu-cancel-b"/>
    <w:basedOn w:val="7"/>
    <w:qFormat/>
    <w:uiPriority w:val="0"/>
  </w:style>
  <w:style w:type="character" w:customStyle="1" w:styleId="36">
    <w:name w:val="icon-sohu-cancel-b1"/>
    <w:basedOn w:val="7"/>
    <w:qFormat/>
    <w:uiPriority w:val="0"/>
  </w:style>
  <w:style w:type="character" w:customStyle="1" w:styleId="37">
    <w:name w:val="icon-sohu-cancel-b2"/>
    <w:basedOn w:val="7"/>
    <w:qFormat/>
    <w:uiPriority w:val="0"/>
  </w:style>
  <w:style w:type="character" w:customStyle="1" w:styleId="38">
    <w:name w:val="icon-qq-b"/>
    <w:basedOn w:val="7"/>
    <w:qFormat/>
    <w:uiPriority w:val="0"/>
  </w:style>
  <w:style w:type="character" w:customStyle="1" w:styleId="39">
    <w:name w:val="icon-qq-b1"/>
    <w:basedOn w:val="7"/>
    <w:qFormat/>
    <w:uiPriority w:val="0"/>
  </w:style>
  <w:style w:type="character" w:customStyle="1" w:styleId="40">
    <w:name w:val="icon-qq-b2"/>
    <w:basedOn w:val="7"/>
    <w:qFormat/>
    <w:uiPriority w:val="0"/>
  </w:style>
  <w:style w:type="character" w:customStyle="1" w:styleId="41">
    <w:name w:val="icon-renren-b"/>
    <w:basedOn w:val="7"/>
    <w:qFormat/>
    <w:uiPriority w:val="0"/>
  </w:style>
  <w:style w:type="character" w:customStyle="1" w:styleId="42">
    <w:name w:val="icon-renren-b1"/>
    <w:basedOn w:val="7"/>
    <w:qFormat/>
    <w:uiPriority w:val="0"/>
  </w:style>
  <w:style w:type="character" w:customStyle="1" w:styleId="43">
    <w:name w:val="icon-renren-b2"/>
    <w:basedOn w:val="7"/>
    <w:qFormat/>
    <w:uiPriority w:val="0"/>
  </w:style>
  <w:style w:type="character" w:customStyle="1" w:styleId="44">
    <w:name w:val="icon-qzone-b"/>
    <w:basedOn w:val="7"/>
    <w:uiPriority w:val="0"/>
  </w:style>
  <w:style w:type="character" w:customStyle="1" w:styleId="45">
    <w:name w:val="icon-qzone-b1"/>
    <w:basedOn w:val="7"/>
    <w:qFormat/>
    <w:uiPriority w:val="0"/>
  </w:style>
  <w:style w:type="character" w:customStyle="1" w:styleId="46">
    <w:name w:val="icon-qzone-b2"/>
    <w:basedOn w:val="7"/>
    <w:uiPriority w:val="0"/>
  </w:style>
  <w:style w:type="character" w:customStyle="1" w:styleId="47">
    <w:name w:val="icon-renren-cancel-b"/>
    <w:basedOn w:val="7"/>
    <w:qFormat/>
    <w:uiPriority w:val="0"/>
  </w:style>
  <w:style w:type="character" w:customStyle="1" w:styleId="48">
    <w:name w:val="icon-renren-cancel-b1"/>
    <w:basedOn w:val="7"/>
    <w:qFormat/>
    <w:uiPriority w:val="0"/>
  </w:style>
  <w:style w:type="character" w:customStyle="1" w:styleId="49">
    <w:name w:val="icon-renren-cancel-b2"/>
    <w:basedOn w:val="7"/>
    <w:qFormat/>
    <w:uiPriority w:val="0"/>
  </w:style>
  <w:style w:type="character" w:customStyle="1" w:styleId="50">
    <w:name w:val="icon-qq-click-b"/>
    <w:basedOn w:val="7"/>
    <w:uiPriority w:val="0"/>
  </w:style>
  <w:style w:type="character" w:customStyle="1" w:styleId="51">
    <w:name w:val="icon-qq-click-b1"/>
    <w:basedOn w:val="7"/>
    <w:qFormat/>
    <w:uiPriority w:val="0"/>
  </w:style>
  <w:style w:type="character" w:customStyle="1" w:styleId="52">
    <w:name w:val="icon-qq-click-b2"/>
    <w:basedOn w:val="7"/>
    <w:qFormat/>
    <w:uiPriority w:val="0"/>
  </w:style>
  <w:style w:type="character" w:customStyle="1" w:styleId="53">
    <w:name w:val="icon-sina-cancel-b"/>
    <w:basedOn w:val="7"/>
    <w:qFormat/>
    <w:uiPriority w:val="0"/>
  </w:style>
  <w:style w:type="character" w:customStyle="1" w:styleId="54">
    <w:name w:val="icon-sina-cancel-b1"/>
    <w:basedOn w:val="7"/>
    <w:qFormat/>
    <w:uiPriority w:val="0"/>
  </w:style>
  <w:style w:type="character" w:customStyle="1" w:styleId="55">
    <w:name w:val="icon-sina-cancel-b2"/>
    <w:basedOn w:val="7"/>
    <w:qFormat/>
    <w:uiPriority w:val="0"/>
  </w:style>
  <w:style w:type="character" w:customStyle="1" w:styleId="56">
    <w:name w:val="hover70"/>
    <w:basedOn w:val="7"/>
    <w:qFormat/>
    <w:uiPriority w:val="0"/>
  </w:style>
  <w:style w:type="character" w:customStyle="1" w:styleId="57">
    <w:name w:val="btn-load-bf"/>
    <w:basedOn w:val="7"/>
    <w:qFormat/>
    <w:uiPriority w:val="0"/>
  </w:style>
  <w:style w:type="character" w:customStyle="1" w:styleId="58">
    <w:name w:val="btn-load-bf1"/>
    <w:basedOn w:val="7"/>
    <w:qFormat/>
    <w:uiPriority w:val="0"/>
  </w:style>
  <w:style w:type="character" w:customStyle="1" w:styleId="59">
    <w:name w:val="btn-load-bf2"/>
    <w:basedOn w:val="7"/>
    <w:qFormat/>
    <w:uiPriority w:val="0"/>
  </w:style>
  <w:style w:type="character" w:customStyle="1" w:styleId="60">
    <w:name w:val="btn-load-bf3"/>
    <w:basedOn w:val="7"/>
    <w:qFormat/>
    <w:uiPriority w:val="0"/>
  </w:style>
  <w:style w:type="character" w:customStyle="1" w:styleId="61">
    <w:name w:val="btn-load-bf4"/>
    <w:basedOn w:val="7"/>
    <w:qFormat/>
    <w:uiPriority w:val="0"/>
    <w:rPr>
      <w:bdr w:val="single" w:color="CCD4D9" w:sz="12" w:space="0"/>
    </w:rPr>
  </w:style>
  <w:style w:type="character" w:customStyle="1" w:styleId="62">
    <w:name w:val="btn-load-bf5"/>
    <w:basedOn w:val="7"/>
    <w:uiPriority w:val="0"/>
    <w:rPr>
      <w:bdr w:val="single" w:color="CCD4D9" w:sz="12" w:space="0"/>
    </w:rPr>
  </w:style>
  <w:style w:type="character" w:customStyle="1" w:styleId="63">
    <w:name w:val="btn-load-bf6"/>
    <w:basedOn w:val="7"/>
    <w:qFormat/>
    <w:uiPriority w:val="0"/>
    <w:rPr>
      <w:bdr w:val="single" w:color="CCD4D9" w:sz="12" w:space="0"/>
    </w:rPr>
  </w:style>
  <w:style w:type="character" w:customStyle="1" w:styleId="64">
    <w:name w:val="btn-load-bf7"/>
    <w:basedOn w:val="7"/>
    <w:qFormat/>
    <w:uiPriority w:val="0"/>
    <w:rPr>
      <w:bdr w:val="single" w:color="CCD4D9" w:sz="12" w:space="0"/>
    </w:rPr>
  </w:style>
  <w:style w:type="character" w:customStyle="1" w:styleId="65">
    <w:name w:val="btn-fw5"/>
    <w:basedOn w:val="7"/>
    <w:qFormat/>
    <w:uiPriority w:val="0"/>
  </w:style>
  <w:style w:type="character" w:customStyle="1" w:styleId="66">
    <w:name w:val="btn-fw6"/>
    <w:basedOn w:val="7"/>
    <w:qFormat/>
    <w:uiPriority w:val="0"/>
  </w:style>
  <w:style w:type="character" w:customStyle="1" w:styleId="67">
    <w:name w:val="user-floor-gw2"/>
    <w:basedOn w:val="7"/>
    <w:qFormat/>
    <w:uiPriority w:val="0"/>
    <w:rPr>
      <w:sz w:val="22"/>
      <w:szCs w:val="22"/>
    </w:rPr>
  </w:style>
  <w:style w:type="character" w:customStyle="1" w:styleId="68">
    <w:name w:val="title-name-gw4"/>
    <w:basedOn w:val="7"/>
    <w:uiPriority w:val="0"/>
  </w:style>
  <w:style w:type="character" w:customStyle="1" w:styleId="69">
    <w:name w:val="title-word-gw"/>
    <w:basedOn w:val="7"/>
    <w:qFormat/>
    <w:uiPriority w:val="0"/>
    <w:rPr>
      <w:sz w:val="18"/>
      <w:szCs w:val="18"/>
    </w:rPr>
  </w:style>
  <w:style w:type="character" w:customStyle="1" w:styleId="70">
    <w:name w:val="title-word-bg"/>
    <w:basedOn w:val="7"/>
    <w:qFormat/>
    <w:uiPriority w:val="0"/>
    <w:rPr>
      <w:color w:val="FFDCD3"/>
    </w:rPr>
  </w:style>
  <w:style w:type="character" w:customStyle="1" w:styleId="71">
    <w:name w:val="title-name-bg"/>
    <w:basedOn w:val="7"/>
    <w:uiPriority w:val="0"/>
  </w:style>
  <w:style w:type="character" w:customStyle="1" w:styleId="72">
    <w:name w:val="user-time-gw4"/>
    <w:basedOn w:val="7"/>
    <w:uiPriority w:val="0"/>
    <w:rPr>
      <w:vanish/>
    </w:rPr>
  </w:style>
  <w:style w:type="character" w:customStyle="1" w:styleId="73">
    <w:name w:val="user-top-gw2"/>
    <w:basedOn w:val="7"/>
    <w:qFormat/>
    <w:uiPriority w:val="0"/>
    <w:rPr>
      <w:vanish/>
    </w:rPr>
  </w:style>
  <w:style w:type="character" w:customStyle="1" w:styleId="74">
    <w:name w:val="icon-w4"/>
    <w:basedOn w:val="7"/>
    <w:qFormat/>
    <w:uiPriority w:val="0"/>
  </w:style>
  <w:style w:type="character" w:customStyle="1" w:styleId="75">
    <w:name w:val="prompt-empty-w"/>
    <w:basedOn w:val="7"/>
    <w:uiPriority w:val="0"/>
    <w:rPr>
      <w:color w:val="EE542A"/>
      <w:shd w:val="clear" w:fill="FEF2E1"/>
    </w:rPr>
  </w:style>
  <w:style w:type="character" w:customStyle="1" w:styleId="76">
    <w:name w:val="prompt-succeed-w"/>
    <w:basedOn w:val="7"/>
    <w:qFormat/>
    <w:uiPriority w:val="0"/>
  </w:style>
  <w:style w:type="character" w:customStyle="1" w:styleId="77">
    <w:name w:val="btn-fw"/>
    <w:basedOn w:val="7"/>
    <w:qFormat/>
    <w:uiPriority w:val="0"/>
  </w:style>
  <w:style w:type="character" w:customStyle="1" w:styleId="78">
    <w:name w:val="btn-fw1"/>
    <w:basedOn w:val="7"/>
    <w:qFormat/>
    <w:uiPriority w:val="0"/>
  </w:style>
  <w:style w:type="character" w:customStyle="1" w:styleId="79">
    <w:name w:val="icon-renren-click-b1"/>
    <w:basedOn w:val="7"/>
    <w:qFormat/>
    <w:uiPriority w:val="0"/>
  </w:style>
  <w:style w:type="character" w:customStyle="1" w:styleId="80">
    <w:name w:val="icon-renren-click-b2"/>
    <w:basedOn w:val="7"/>
    <w:uiPriority w:val="0"/>
  </w:style>
  <w:style w:type="character" w:customStyle="1" w:styleId="81">
    <w:name w:val="user-time-gw"/>
    <w:basedOn w:val="7"/>
    <w:qFormat/>
    <w:uiPriority w:val="0"/>
    <w:rPr>
      <w:vanish/>
    </w:rPr>
  </w:style>
  <w:style w:type="character" w:customStyle="1" w:styleId="82">
    <w:name w:val="title-name-gw"/>
    <w:basedOn w:val="7"/>
    <w:qFormat/>
    <w:uiPriority w:val="0"/>
  </w:style>
  <w:style w:type="character" w:customStyle="1" w:styleId="83">
    <w:name w:val="btn-fw7"/>
    <w:basedOn w:val="7"/>
    <w:uiPriority w:val="0"/>
  </w:style>
  <w:style w:type="character" w:customStyle="1" w:styleId="84">
    <w:name w:val="prompt-empty-w2"/>
    <w:basedOn w:val="7"/>
    <w:uiPriority w:val="0"/>
  </w:style>
  <w:style w:type="character" w:customStyle="1" w:styleId="85">
    <w:name w:val="icon-w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2018-04-04T01:54:00Z</dcterms:created>
  <dc:creator>ATI老哇的爪子007</dc:creator>
  <cp:lastModifiedBy>ATI老哇的爪子007</cp:lastModifiedBy>
  <dcterms:modified xsi:type="dcterms:W3CDTF">2018-04-04T03:19:22Z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