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"http://blog.csdn.net/wwwsq/article/details/7255062"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 xml:space="preserve">HTTP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  <w:bookmarkStart w:id="13" w:name="_GoBack"/>
      <w:bookmarkEnd w:id="13"/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eastAsia="zh-CN"/>
        </w:rPr>
        <w:t>认证机制</w:t>
      </w:r>
      <w:r>
        <w:t>基本验证 (Basic Authentication) 和摘要验证 (Digest Authentication)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t>attilax总结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instrText xml:space="preserve"> HYPERLINK \l _Toc21579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t>最广泛使用的是基本验证 (Basic Authentication) 和摘要验证 (Digest Authentication)。</w:t>
      </w:r>
      <w:r>
        <w:tab/>
      </w:r>
      <w:r>
        <w:fldChar w:fldCharType="begin"/>
      </w:r>
      <w:r>
        <w:instrText xml:space="preserve"> PAGEREF _Toc21579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instrText xml:space="preserve"> HYPERLINK \l _Toc10074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default"/>
        </w:rPr>
        <w:t>1.2. 关于HTTP AUTH的文档不多。</w:t>
      </w:r>
      <w:r>
        <w:tab/>
      </w:r>
      <w:r>
        <w:fldChar w:fldCharType="begin"/>
      </w:r>
      <w:r>
        <w:instrText xml:space="preserve"> PAGEREF _Toc10074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instrText xml:space="preserve"> HYPERLINK \l _Toc32604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default"/>
        </w:rPr>
        <w:t>1.3. 什么是HTTP基本认证</w:t>
      </w:r>
      <w:r>
        <w:tab/>
      </w:r>
      <w:r>
        <w:fldChar w:fldCharType="begin"/>
      </w:r>
      <w:r>
        <w:instrText xml:space="preserve"> PAGEREF _Toc32604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instrText xml:space="preserve"> HYPERLINK \l _Toc8632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 w:eastAsiaTheme="minorEastAsia"/>
          <w:b w:val="0"/>
          <w:i w:val="0"/>
          <w:caps w:val="0"/>
          <w:spacing w:val="0"/>
          <w:szCs w:val="21"/>
          <w:lang w:eastAsia="zh-CN"/>
        </w:rPr>
        <w:t xml:space="preserve">1.4.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Cs w:val="21"/>
          <w:lang w:eastAsia="zh-CN"/>
        </w:rPr>
        <w:t>适用场合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路由器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 xml:space="preserve"> 摄像头</w:t>
      </w:r>
      <w:r>
        <w:tab/>
      </w:r>
      <w:r>
        <w:fldChar w:fldCharType="begin"/>
      </w:r>
      <w:r>
        <w:instrText xml:space="preserve"> PAGEREF _Toc8632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instrText xml:space="preserve"> HYPERLINK \l _Toc8618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spacing w:val="0"/>
          <w:szCs w:val="21"/>
        </w:rPr>
        <w:t xml:space="preserve">1.5. </w:t>
      </w:r>
      <w:r>
        <w:rPr>
          <w:rFonts w:hint="default" w:ascii="Verdana" w:hAnsi="Verdana" w:cs="Verdana"/>
          <w:i w:val="0"/>
          <w:caps w:val="0"/>
          <w:color w:val="232323"/>
          <w:spacing w:val="0"/>
          <w:szCs w:val="21"/>
          <w:shd w:val="clear" w:fill="FAFFFF"/>
        </w:rPr>
        <w:t>其他认证</w:t>
      </w:r>
      <w:r>
        <w:rPr>
          <w:rFonts w:hint="eastAsia" w:ascii="Verdana" w:hAnsi="Verdana" w:cs="Verdana"/>
          <w:i w:val="0"/>
          <w:caps w:val="0"/>
          <w:color w:val="232323"/>
          <w:spacing w:val="0"/>
          <w:szCs w:val="21"/>
          <w:shd w:val="clear" w:fill="FA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Cs w:val="21"/>
          <w:shd w:val="clear" w:fill="FAFFFF"/>
          <w:lang w:val="en-US" w:eastAsia="zh-CN" w:bidi="ar"/>
        </w:rPr>
        <w:t>　　除了基本认证(Basic Authentication), 还有摘要认证digest authentication, WSSE(WS-Security)认证</w:t>
      </w:r>
      <w:r>
        <w:tab/>
      </w:r>
      <w:r>
        <w:fldChar w:fldCharType="begin"/>
      </w:r>
      <w:r>
        <w:instrText xml:space="preserve"> PAGEREF _Toc8618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instrText xml:space="preserve"> HYPERLINK \l _Toc31285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Cs w:val="21"/>
          <w:shd w:val="clear" w:fill="FFFFFF"/>
        </w:rPr>
        <w:t xml:space="preserve">1.6.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Cs w:val="21"/>
          <w:shd w:val="clear" w:fill="FFFFFF"/>
        </w:rPr>
        <w:t>摘要访问认证</w:t>
      </w:r>
      <w:r>
        <w:tab/>
      </w:r>
      <w:r>
        <w:fldChar w:fldCharType="begin"/>
      </w:r>
      <w:r>
        <w:instrText xml:space="preserve"> PAGEREF _Toc31285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instrText xml:space="preserve"> HYPERLINK \l _Toc32542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</w:rPr>
        <w:t xml:space="preserve">1.7. 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Cs w:val="21"/>
          <w:shd w:val="clear" w:fill="FFFFFF"/>
        </w:rPr>
        <w:t>.服务器响应</w:t>
      </w:r>
      <w:r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服务端返回401未验证的状态，并且返回WWW-Authenticate信息,包含了验证方式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Cs w:val="21"/>
          <w:shd w:val="clear" w:fill="FFFFFF"/>
        </w:rPr>
        <w:t>Digest，realm，qop，nonce，opaque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的值。其中：</w:t>
      </w:r>
      <w:r>
        <w:tab/>
      </w:r>
      <w:r>
        <w:fldChar w:fldCharType="begin"/>
      </w:r>
      <w:r>
        <w:instrText xml:space="preserve"> PAGEREF _Toc32542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instrText xml:space="preserve"> HYPERLINK \l _Toc15798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</w:rPr>
        <w:t xml:space="preserve">1.8. 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Cs w:val="21"/>
          <w:shd w:val="clear" w:fill="FFFFFF"/>
        </w:rPr>
        <w:t>3.客户端请求  (用户名 "Mufasa", 密码 "Circle Of Life")</w:t>
      </w:r>
      <w:r>
        <w:tab/>
      </w:r>
      <w:r>
        <w:fldChar w:fldCharType="begin"/>
      </w:r>
      <w:r>
        <w:instrText xml:space="preserve"> PAGEREF _Toc15798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Cs w:val="30"/>
          <w:u w:val="none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1579"/>
      <w:r>
        <w:t>最广泛使用的是基本验证 (Basic Authentication) 和摘要验证 (Digest Authentication)。</w:t>
      </w:r>
      <w:bookmarkEnd w:id="1"/>
    </w:p>
    <w:p>
      <w:pPr>
        <w:pStyle w:val="3"/>
      </w:pPr>
      <w:bookmarkStart w:id="2" w:name="_Toc10074"/>
      <w:r>
        <w:rPr>
          <w:rFonts w:hint="default"/>
        </w:rPr>
        <w:t>关于HTTP AUTH的文档不多。</w:t>
      </w:r>
      <w:bookmarkEnd w:id="2"/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RFC在 http://www.ietf.org/rfc/rfc2617.txt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wiki在 http://en.wikipedia.org/wiki/Basic_access_authentication</w:t>
      </w:r>
    </w:p>
    <w:p>
      <w:pPr>
        <w:pStyle w:val="3"/>
        <w:ind w:left="575" w:leftChars="0" w:hanging="575" w:firstLineChars="0"/>
      </w:pPr>
      <w:bookmarkStart w:id="3" w:name="_Toc32604"/>
      <w:r>
        <w:rPr>
          <w:rFonts w:hint="default"/>
        </w:rPr>
        <w:t>什么是HTTP基本认证</w:t>
      </w:r>
      <w:bookmarkEnd w:id="3"/>
      <w:bookmarkStart w:id="4" w:name="whats"/>
      <w:bookmarkEnd w:id="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42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桌面应用程序也通过HTTP协议跟Web服务器交互， 桌面应用程序一般不会使用cookie, 而是把 "用户名+冒号+密码"用BASE64算法加密后的字符串放在http request 中的header Authorization中发送给服务端， 这种方式叫HTTP基本认证(Basic Authentication)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42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当浏览器访问使用基本认证的网站的时候， 浏览器会提示你输入用户名和密码，如下图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使用HTTP AUTH需要在server端配置http auth信息（一般是webserver启动的时候从配置文件里面读取相关信息）。我用中文简述一下http auth的过程：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客户端发送http请求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服务器发现配置了http auth，于是检查request里面有没有"Authorization"的http header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如果有，则判断Authorization里面的内容是否在用户列表里面，Authorization header的典型数据为"Authorization: Basic jdhaHY0="，其中Basic表示基础认证， jdhaHY0=是base64编码的"user:passwd"字符串。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如果没有，或者用户密码不对，则返回http code 401页面给客户端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标准的http浏览器在收到401页面之后，应该弹出一个对话框让用户输入帐号密码；并在用户点确认的时候再次发出请求，这次请求里面将带上Authorization header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一次典型的访问场景是：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浏览器发送http请求（没有Authorization header）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服务器端返回401页面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浏览器弹出认证对话框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用户输入帐号密码，并点确认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浏览器再次发出http请求（带着Authorization header）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服务器端认证通过，并返回页面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浏览器显示页面</w:t>
      </w:r>
    </w:p>
    <w:p>
      <w:pPr>
        <w:pStyle w:val="3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bookmarkStart w:id="5" w:name="_Toc8632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适用场合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路由器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摄像头</w:t>
      </w:r>
      <w:bookmarkEnd w:id="5"/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使用http auth的场景不会用cookie，也就是说每次都会送帐号密码信息过去。然后我们都知道base64编码基本上等于明文。这削弱了安全。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由于种种缺点，http auth现在用的并不多。不过在</w:t>
      </w:r>
      <w:bookmarkStart w:id="6" w:name="OLE_LINK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路由器</w:t>
      </w:r>
      <w:bookmarkEnd w:id="6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等场合还是有应用的，原因是http auth最简单，使用起来几乎是零成本。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hanging="72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BASIC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认证概述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</w:t>
      </w:r>
      <w:r>
        <w:rPr>
          <w:rFonts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协议进行通信的过程中，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协议定义了基本认证过程以允许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服务器对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WEB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浏览器进行用户身份证的方法，当一个客户端向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服务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器进行数据请求时，如果客户端未被认证，则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服务器将通过基本认证过程对客户端的用户名及密码进行验证，以决定用户是否合法。客户端在接收到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服务器的身份认证要求后，会提示用户输入用户名及密码，然后将用户名及密码以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BASE64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加密，加密后的密文将附加于请求信息中，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如当用户名为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anjuta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，密码为：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时，客户端将用户名和密码用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合并，并将合并后的字符串用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BASE64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加密为密文，并于每次请求数据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时，将密文附加于请求头（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Request Header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）中。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服务器在每次收到请求包后，根据协议取得客户端附加的用户信息（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BASE64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加密的用户名和密码），解开请求包，对用户名及密码进行验证，如果用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户名及密码正确，则根据客户端请求，返回客户端所需要的数据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否则，返回错误代码或重新要求客户端提供用户名及密码。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0" w:hanging="72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二．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BASIC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认证的过程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US"/>
        </w:rPr>
        <w:t>1．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客户端向服务器请求数据，请求的内容可能是一个网页或者是一个其它的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MIME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类型，此时，假设客户端尚未被验证，则客户端提供如下请求至服务器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Get /index.html HTTP/1.0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Host:www.google.com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US"/>
        </w:rPr>
        <w:t>2．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服务器向客户端发送验证请求代码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401,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服务器返回的数据大抵如下：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HTTP/1.0 401 Unauthorised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Server: SokEvo/1.0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WWW-Authenticate: Basic realm="google.com"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Content-Type: text/html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Content-Length: xxx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US"/>
        </w:rPr>
        <w:t>3．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当符合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http1.0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或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1.1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规范的客户端（如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IE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FIREFOX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）收到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401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返回值时，将自动弹出一个登录窗口，要求用户输入用户名和密码。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US"/>
        </w:rPr>
        <w:t>4．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用户输入用户名和密码后，将用户名及密码以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BASE64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加密方式加密，并将密文放入前一条请求信息中，则客户端发送的第一条请求信息则变成如下内容：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Get /index.html HTTP/1.0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Host:www.google.com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Authorization: Basic xxxxxxxxxxxxxxxxxxxxxxxxxxxx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注：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xxxx....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表示加密后的用户名及密码。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US"/>
        </w:rPr>
        <w:t>5．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服务器收到上述请求信息后，将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Authorization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字段后的用户信息取出、解密，将解密后的用户名及密码与用户数据库进行比较验证，如用户名及密码正确，服务器则根据请求，将所请求资源发送给客户端：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US"/>
        </w:rPr>
        <w:t>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hanging="72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US"/>
        </w:rPr>
        <w:t>三．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      </w:t>
      </w:r>
      <w:r>
        <w:rPr>
          <w:rFonts w:hint="default" w:ascii="Calibri" w:hAnsi="Calibri" w:eastAsia="宋体" w:cs="Calibri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  <w:lang w:val="en-US"/>
        </w:rPr>
        <w:t>BASIC</w:t>
      </w:r>
      <w:r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认证的缺点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72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基本认证的目标是提供简单的用户验证功能，其认证过程简单明了，适合于对安全性要求不高的系统或设备中，如大家所用路由器的配置页面的认证，几乎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都采取了这种方式。其缺点是没有灵活可靠的认证策略，如无法提供域（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domain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或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realm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）认证功能，另外，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BASE64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的加密强度非常低，可以说仅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能防止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sohu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的搜索把它搜到了。当然，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基本认证系统也可以与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SSL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或者</w:t>
      </w:r>
      <w:r>
        <w:rPr>
          <w:rFonts w:hint="default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Kerberos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结合，实现安全性能较高（相对）的认证系统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bookmarkStart w:id="7" w:name="_Toc8618"/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其他认证</w:t>
      </w:r>
      <w:bookmarkStart w:id="8" w:name="other"/>
      <w:bookmarkEnd w:id="8"/>
      <w:r>
        <w:rPr>
          <w:rFonts w:hint="eastAsia" w:ascii="Verdana" w:hAnsi="Verdana" w:cs="Verdan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21"/>
          <w:szCs w:val="21"/>
          <w:bdr w:val="none" w:color="auto" w:sz="0" w:space="0"/>
          <w:shd w:val="clear" w:fill="FAFFFF"/>
          <w:lang w:val="en-US" w:eastAsia="zh-CN" w:bidi="ar"/>
        </w:rPr>
        <w:t>　　除了基本认证(Basic Authentication), 还有</w:t>
      </w:r>
      <w:bookmarkStart w:id="9" w:name="OLE_LINK3"/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21"/>
          <w:szCs w:val="21"/>
          <w:bdr w:val="none" w:color="auto" w:sz="0" w:space="0"/>
          <w:shd w:val="clear" w:fill="FAFFFF"/>
          <w:lang w:val="en-US" w:eastAsia="zh-CN" w:bidi="ar"/>
        </w:rPr>
        <w:t>摘要认证digest authentication</w:t>
      </w:r>
      <w:bookmarkEnd w:id="9"/>
      <w:r>
        <w:rPr>
          <w:rFonts w:hint="default" w:ascii="Verdana" w:hAnsi="Verdana" w:eastAsia="宋体" w:cs="Verdana"/>
          <w:b w:val="0"/>
          <w:i w:val="0"/>
          <w:caps w:val="0"/>
          <w:color w:val="232323"/>
          <w:spacing w:val="0"/>
          <w:kern w:val="0"/>
          <w:sz w:val="21"/>
          <w:szCs w:val="21"/>
          <w:bdr w:val="none" w:color="auto" w:sz="0" w:space="0"/>
          <w:shd w:val="clear" w:fill="FAFFFF"/>
          <w:lang w:val="en-US" w:eastAsia="zh-CN" w:bidi="ar"/>
        </w:rPr>
        <w:t>, WSSE(WS-Security)认证</w:t>
      </w:r>
      <w:bookmarkEnd w:id="7"/>
    </w:p>
    <w:p>
      <w:pPr>
        <w:pStyle w:val="3"/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10" w:name="_Toc31285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摘要访问认证</w:t>
      </w:r>
      <w:bookmarkEnd w:id="10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一种协议规定的Web服务器用来同网页浏览器进行认证信息协商的方法。它在密码发出前，先对其应用哈希函数，这相对于HTTP基本认证发送明文而言，更安全。从技术上讲，摘要认证是使用随机数来阻止进行密码分析的MD5加密哈希函数应用。它使用HTTP协议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bookmarkStart w:id="11" w:name="_Toc32542"/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.服务器响应</w:t>
      </w:r>
      <w:r>
        <w:rPr>
          <w:rStyle w:val="14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服务端返回401未验证的状态，并且返回WWW-Authenticate信息,包含了验证方式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Digest，realm，qop，nonce，opaque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的值。其中：</w:t>
      </w:r>
      <w:bookmarkEnd w:id="11"/>
    </w:p>
    <w:p>
      <w:pPr>
        <w:rPr>
          <w:rFonts w:hint="default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Digest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：认证方式；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realm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：领域，领域参数是强制的，在所有的盘问中都必须有，它的目的是鉴别SIP消息中的机密，在SIP实际应用中，它通常设置为SIP代理服务器所负责的域名；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qop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：保护的质量，这个参数规定服务器支持哪种保护方案，客户端可以从列表中选择一个。值 “auth”表示只进行身份查验， “auth-int”表示进行查验外，还有一些完整性保护。需要看更详细的描述，请参阅RFC2617；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nonce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：为一串随机值，在下面的请求中会一直使用到，当过了存活期后服务端将刷新生成一个新的nonce值；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opaque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：一个不透明的（不让外人知道其意义）数据字符串，在盘问中发送给用户。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bookmarkStart w:id="12" w:name="_Toc15798"/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3.客户端请求  (用户名 "Mufasa", 密码 "Circle Of Life")</w:t>
      </w:r>
      <w:bookmarkEnd w:id="1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客户端接受到请求返回后，进行HASH运算，返回Authorization参数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其中：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realm，nonce，qop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由服务器产生；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uri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：客户端想要访问的URI；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nc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“现时”计数器，这是一个16进制的数值，即客户端发送出请求的数量（包括当前这个请求），这些请求都使用了当前请求中这个“现时”值。例如，对一个给定的“现时”值，在响应的第一个请求中，客户端将发送“nc=00000001”。这个指示值的目的，是让服务器保持这个计数器的一个副本，以便检测重复的请求。如果这个相同的值看到了两次，则这个请求是重复的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cnonce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：这是一个不透明的字符串值，由客户端提供，并且客户端和服务器都会使用，以避免用明文文本。这使得双方都可以查验对方的身份，并对消息的完整性提供一些保护；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response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：这是由用户代理软件计算出的一个字符串，以证明用户知道口令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t>HTTP AUTH 那些事 - 王绍全的博客 - 博客频道 - CSDN.NET.html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t>WebApi接口安全认证——HTTP之摘要认证 - 尽善而为 - ITeye技术网站.html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t>详解HTTP中的摘要认证机制 - tenfyguo的技术专栏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D35BE"/>
    <w:multiLevelType w:val="multilevel"/>
    <w:tmpl w:val="585D3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5D35C9"/>
    <w:multiLevelType w:val="multilevel"/>
    <w:tmpl w:val="585D35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5D362B"/>
    <w:multiLevelType w:val="multilevel"/>
    <w:tmpl w:val="585D362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F0BE6"/>
    <w:rsid w:val="080D4684"/>
    <w:rsid w:val="08A066B1"/>
    <w:rsid w:val="0C7477B8"/>
    <w:rsid w:val="10D20D0C"/>
    <w:rsid w:val="133F60D3"/>
    <w:rsid w:val="15F77374"/>
    <w:rsid w:val="17A103D6"/>
    <w:rsid w:val="1E9A29B3"/>
    <w:rsid w:val="1F2F0BE6"/>
    <w:rsid w:val="20A134A0"/>
    <w:rsid w:val="21286EEA"/>
    <w:rsid w:val="261C11A9"/>
    <w:rsid w:val="28412921"/>
    <w:rsid w:val="310E6895"/>
    <w:rsid w:val="32984B2C"/>
    <w:rsid w:val="36E87107"/>
    <w:rsid w:val="3B276F43"/>
    <w:rsid w:val="40F35970"/>
    <w:rsid w:val="45D6661E"/>
    <w:rsid w:val="47835ED6"/>
    <w:rsid w:val="4DE12B6C"/>
    <w:rsid w:val="56381D69"/>
    <w:rsid w:val="5DBA0D5B"/>
    <w:rsid w:val="5DD70D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2016-12-23T14:15:00Z</dcterms:created>
  <dc:creator>Administrator</dc:creator>
  <cp:lastModifiedBy>Administrator</cp:lastModifiedBy>
  <dcterms:modified xsi:type="dcterms:W3CDTF">2016-12-23T14:35:06Z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