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Atitiit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t>java通过Exchange协议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  <w:lang w:eastAsia="zh-CN"/>
        </w:rPr>
        <w:t>同步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note 记事本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2701"/>
        <w15:color w:val="DBDBDB"/>
        <w:docPartObj>
          <w:docPartGallery w:val="Table of Contents"/>
          <w:docPartUnique/>
        </w:docPartObj>
      </w:sdtPr>
      <w:sdtEnd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2"/>
          <w:sz w:val="21"/>
          <w:szCs w:val="36"/>
          <w:shd w:val="clear" w:fill="FFFFFF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7" w:name="_GoBack"/>
          <w:bookmarkEnd w:id="7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333333"/>
              <w:spacing w:val="0"/>
              <w:sz w:val="36"/>
              <w:szCs w:val="36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333333"/>
              <w:spacing w:val="0"/>
              <w:sz w:val="36"/>
              <w:szCs w:val="36"/>
              <w:shd w:val="clear" w:fill="FFFFFF"/>
              <w:lang w:val="en-US" w:eastAsia="zh-CN"/>
            </w:rPr>
            <w:instrText xml:space="preserve">TOC \o "1-3" \h \u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333333"/>
              <w:spacing w:val="0"/>
              <w:sz w:val="36"/>
              <w:szCs w:val="36"/>
              <w:shd w:val="clear" w:fill="FFFFFF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333333"/>
              <w:spacing w:val="0"/>
              <w:szCs w:val="36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6"/>
              <w:shd w:val="clear" w:fill="FFFFFF"/>
              <w:lang w:val="en-US" w:eastAsia="zh-CN"/>
            </w:rPr>
            <w:instrText xml:space="preserve"> HYPERLINK \l _Toc6533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6"/>
              <w:shd w:val="clear" w:fill="FFFFFF"/>
              <w:lang w:val="en-US" w:eastAsia="zh-CN"/>
            </w:rPr>
            <w:fldChar w:fldCharType="separate"/>
          </w:r>
          <w:r>
            <w:rPr>
              <w:rFonts w:hint="default" w:ascii="Arial" w:hAnsi="Arial" w:cs="Arial"/>
              <w:i w:val="0"/>
              <w:caps w:val="0"/>
              <w:spacing w:val="0"/>
              <w:szCs w:val="27"/>
            </w:rPr>
            <w:t xml:space="preserve">1.1.1. </w:t>
          </w:r>
          <w:r>
            <w:rPr>
              <w:rFonts w:hint="default" w:ascii="Arial" w:hAnsi="Arial" w:cs="Arial"/>
              <w:i w:val="0"/>
              <w:caps w:val="0"/>
              <w:spacing w:val="0"/>
              <w:szCs w:val="27"/>
              <w:shd w:val="clear" w:fill="FFFFFF"/>
            </w:rPr>
            <w:t>使用EWS(Exchange Web Service)协议读取邮件、发送邮件</w:t>
          </w:r>
          <w:r>
            <w:tab/>
          </w:r>
          <w:r>
            <w:fldChar w:fldCharType="begin"/>
          </w:r>
          <w:r>
            <w:instrText xml:space="preserve"> PAGEREF _Toc6533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333333"/>
              <w:spacing w:val="0"/>
              <w:szCs w:val="36"/>
              <w:shd w:val="clear" w:fill="FFFFFF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333333"/>
              <w:spacing w:val="0"/>
              <w:szCs w:val="36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6"/>
              <w:shd w:val="clear" w:fill="FFFFFF"/>
              <w:lang w:val="en-US" w:eastAsia="zh-CN"/>
            </w:rPr>
            <w:instrText xml:space="preserve"> HYPERLINK \l _Toc28729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6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vanish/>
              <w:szCs w:val="24"/>
            </w:rPr>
            <w:t xml:space="preserve">1.2. </w:t>
          </w:r>
          <w:r>
            <w:rPr>
              <w:szCs w:val="24"/>
            </w:rPr>
            <w:t>最新问题</w:t>
          </w:r>
          <w:r>
            <w:tab/>
          </w:r>
          <w:r>
            <w:fldChar w:fldCharType="begin"/>
          </w:r>
          <w:r>
            <w:instrText xml:space="preserve"> PAGEREF _Toc28729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333333"/>
              <w:spacing w:val="0"/>
              <w:szCs w:val="36"/>
              <w:shd w:val="clear" w:fill="FFFFFF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333333"/>
              <w:spacing w:val="0"/>
              <w:szCs w:val="36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6"/>
              <w:shd w:val="clear" w:fill="FFFFFF"/>
              <w:lang w:val="en-US" w:eastAsia="zh-CN"/>
            </w:rPr>
            <w:instrText xml:space="preserve"> HYPERLINK \l _Toc11585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6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vanish/>
              <w:szCs w:val="24"/>
            </w:rPr>
            <w:t xml:space="preserve">1.3. </w:t>
          </w:r>
          <w:r>
            <w:rPr>
              <w:szCs w:val="24"/>
            </w:rPr>
            <w:t>热门问题</w:t>
          </w:r>
          <w:r>
            <w:tab/>
          </w:r>
          <w:r>
            <w:fldChar w:fldCharType="begin"/>
          </w:r>
          <w:r>
            <w:instrText xml:space="preserve"> PAGEREF _Toc11585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333333"/>
              <w:spacing w:val="0"/>
              <w:szCs w:val="36"/>
              <w:shd w:val="clear" w:fill="FFFFFF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333333"/>
              <w:spacing w:val="0"/>
              <w:szCs w:val="36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6"/>
              <w:shd w:val="clear" w:fill="FFFFFF"/>
              <w:lang w:val="en-US" w:eastAsia="zh-CN"/>
            </w:rPr>
            <w:instrText xml:space="preserve"> HYPERLINK \l _Toc18415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6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szCs w:val="24"/>
            </w:rPr>
            <w:t xml:space="preserve">1.4. </w:t>
          </w:r>
          <w:r>
            <w:rPr>
              <w:szCs w:val="24"/>
            </w:rPr>
            <w:t>什么是Exchange移动终端同步服务？</w:t>
          </w:r>
          <w:r>
            <w:tab/>
          </w:r>
          <w:r>
            <w:fldChar w:fldCharType="begin"/>
          </w:r>
          <w:r>
            <w:instrText xml:space="preserve"> PAGEREF _Toc18415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333333"/>
              <w:spacing w:val="0"/>
              <w:szCs w:val="36"/>
              <w:shd w:val="clear" w:fill="FFFF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333333"/>
              <w:spacing w:val="0"/>
              <w:szCs w:val="36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6"/>
              <w:shd w:val="clear" w:fill="FFFFFF"/>
              <w:lang w:val="en-US" w:eastAsia="zh-CN"/>
            </w:rPr>
            <w:instrText xml:space="preserve"> HYPERLINK \l _Toc772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6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 </w:t>
          </w:r>
          <w:r>
            <w:rPr>
              <w:rFonts w:ascii="Verdana" w:hAnsi="Verdana" w:eastAsia="宋体" w:cs="Verdana"/>
              <w:kern w:val="0"/>
              <w:szCs w:val="24"/>
              <w:lang w:val="en-US" w:eastAsia="zh-CN" w:bidi="ar"/>
            </w:rPr>
            <w:t>Exchange Activesync介绍</w:t>
          </w:r>
          <w:r>
            <w:tab/>
          </w:r>
          <w:r>
            <w:fldChar w:fldCharType="begin"/>
          </w:r>
          <w:r>
            <w:instrText xml:space="preserve"> PAGEREF _Toc772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333333"/>
              <w:spacing w:val="0"/>
              <w:szCs w:val="36"/>
              <w:shd w:val="clear" w:fill="FFFF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333333"/>
              <w:spacing w:val="0"/>
              <w:szCs w:val="36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6"/>
              <w:shd w:val="clear" w:fill="FFFFFF"/>
              <w:lang w:val="en-US" w:eastAsia="zh-CN"/>
            </w:rPr>
            <w:instrText xml:space="preserve"> HYPERLINK \l _Toc28439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6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</w:rPr>
            <w:t>Exchange在2007之后提供了Exchange Web Service(EWS)，</w:t>
          </w:r>
          <w:r>
            <w:tab/>
          </w:r>
          <w:r>
            <w:fldChar w:fldCharType="begin"/>
          </w:r>
          <w:r>
            <w:instrText xml:space="preserve"> PAGEREF _Toc28439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333333"/>
              <w:spacing w:val="0"/>
              <w:szCs w:val="36"/>
              <w:shd w:val="clear" w:fill="FFFF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333333"/>
              <w:spacing w:val="0"/>
              <w:szCs w:val="36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6"/>
              <w:shd w:val="clear" w:fill="FFFFFF"/>
              <w:lang w:val="en-US" w:eastAsia="zh-CN"/>
            </w:rPr>
            <w:instrText xml:space="preserve"> HYPERLINK \l _Toc22236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6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4. </w:t>
          </w:r>
          <w:r>
            <w:rPr>
              <w:rFonts w:hint="eastAsia"/>
            </w:rPr>
            <w:t>java通过Exchange协议发送邮件</w:t>
          </w:r>
          <w:r>
            <w:tab/>
          </w:r>
          <w:r>
            <w:fldChar w:fldCharType="begin"/>
          </w:r>
          <w:r>
            <w:instrText xml:space="preserve"> PAGEREF _Toc22236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333333"/>
              <w:spacing w:val="0"/>
              <w:szCs w:val="36"/>
              <w:shd w:val="clear" w:fill="FFFFFF"/>
              <w:lang w:val="en-US" w:eastAsia="zh-CN"/>
            </w:rPr>
            <w:fldChar w:fldCharType="end"/>
          </w:r>
        </w:p>
        <w:p>
          <w:pPr>
            <w:rPr>
              <w:rFonts w:hint="eastAsia" w:ascii="微软雅黑" w:hAnsi="微软雅黑" w:eastAsia="微软雅黑" w:cs="微软雅黑"/>
              <w:i w:val="0"/>
              <w:caps w:val="0"/>
              <w:color w:val="333333"/>
              <w:spacing w:val="0"/>
              <w:sz w:val="36"/>
              <w:szCs w:val="36"/>
              <w:shd w:val="clear" w:fill="FFFFFF"/>
              <w:lang w:val="en-US" w:eastAsia="zh-CN"/>
            </w:rPr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333333"/>
              <w:spacing w:val="0"/>
              <w:szCs w:val="36"/>
              <w:shd w:val="clear" w:fill="FFFFFF"/>
              <w:lang w:val="en-US" w:eastAsia="zh-CN"/>
            </w:rPr>
            <w:fldChar w:fldCharType="end"/>
          </w:r>
        </w:p>
      </w:sdtContent>
    </w:sdt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" w:afterAutospacing="0" w:line="23" w:lineRule="atLeast"/>
        <w:ind w:left="0" w:right="0" w:firstLine="0"/>
        <w:rPr>
          <w:rFonts w:ascii="Arial" w:hAnsi="Arial" w:cs="Arial"/>
          <w:i w:val="0"/>
          <w:caps w:val="0"/>
          <w:color w:val="333333"/>
          <w:spacing w:val="0"/>
          <w:sz w:val="27"/>
          <w:szCs w:val="27"/>
        </w:rPr>
      </w:pPr>
      <w:bookmarkStart w:id="0" w:name="_Toc6533"/>
      <w:r>
        <w:rPr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instrText xml:space="preserve"> HYPERLINK "http://www.baidu.com/link?url=fvGSBq5NeKyy7mgnEN4MdhlkW_CcVZlbwXwPzPLhizdbTKuEgHN3DHLXwTzTRMf0MiGLYUe_38E-JiNbvNdspWLgrGVM_tvgbtzVtbTwxma" \t "https://www.baidu.com/_blank" </w:instrText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fldChar w:fldCharType="separate"/>
      </w:r>
      <w:r>
        <w:rPr>
          <w:rStyle w:val="20"/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t>使用EWS(</w:t>
      </w:r>
      <w:r>
        <w:rPr>
          <w:rStyle w:val="20"/>
          <w:rFonts w:hint="default" w:ascii="Arial" w:hAnsi="Arial" w:cs="Arial"/>
          <w:i w:val="0"/>
          <w:caps w:val="0"/>
          <w:color w:val="CC0000"/>
          <w:spacing w:val="0"/>
          <w:sz w:val="27"/>
          <w:szCs w:val="27"/>
          <w:u w:val="single"/>
          <w:bdr w:val="none" w:color="auto" w:sz="0" w:space="0"/>
          <w:shd w:val="clear" w:fill="FFFFFF"/>
        </w:rPr>
        <w:t>Exchange</w:t>
      </w:r>
      <w:r>
        <w:rPr>
          <w:rStyle w:val="20"/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t> Web Service)</w:t>
      </w:r>
      <w:r>
        <w:rPr>
          <w:rStyle w:val="20"/>
          <w:rFonts w:hint="default" w:ascii="Arial" w:hAnsi="Arial" w:cs="Arial"/>
          <w:i w:val="0"/>
          <w:caps w:val="0"/>
          <w:color w:val="CC0000"/>
          <w:spacing w:val="0"/>
          <w:sz w:val="27"/>
          <w:szCs w:val="27"/>
          <w:u w:val="single"/>
          <w:bdr w:val="none" w:color="auto" w:sz="0" w:space="0"/>
          <w:shd w:val="clear" w:fill="FFFFFF"/>
        </w:rPr>
        <w:t>协议</w:t>
      </w:r>
      <w:r>
        <w:rPr>
          <w:rStyle w:val="20"/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t>读取邮件、发送邮件</w:t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fldChar w:fldCharType="end"/>
      </w:r>
      <w:bookmarkEnd w:id="0"/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pacing w:before="226" w:beforeAutospacing="0" w:after="302" w:afterAutospacing="0" w:line="24" w:lineRule="atLeast"/>
        <w:ind w:left="3226" w:right="526"/>
        <w:rPr>
          <w:b/>
          <w:vanish/>
          <w:color w:val="000000"/>
          <w:sz w:val="24"/>
          <w:szCs w:val="24"/>
        </w:rPr>
      </w:pPr>
      <w:bookmarkStart w:id="1" w:name="_Toc28729"/>
      <w:r>
        <w:rPr>
          <w:b/>
          <w:color w:val="000000"/>
          <w:sz w:val="24"/>
          <w:szCs w:val="24"/>
        </w:rPr>
        <w:t>最新问题</w:t>
      </w:r>
      <w:bookmarkEnd w:id="1"/>
    </w:p>
    <w:p>
      <w:pPr>
        <w:pStyle w:val="3"/>
        <w:keepNext w:val="0"/>
        <w:keepLines w:val="0"/>
        <w:widowControl/>
        <w:suppressLineNumbers w:val="0"/>
        <w:spacing w:before="226" w:beforeAutospacing="0" w:after="302" w:afterAutospacing="0" w:line="24" w:lineRule="atLeast"/>
        <w:ind w:left="3226" w:right="526"/>
        <w:rPr>
          <w:b/>
          <w:vanish/>
          <w:color w:val="000000"/>
          <w:sz w:val="24"/>
          <w:szCs w:val="24"/>
        </w:rPr>
      </w:pPr>
      <w:bookmarkStart w:id="2" w:name="_Toc11585"/>
      <w:r>
        <w:rPr>
          <w:b/>
          <w:color w:val="000000"/>
          <w:sz w:val="24"/>
          <w:szCs w:val="24"/>
        </w:rPr>
        <w:t>热门问题</w:t>
      </w:r>
      <w:bookmarkEnd w:id="2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4" w:lineRule="atLeast"/>
        <w:ind w:left="3226" w:right="526"/>
        <w:jc w:val="left"/>
        <w:rPr>
          <w:rFonts w:ascii="微软雅黑" w:hAnsi="微软雅黑" w:eastAsia="微软雅黑" w:cs="微软雅黑"/>
          <w:vanish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vanish/>
          <w:color w:val="333333"/>
          <w:kern w:val="0"/>
          <w:sz w:val="21"/>
          <w:szCs w:val="21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vanish/>
          <w:color w:val="1E5494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vanish/>
          <w:color w:val="1E5494"/>
          <w:kern w:val="0"/>
          <w:sz w:val="21"/>
          <w:szCs w:val="21"/>
          <w:u w:val="none"/>
          <w:lang w:val="en-US" w:eastAsia="zh-CN" w:bidi="ar"/>
        </w:rPr>
        <w:instrText xml:space="preserve"> HYPERLINK "https://service.mail.qq.com/cgi-bin/help" </w:instrText>
      </w:r>
      <w:r>
        <w:rPr>
          <w:rFonts w:hint="eastAsia" w:ascii="微软雅黑" w:hAnsi="微软雅黑" w:eastAsia="微软雅黑" w:cs="微软雅黑"/>
          <w:vanish/>
          <w:color w:val="1E5494"/>
          <w:kern w:val="0"/>
          <w:sz w:val="21"/>
          <w:szCs w:val="21"/>
          <w:u w:val="none"/>
          <w:lang w:val="en-US" w:eastAsia="zh-CN" w:bidi="ar"/>
        </w:rPr>
        <w:fldChar w:fldCharType="separate"/>
      </w:r>
      <w:r>
        <w:rPr>
          <w:rStyle w:val="20"/>
          <w:rFonts w:hint="eastAsia" w:ascii="微软雅黑" w:hAnsi="微软雅黑" w:eastAsia="微软雅黑" w:cs="微软雅黑"/>
          <w:vanish/>
          <w:color w:val="1E5494"/>
          <w:sz w:val="21"/>
          <w:szCs w:val="21"/>
          <w:u w:val="none"/>
        </w:rPr>
        <w:t>首页</w:t>
      </w:r>
      <w:r>
        <w:rPr>
          <w:rFonts w:hint="eastAsia" w:ascii="微软雅黑" w:hAnsi="微软雅黑" w:eastAsia="微软雅黑" w:cs="微软雅黑"/>
          <w:vanish/>
          <w:color w:val="1E5494"/>
          <w:kern w:val="0"/>
          <w:sz w:val="21"/>
          <w:szCs w:val="21"/>
          <w:u w:val="none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vanish/>
          <w:color w:val="333333"/>
          <w:kern w:val="0"/>
          <w:sz w:val="21"/>
          <w:szCs w:val="21"/>
          <w:lang w:val="en-US" w:eastAsia="zh-CN" w:bidi="ar"/>
        </w:rPr>
        <w:t>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4" w:lineRule="atLeast"/>
        <w:ind w:left="3226" w:right="526"/>
        <w:jc w:val="left"/>
        <w:rPr>
          <w:rFonts w:hint="eastAsia" w:ascii="微软雅黑" w:hAnsi="微软雅黑" w:eastAsia="微软雅黑" w:cs="微软雅黑"/>
          <w:vanish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vanish/>
          <w:color w:val="1E5494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vanish/>
          <w:color w:val="1E5494"/>
          <w:kern w:val="0"/>
          <w:sz w:val="21"/>
          <w:szCs w:val="21"/>
          <w:u w:val="none"/>
          <w:lang w:val="en-US" w:eastAsia="zh-CN" w:bidi="ar"/>
        </w:rPr>
        <w:instrText xml:space="preserve"> HYPERLINK "https://service.mail.qq.com/cgi-bin/help" </w:instrText>
      </w:r>
      <w:r>
        <w:rPr>
          <w:rFonts w:hint="eastAsia" w:ascii="微软雅黑" w:hAnsi="微软雅黑" w:eastAsia="微软雅黑" w:cs="微软雅黑"/>
          <w:vanish/>
          <w:color w:val="1E5494"/>
          <w:kern w:val="0"/>
          <w:sz w:val="21"/>
          <w:szCs w:val="21"/>
          <w:u w:val="none"/>
          <w:lang w:val="en-US" w:eastAsia="zh-CN" w:bidi="ar"/>
        </w:rPr>
        <w:fldChar w:fldCharType="separate"/>
      </w:r>
      <w:r>
        <w:rPr>
          <w:rStyle w:val="20"/>
          <w:rFonts w:hint="eastAsia" w:ascii="微软雅黑" w:hAnsi="微软雅黑" w:eastAsia="微软雅黑" w:cs="微软雅黑"/>
          <w:vanish/>
          <w:color w:val="1E5494"/>
          <w:sz w:val="21"/>
          <w:szCs w:val="21"/>
          <w:u w:val="none"/>
        </w:rPr>
        <w:t>首页</w:t>
      </w:r>
      <w:r>
        <w:rPr>
          <w:rFonts w:hint="eastAsia" w:ascii="微软雅黑" w:hAnsi="微软雅黑" w:eastAsia="微软雅黑" w:cs="微软雅黑"/>
          <w:vanish/>
          <w:color w:val="1E5494"/>
          <w:kern w:val="0"/>
          <w:sz w:val="21"/>
          <w:szCs w:val="21"/>
          <w:u w:val="none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vanish/>
          <w:color w:val="333333"/>
          <w:kern w:val="0"/>
          <w:sz w:val="21"/>
          <w:szCs w:val="21"/>
          <w:lang w:val="en-US" w:eastAsia="zh-CN" w:bidi="ar"/>
        </w:rPr>
        <w:t xml:space="preserve"> » </w:t>
      </w:r>
      <w:r>
        <w:rPr>
          <w:rFonts w:hint="eastAsia" w:ascii="微软雅黑" w:hAnsi="微软雅黑" w:eastAsia="微软雅黑" w:cs="微软雅黑"/>
          <w:vanish/>
          <w:color w:val="1E5494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vanish/>
          <w:color w:val="1E5494"/>
          <w:kern w:val="0"/>
          <w:sz w:val="21"/>
          <w:szCs w:val="21"/>
          <w:u w:val="none"/>
          <w:lang w:val="en-US" w:eastAsia="zh-CN" w:bidi="ar"/>
        </w:rPr>
        <w:instrText xml:space="preserve"> HYPERLINK "https://service.mail.qq.com/cgi-bin/help?id=20019" </w:instrText>
      </w:r>
      <w:r>
        <w:rPr>
          <w:rFonts w:hint="eastAsia" w:ascii="微软雅黑" w:hAnsi="微软雅黑" w:eastAsia="微软雅黑" w:cs="微软雅黑"/>
          <w:vanish/>
          <w:color w:val="1E5494"/>
          <w:kern w:val="0"/>
          <w:sz w:val="21"/>
          <w:szCs w:val="21"/>
          <w:u w:val="none"/>
          <w:lang w:val="en-US" w:eastAsia="zh-CN" w:bidi="ar"/>
        </w:rPr>
        <w:fldChar w:fldCharType="separate"/>
      </w:r>
      <w:r>
        <w:rPr>
          <w:rStyle w:val="20"/>
          <w:rFonts w:hint="eastAsia" w:ascii="微软雅黑" w:hAnsi="微软雅黑" w:eastAsia="微软雅黑" w:cs="微软雅黑"/>
          <w:vanish/>
          <w:color w:val="1E5494"/>
          <w:sz w:val="21"/>
          <w:szCs w:val="21"/>
          <w:u w:val="none"/>
        </w:rPr>
        <w:t>Exchange同步服务</w:t>
      </w:r>
      <w:r>
        <w:rPr>
          <w:rFonts w:hint="eastAsia" w:ascii="微软雅黑" w:hAnsi="微软雅黑" w:eastAsia="微软雅黑" w:cs="微软雅黑"/>
          <w:vanish/>
          <w:color w:val="1E5494"/>
          <w:kern w:val="0"/>
          <w:sz w:val="21"/>
          <w:szCs w:val="21"/>
          <w:u w:val="none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26" w:beforeAutospacing="0" w:after="302" w:afterAutospacing="0" w:line="24" w:lineRule="atLeast"/>
        <w:ind w:left="3226" w:right="526"/>
        <w:rPr>
          <w:b/>
          <w:color w:val="000000"/>
          <w:sz w:val="24"/>
          <w:szCs w:val="24"/>
        </w:rPr>
      </w:pPr>
      <w:bookmarkStart w:id="3" w:name="_Toc18415"/>
      <w:r>
        <w:rPr>
          <w:b/>
          <w:color w:val="000000"/>
          <w:sz w:val="24"/>
          <w:szCs w:val="24"/>
        </w:rPr>
        <w:t>什么是Exchange移动终端同步服务？</w:t>
      </w:r>
      <w:bookmarkEnd w:id="3"/>
    </w:p>
    <w:p>
      <w:pPr>
        <w:pStyle w:val="2"/>
        <w:bidi w:val="0"/>
      </w:pPr>
      <w:bookmarkStart w:id="4" w:name="_Toc772"/>
      <w:r>
        <w:rPr>
          <w:rStyle w:val="18"/>
          <w:rFonts w:ascii="Verdana" w:hAnsi="Verdana" w:eastAsia="宋体" w:cs="Verdana"/>
          <w:b/>
          <w:color w:val="333333"/>
          <w:kern w:val="0"/>
          <w:sz w:val="24"/>
          <w:szCs w:val="24"/>
          <w:lang w:val="en-US" w:eastAsia="zh-CN" w:bidi="ar"/>
        </w:rPr>
        <w:t>Exchange Activesync介绍</w:t>
      </w:r>
      <w:bookmarkEnd w:id="4"/>
    </w:p>
    <w:p>
      <w:pPr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3226" w:right="526"/>
        <w:jc w:val="left"/>
      </w:pPr>
      <w:r>
        <w:rPr>
          <w:rFonts w:hint="default" w:ascii="Verdana" w:hAnsi="Verdana" w:eastAsia="宋体" w:cs="Verdana"/>
          <w:color w:val="333333"/>
          <w:kern w:val="0"/>
          <w:sz w:val="24"/>
          <w:szCs w:val="24"/>
          <w:lang w:val="en-US" w:eastAsia="zh-CN" w:bidi="ar"/>
        </w:rPr>
        <w:t>Exchange ActiveSync 是一种 Microsoft Exchange 同步协议，可以同步移动设备的邮件、通讯录、日历、任务等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3226" w:right="526"/>
        <w:jc w:val="left"/>
      </w:pPr>
      <w:r>
        <w:rPr>
          <w:rStyle w:val="18"/>
          <w:rFonts w:hint="eastAsia" w:ascii="Verdana" w:hAnsi="Verdana" w:eastAsia="宋体" w:cs="宋体"/>
          <w:color w:val="333333"/>
          <w:kern w:val="0"/>
          <w:sz w:val="24"/>
          <w:szCs w:val="24"/>
          <w:lang w:val="en-US" w:eastAsia="zh-CN" w:bidi="ar"/>
        </w:rPr>
        <w:t>目前已支持的手机平台：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526" w:beforeAutospacing="0" w:after="226" w:afterAutospacing="0" w:line="24" w:lineRule="atLeast"/>
        <w:ind w:left="3226" w:right="526"/>
        <w:jc w:val="left"/>
        <w:rPr>
          <w:rFonts w:hint="eastAsia" w:ascii="Verdana" w:hAnsi="Verdana" w:eastAsia="宋体" w:cs="宋体"/>
          <w:color w:val="333333"/>
          <w:sz w:val="21"/>
          <w:szCs w:val="21"/>
        </w:rPr>
      </w:pPr>
      <w:r>
        <w:rPr>
          <w:rFonts w:hint="eastAsia" w:ascii="Verdana" w:hAnsi="Verdana" w:eastAsia="宋体" w:cs="宋体"/>
          <w:color w:val="333333"/>
          <w:kern w:val="0"/>
          <w:sz w:val="21"/>
          <w:szCs w:val="21"/>
          <w:lang w:val="en-US" w:eastAsia="zh-CN" w:bidi="ar"/>
        </w:rPr>
        <w:t>QQMail的Exchange服务已经支持主流的手机平台，包括iOS/Android/S60等。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526" w:beforeAutospacing="0" w:after="226" w:afterAutospacing="0" w:line="24" w:lineRule="atLeast"/>
        <w:ind w:left="3226" w:right="526"/>
        <w:jc w:val="left"/>
        <w:rPr>
          <w:rFonts w:hint="eastAsia" w:ascii="Verdana" w:hAnsi="Verdana" w:eastAsia="宋体" w:cs="宋体"/>
          <w:color w:val="333333"/>
          <w:sz w:val="21"/>
          <w:szCs w:val="21"/>
        </w:rPr>
      </w:pPr>
      <w:r>
        <w:rPr>
          <w:rFonts w:hint="eastAsia" w:ascii="Verdana" w:hAnsi="Verdana" w:eastAsia="宋体" w:cs="宋体"/>
          <w:color w:val="333333"/>
          <w:kern w:val="0"/>
          <w:sz w:val="21"/>
          <w:szCs w:val="21"/>
          <w:lang w:val="en-US" w:eastAsia="zh-CN" w:bidi="ar"/>
        </w:rPr>
        <w:t>目前各大手机平台都已内嵌ActiveSync客户端，因QQMail Exchange Activesync支持的协议版本是14.0，故只要移动终端支持这协议版本，就可以正常使用QQMail的Exchange服务。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</w:pPr>
    </w:p>
    <w:p>
      <w:pPr>
        <w:pStyle w:val="2"/>
        <w:bidi w:val="0"/>
        <w:rPr>
          <w:rFonts w:hint="eastAsia"/>
        </w:rPr>
      </w:pPr>
      <w:bookmarkStart w:id="5" w:name="_Toc28439"/>
      <w:r>
        <w:rPr>
          <w:rFonts w:hint="eastAsia"/>
        </w:rPr>
        <w:t>Exchange在2007之后提供了Exchange Web Service(EWS)，</w:t>
      </w:r>
      <w:bookmarkEnd w:id="5"/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75" w:lineRule="atLeast"/>
        <w:ind w:left="0" w:right="0" w:firstLine="420"/>
        <w:rPr>
          <w:rFonts w:ascii="微软雅黑" w:hAnsi="微软雅黑" w:eastAsia="微软雅黑" w:cs="微软雅黑"/>
          <w:b w:val="0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它提供了一个访问Exchange资源的全新接口。EWS达到了下面几个目标：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270" w:lineRule="atLeast"/>
        <w:ind w:left="45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提供了Exchange资源的统一访问。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270" w:lineRule="atLeast"/>
        <w:ind w:left="45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内置了与outlook一致的逻辑层（换句话说，用outlook能做的操作，用EWS 也能做到）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270" w:lineRule="atLeast"/>
        <w:ind w:left="45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基于Web Service标准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270" w:lineRule="atLeast"/>
        <w:ind w:left="45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可远程访问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75" w:lineRule="atLeast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EWS集合了原来WebDAV和CODEX的功能，它提供的相关功能使实现日程安排等操作非常容易。EWS是基于SOAP协议的XML WebService，这使它能够被可以发送HTTPS请求的任何操作系统远程访问。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75" w:lineRule="atLeast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Exchange2007 SP1提供了一些Exchange2007最初发布所不包含的功能，比如delegate管理，公共文件夹管理，Exchange2010将会包含更多新的EWS功能，包括文件夹关联项的访问，用户配置对象访问（这些对象让开发者可以通过邮箱保存和检索用户配置），Distribution lists的完全控制，增强时区支持。。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75" w:lineRule="atLeast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EWS是非常高效的Exchange资源访问接口。如果采用自动生成的代理类来访问EWS，比如在使用在Vistual Studio中新增Web Service引用服务的方法，对于一个复杂应用来说，并不是一个好的方法。可能还是要写一大堆的代码，因为那些代理类只是协议的直接映射。且自动生成的代码使用起来非常不方便（比如Vistual Studio 生成的一些晦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</w:pPr>
      <w:bookmarkStart w:id="6" w:name="_Toc22236"/>
      <w:r>
        <w:rPr>
          <w:rFonts w:hint="eastAsia"/>
        </w:rPr>
        <w:t>java通过Exchange协议发送邮件</w:t>
      </w:r>
      <w:bookmarkEnd w:id="6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配置概要：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用户名/邮箱填写qq邮箱：xxxx@qq.com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域(Domain)：空 不填写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邮件服务器地址：ex.qq.com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</w:pP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1、由于公司邮箱采用微软的，所以之前使用STMP协议发送业务告知邮件的业务代码需要变更。首先需要在项目引入以下Jar包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eastAsia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/>
          <w:color w:val="A0A1A7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&lt;!-- 微软邮箱 --&gt;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>&lt;</w:t>
      </w:r>
      <w:r>
        <w:rPr>
          <w:rFonts w:hint="default" w:ascii="Consolas" w:hAnsi="Consolas" w:eastAsia="Consolas" w:cs="Consolas"/>
          <w:color w:val="E45649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dependency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>&lt;</w:t>
      </w:r>
      <w:r>
        <w:rPr>
          <w:rFonts w:hint="default" w:ascii="Consolas" w:hAnsi="Consolas" w:eastAsia="Consolas" w:cs="Consolas"/>
          <w:color w:val="E45649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groupId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&gt;com.microsoft.ews-java-api&lt;/</w:t>
      </w:r>
      <w:r>
        <w:rPr>
          <w:rFonts w:hint="default" w:ascii="Consolas" w:hAnsi="Consolas" w:eastAsia="Consolas" w:cs="Consolas"/>
          <w:color w:val="E45649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groupId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>&lt;</w:t>
      </w:r>
      <w:r>
        <w:rPr>
          <w:rFonts w:hint="default" w:ascii="Consolas" w:hAnsi="Consolas" w:eastAsia="Consolas" w:cs="Consolas"/>
          <w:color w:val="E45649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artifactId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&gt;ews-java-api&lt;/</w:t>
      </w:r>
      <w:r>
        <w:rPr>
          <w:rFonts w:hint="default" w:ascii="Consolas" w:hAnsi="Consolas" w:eastAsia="Consolas" w:cs="Consolas"/>
          <w:color w:val="E45649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artifactId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>&lt;</w:t>
      </w:r>
      <w:r>
        <w:rPr>
          <w:rFonts w:hint="default" w:ascii="Consolas" w:hAnsi="Consolas" w:eastAsia="Consolas" w:cs="Consolas"/>
          <w:color w:val="E45649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version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&gt;2.0&lt;/</w:t>
      </w:r>
      <w:r>
        <w:rPr>
          <w:rFonts w:hint="default" w:ascii="Consolas" w:hAnsi="Consolas" w:eastAsia="Consolas" w:cs="Consolas"/>
          <w:color w:val="E45649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version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>&lt;/</w:t>
      </w:r>
      <w:r>
        <w:rPr>
          <w:rFonts w:hint="default" w:ascii="Consolas" w:hAnsi="Consolas" w:eastAsia="Consolas" w:cs="Consolas"/>
          <w:color w:val="E45649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dependency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2、下面是实现代码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EWS Java API 的基本使用 - 为理想，添砖Java - CSDN博客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EWS Java API 的基本使用 - 为理想，添砖Java - CSDN博客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exchange 发送邮件 - Peter_S的博客 - CSDN博客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480EF"/>
    <w:multiLevelType w:val="multilevel"/>
    <w:tmpl w:val="1C6480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3626C139"/>
    <w:multiLevelType w:val="multilevel"/>
    <w:tmpl w:val="3626C139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66C6C2A"/>
    <w:multiLevelType w:val="multilevel"/>
    <w:tmpl w:val="566C6C2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014F4E"/>
    <w:rsid w:val="0FC56DF6"/>
    <w:rsid w:val="12230A81"/>
    <w:rsid w:val="151A5944"/>
    <w:rsid w:val="16014F4E"/>
    <w:rsid w:val="3C7F3591"/>
    <w:rsid w:val="40203E1F"/>
    <w:rsid w:val="53703F07"/>
    <w:rsid w:val="56BE1062"/>
    <w:rsid w:val="58793B6F"/>
    <w:rsid w:val="732B58A2"/>
    <w:rsid w:val="7D0C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21"/>
      <w:szCs w:val="21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numPr>
        <w:ilvl w:val="2"/>
        <w:numId w:val="1"/>
      </w:numPr>
      <w:spacing w:before="0" w:beforeAutospacing="1" w:after="0" w:afterAutospacing="1"/>
      <w:ind w:left="720" w:hanging="720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uiPriority w:val="0"/>
  </w:style>
  <w:style w:type="table" w:default="1" w:styleId="1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1"/>
    <w:basedOn w:val="1"/>
    <w:next w:val="1"/>
    <w:uiPriority w:val="0"/>
  </w:style>
  <w:style w:type="paragraph" w:styleId="13">
    <w:name w:val="toc 2"/>
    <w:basedOn w:val="1"/>
    <w:next w:val="1"/>
    <w:uiPriority w:val="0"/>
    <w:pPr>
      <w:ind w:left="420" w:leftChars="200"/>
    </w:pPr>
  </w:style>
  <w:style w:type="paragraph" w:styleId="1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8">
    <w:name w:val="Strong"/>
    <w:basedOn w:val="17"/>
    <w:qFormat/>
    <w:uiPriority w:val="0"/>
    <w:rPr>
      <w:b/>
    </w:rPr>
  </w:style>
  <w:style w:type="character" w:styleId="19">
    <w:name w:val="FollowedHyperlink"/>
    <w:basedOn w:val="17"/>
    <w:uiPriority w:val="0"/>
    <w:rPr>
      <w:color w:val="1E5494"/>
      <w:u w:val="none"/>
    </w:rPr>
  </w:style>
  <w:style w:type="character" w:styleId="20">
    <w:name w:val="Hyperlink"/>
    <w:basedOn w:val="17"/>
    <w:uiPriority w:val="0"/>
    <w:rPr>
      <w:color w:val="1E549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2019-09-12T17:02:00Z</dcterms:created>
  <dc:creator>ATI老哇的爪子007</dc:creator>
  <cp:lastModifiedBy>ATI老哇的爪子007</cp:lastModifiedBy>
  <dcterms:modified xsi:type="dcterms:W3CDTF">2019-09-13T18:35:04Z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