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Atitit.dsl</w:t>
      </w:r>
      <w:bookmarkStart w:id="1" w:name="OLE_LINK2"/>
      <w:r>
        <w:rPr>
          <w:rFonts w:hint="eastAsia"/>
          <w:lang w:val="en-US" w:eastAsia="zh-CN"/>
        </w:rPr>
        <w:t>分词</w:t>
      </w:r>
      <w:bookmarkEnd w:id="1"/>
      <w:r>
        <w:rPr>
          <w:rFonts w:hint="eastAsia"/>
          <w:lang w:val="en-US" w:eastAsia="zh-CN"/>
        </w:rPr>
        <w:t>器的功能说明与设计与新特性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B32B58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EB32B58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5C5541"/>
    <w:rsid w:val="63797645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2016-08-17T03:59:00Z</dcterms:created>
  <dc:creator>Administrator</dc:creator>
  <cp:lastModifiedBy>Administrator</cp:lastModifiedBy>
  <dcterms:modified xsi:type="dcterms:W3CDTF">2016-08-17T05:20:28Z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