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Atitti 编程语言高级 api 与高级知识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堆栈api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 anno注解元数据api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 反射api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 meta api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50" w:afterAutospacing="0" w:line="26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666666"/>
          <w:spacing w:val="0"/>
          <w:sz w:val="24"/>
          <w:szCs w:val="24"/>
        </w:rPr>
        <w:t>字节码库如果你正在编写一个框架或者类库。有一些受欢迎的字节码库如javassist和Cglib Nodep可以供你选择，他们可以让你阅读和修改应用程序生成的字节码。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Classloader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linq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数据库高级知识索引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事务引擎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ThreadLocals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Classloaders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Weak/Soft references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11. 高级api的使用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6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1.38. 反射api的使用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6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1.39. Threadlocal的使用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6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1.40. Linq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6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1.41. 常用使用自定义异常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6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1.42. 常用接口的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6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1.43. 消息通讯(推送)socket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6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1.44. 代理and html解析改写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6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1.45. 集合操作flt,map,reduce/fold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6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1.46. 常用自定义泛型机制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6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1.47. Bytecode操作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6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1.48. Vm 动态语言( groovy,python等vm js api)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6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1.49. Classloaders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6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1.50. Weak/Soft references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6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1.51. 基础的图像处理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6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1.52. 并发api,数据结构...线程池..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7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1.53. 异步api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7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1.54. Yechi绑定(wire 模式)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7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6525"/>
      <w:r>
        <w:rPr>
          <w:rFonts w:hint="eastAsia"/>
          <w:lang w:val="en-US" w:eastAsia="zh-CN"/>
        </w:rPr>
        <w:t>常见高级api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Classloader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 与注解api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Threadlocal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Fp函数式模块 stream api </w:t>
      </w:r>
    </w:p>
    <w:tbl>
      <w:tblPr>
        <w:tblStyle w:val="5"/>
        <w:tblW w:w="3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Script脚本运行时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Microsoft YaHei UI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t>Globalization</w:t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  <w:lang w:eastAsia="zh-CN"/>
              </w:rPr>
              <w:t>国际化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Util 。loale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Consolas" w:hAnsi="Consolas" w:eastAsia="宋体"/>
                <w:color w:val="C0C0C0"/>
                <w:sz w:val="24"/>
                <w:highlight w:val="dark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C0C0C0"/>
                <w:sz w:val="24"/>
                <w:highlight w:val="darkGray"/>
                <w:lang w:val="en-US" w:eastAsia="zh-CN"/>
              </w:rPr>
              <w:t>并发类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  <w:highlight w:val="darkGray"/>
              </w:rPr>
              <w:t>java</w:t>
            </w:r>
            <w:r>
              <w:rPr>
                <w:rFonts w:hint="eastAsia" w:ascii="Consolas" w:hAnsi="Consolas" w:eastAsia="Consolas"/>
                <w:color w:val="E8E2B7"/>
                <w:sz w:val="24"/>
                <w:highlight w:val="darkGray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highlight w:val="darkGray"/>
              </w:rPr>
              <w:t>util</w:t>
            </w:r>
            <w:r>
              <w:rPr>
                <w:rFonts w:hint="eastAsia" w:ascii="Consolas" w:hAnsi="Consolas" w:eastAsia="Consolas"/>
                <w:color w:val="E8E2B7"/>
                <w:sz w:val="24"/>
                <w:highlight w:val="darkGray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highlight w:val="darkGray"/>
              </w:rPr>
              <w:t>concurrent</w:t>
            </w:r>
          </w:p>
        </w:tc>
      </w:tr>
    </w:tbl>
    <w:p>
      <w:pPr>
        <w:rPr>
          <w:rFonts w:hint="eastAsia" w:ascii="Times New Roman" w:hAnsi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/>
          <w:sz w:val="30"/>
          <w:szCs w:val="30"/>
          <w:lang w:val="en-US" w:eastAsia="zh-CN"/>
        </w:rPr>
        <w:t>正则</w:t>
      </w:r>
    </w:p>
    <w:p>
      <w:pPr>
        <w:rPr>
          <w:rFonts w:hint="eastAsia" w:ascii="Times New Roman" w:hAnsi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/>
          <w:sz w:val="30"/>
          <w:szCs w:val="30"/>
          <w:lang w:val="en-US" w:eastAsia="zh-CN"/>
        </w:rPr>
        <w:t>IO流 字节 字符编码</w:t>
      </w:r>
    </w:p>
    <w:p>
      <w:pPr>
        <w:rPr>
          <w:rFonts w:hint="eastAsia" w:ascii="Times New Roman" w:hAnsi="Times New Roman"/>
          <w:sz w:val="30"/>
          <w:szCs w:val="30"/>
          <w:lang w:val="en-US" w:eastAsia="zh-CN"/>
        </w:rPr>
      </w:pP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4.读写二进制文件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1.读取关键代码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FileInputStream yy= new FileInputStream(“d:/java/666.txt”)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DataInputStream bb=new DataInputStream(yy)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2.写关键代码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FileOutputStream yy=new FileOUtputStream(“d:/java/666.txt”)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DataOutputStream aa=new DataOutputStream(yy)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导入文件代码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int oo;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while((oo=bb.read())!=-1){//读取数据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aa.write(oo) //把读取的数据写到新的文本文档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}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5.序列化保存对象信息关键代码；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>----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.Java网络编程</w:t>
      </w: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----------------- 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/>
          <w:sz w:val="30"/>
          <w:szCs w:val="30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设计模式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vc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工作流workflow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webservice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图片处理,如图片上传,预览,限制大小等,下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版本控制工具,CVS VSS SVN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Java Mail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分页技术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42.Java读写txt,excel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jvm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页面静态化技术(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.报表技术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从长远角度来看，以下这些Java SE功能/API，开发者最好停止使用。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left"/>
        <w:rPr>
          <w:rFonts w:hint="eastAsia" w:ascii="微软雅黑" w:hAnsi="微软雅黑" w:eastAsia="微软雅黑" w:cs="微软雅黑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Reflection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left"/>
        <w:rPr>
          <w:rFonts w:hint="eastAsia" w:ascii="微软雅黑" w:hAnsi="微软雅黑" w:eastAsia="微软雅黑" w:cs="微软雅黑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Bytecode manipulation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left"/>
        <w:rPr>
          <w:rFonts w:hint="eastAsia" w:ascii="微软雅黑" w:hAnsi="微软雅黑" w:eastAsia="微软雅黑" w:cs="微软雅黑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ThreadLocals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left"/>
        <w:rPr>
          <w:rFonts w:hint="eastAsia" w:ascii="微软雅黑" w:hAnsi="微软雅黑" w:eastAsia="微软雅黑" w:cs="微软雅黑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Classloaders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left"/>
        <w:rPr>
          <w:rFonts w:hint="eastAsia" w:ascii="微软雅黑" w:hAnsi="微软雅黑" w:eastAsia="微软雅黑" w:cs="微软雅黑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Weak/Soft references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left"/>
        <w:rPr>
          <w:rFonts w:hint="eastAsia" w:ascii="微软雅黑" w:hAnsi="微软雅黑" w:eastAsia="微软雅黑" w:cs="微软雅黑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Sockets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8121"/>
      <w:r>
        <w:rPr>
          <w:rFonts w:hint="eastAsia"/>
          <w:lang w:val="en-US" w:eastAsia="zh-CN"/>
        </w:rPr>
        <w:t>高级工程师常使用的api和框架类库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数据库功能  Database meta api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 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网络net  rpc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类库框架功能  Meta anno注解元数据api  Ref 反射api  </w:t>
      </w:r>
      <w:r>
        <w:rPr>
          <w:rFonts w:hint="default" w:ascii="Arial" w:hAnsi="Arial" w:eastAsia="Arial" w:cs="Arial"/>
          <w:i w:val="0"/>
          <w:caps w:val="0"/>
          <w:color w:val="666666"/>
          <w:spacing w:val="0"/>
          <w:sz w:val="24"/>
          <w:szCs w:val="24"/>
        </w:rPr>
        <w:t>字节码库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调试功能  堆栈api 异常api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Dsl功能  Classloader Sql linq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数据库高级知识索引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事务引擎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 高级 概念 api 类库.docx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从api的使用区分工程师级别 高级 中级 初级工程师常使用的api与框架.docx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BEAC7A"/>
    <w:multiLevelType w:val="multilevel"/>
    <w:tmpl w:val="D1BEAC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123D200"/>
    <w:multiLevelType w:val="multilevel"/>
    <w:tmpl w:val="3123D2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905CAD6"/>
    <w:multiLevelType w:val="multilevel"/>
    <w:tmpl w:val="3905CAD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66DED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5A7F0E"/>
    <w:rsid w:val="13EA786D"/>
    <w:rsid w:val="145877CD"/>
    <w:rsid w:val="147C2E69"/>
    <w:rsid w:val="164C77BE"/>
    <w:rsid w:val="188530CC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1A41B5"/>
    <w:rsid w:val="216D3337"/>
    <w:rsid w:val="21B344FF"/>
    <w:rsid w:val="221B32BC"/>
    <w:rsid w:val="22A71B03"/>
    <w:rsid w:val="22BD2533"/>
    <w:rsid w:val="2480446F"/>
    <w:rsid w:val="25291EAD"/>
    <w:rsid w:val="256426B2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723659E"/>
    <w:rsid w:val="388A7A23"/>
    <w:rsid w:val="38DD535A"/>
    <w:rsid w:val="3A3B1606"/>
    <w:rsid w:val="3B5F5E03"/>
    <w:rsid w:val="3BE911EF"/>
    <w:rsid w:val="3C8359CA"/>
    <w:rsid w:val="3D3F2905"/>
    <w:rsid w:val="3D5665B6"/>
    <w:rsid w:val="3DDA1DAE"/>
    <w:rsid w:val="3E6724C3"/>
    <w:rsid w:val="3E866DED"/>
    <w:rsid w:val="40D23AF8"/>
    <w:rsid w:val="420C25BD"/>
    <w:rsid w:val="424335B9"/>
    <w:rsid w:val="42E60F69"/>
    <w:rsid w:val="44354DF8"/>
    <w:rsid w:val="450E1F78"/>
    <w:rsid w:val="4520076E"/>
    <w:rsid w:val="46276E38"/>
    <w:rsid w:val="47291BAE"/>
    <w:rsid w:val="47D03764"/>
    <w:rsid w:val="48A5539D"/>
    <w:rsid w:val="4C34673D"/>
    <w:rsid w:val="4C447FAD"/>
    <w:rsid w:val="4CDE6727"/>
    <w:rsid w:val="4D4756F3"/>
    <w:rsid w:val="4DFD62B4"/>
    <w:rsid w:val="4E150092"/>
    <w:rsid w:val="505F4CCB"/>
    <w:rsid w:val="516246C3"/>
    <w:rsid w:val="53E124CE"/>
    <w:rsid w:val="54512F19"/>
    <w:rsid w:val="555C51F5"/>
    <w:rsid w:val="55F75807"/>
    <w:rsid w:val="56255E23"/>
    <w:rsid w:val="56B06524"/>
    <w:rsid w:val="56E94E62"/>
    <w:rsid w:val="56EB59F3"/>
    <w:rsid w:val="572F07B7"/>
    <w:rsid w:val="57B200BF"/>
    <w:rsid w:val="57EC5D36"/>
    <w:rsid w:val="58A15679"/>
    <w:rsid w:val="591D66AB"/>
    <w:rsid w:val="59BF0BD6"/>
    <w:rsid w:val="5A967887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6441A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D104A22"/>
    <w:rsid w:val="6F4828F6"/>
    <w:rsid w:val="6FB11E13"/>
    <w:rsid w:val="71326183"/>
    <w:rsid w:val="71CD4D40"/>
    <w:rsid w:val="725068EC"/>
    <w:rsid w:val="73CA6ABA"/>
    <w:rsid w:val="74022ED7"/>
    <w:rsid w:val="741D1EB1"/>
    <w:rsid w:val="7436477A"/>
    <w:rsid w:val="74D90492"/>
    <w:rsid w:val="755B26A0"/>
    <w:rsid w:val="756412A9"/>
    <w:rsid w:val="75F77202"/>
    <w:rsid w:val="76C00E4E"/>
    <w:rsid w:val="76CA6662"/>
    <w:rsid w:val="77034FFB"/>
    <w:rsid w:val="77367F5C"/>
    <w:rsid w:val="777F42B0"/>
    <w:rsid w:val="77882925"/>
    <w:rsid w:val="78123857"/>
    <w:rsid w:val="78E1299B"/>
    <w:rsid w:val="7970540A"/>
    <w:rsid w:val="7A515056"/>
    <w:rsid w:val="7A8B2DF2"/>
    <w:rsid w:val="7ABD6006"/>
    <w:rsid w:val="7B9B0D9A"/>
    <w:rsid w:val="7C0B0E18"/>
    <w:rsid w:val="7F7E4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2016-10-31T18:13:00Z</dcterms:created>
  <dc:creator>Administrator</dc:creator>
  <cp:lastModifiedBy>ATI老哇的爪子007</cp:lastModifiedBy>
  <dcterms:modified xsi:type="dcterms:W3CDTF">2019-06-14T12:40:55Z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