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Atiti.ui原理与gui理论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概论</w:t>
      </w:r>
      <w:r>
        <w:tab/>
      </w:r>
      <w:r>
        <w:fldChar w:fldCharType="begin"/>
      </w:r>
      <w:r>
        <w:instrText xml:space="preserve"> PAGEREF _Toc17232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ui的类型</w:t>
      </w:r>
      <w:r>
        <w:tab/>
      </w:r>
      <w:r>
        <w:fldChar w:fldCharType="begin"/>
      </w:r>
      <w:r>
        <w:instrText xml:space="preserve"> PAGEREF _Toc2921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t>RMGUI</w:t>
      </w:r>
      <w:r>
        <w:rPr>
          <w:rFonts w:hint="eastAsia"/>
          <w:lang w:val="en-US" w:eastAsia="zh-CN"/>
        </w:rPr>
        <w:t xml:space="preserve"> vs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IMGUI</w:t>
      </w:r>
      <w:r>
        <w:tab/>
      </w:r>
      <w:r>
        <w:fldChar w:fldCharType="begin"/>
      </w:r>
      <w:r>
        <w:instrText xml:space="preserve"> PAGEREF _Toc20349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Cli</w:t>
      </w:r>
      <w:r>
        <w:tab/>
      </w:r>
      <w:r>
        <w:fldChar w:fldCharType="begin"/>
      </w:r>
      <w:r>
        <w:instrText xml:space="preserve"> PAGEREF _Toc19798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Gui</w:t>
      </w:r>
      <w:r>
        <w:tab/>
      </w:r>
      <w:r>
        <w:fldChar w:fldCharType="begin"/>
      </w:r>
      <w:r>
        <w:instrText xml:space="preserve"> PAGEREF _Toc22523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 xml:space="preserve">Nui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natural user interface</w:t>
      </w:r>
      <w:r>
        <w:tab/>
      </w:r>
      <w:r>
        <w:fldChar w:fldCharType="begin"/>
      </w:r>
      <w:r>
        <w:instrText xml:space="preserve"> PAGEREF _Toc17457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Ui发展的3个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阶段</w:t>
      </w:r>
      <w:r>
        <w:tab/>
      </w:r>
      <w:r>
        <w:fldChar w:fldCharType="begin"/>
      </w:r>
      <w:r>
        <w:instrText xml:space="preserve"> PAGEREF _Toc20753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Cs w:val="19"/>
          <w:shd w:val="clear" w:fill="FFFFFF"/>
        </w:rPr>
        <w:t>1. 命令行界面 CLI</w:t>
      </w:r>
      <w:r>
        <w:tab/>
      </w:r>
      <w:r>
        <w:fldChar w:fldCharType="begin"/>
      </w:r>
      <w:r>
        <w:instrText xml:space="preserve"> PAGEREF _Toc5148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Gui(click</w:t>
      </w:r>
      <w:r>
        <w:tab/>
      </w:r>
      <w:r>
        <w:fldChar w:fldCharType="begin"/>
      </w:r>
      <w:r>
        <w:instrText xml:space="preserve"> PAGEREF _Toc13163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Nui(touch</w:t>
      </w:r>
      <w:r>
        <w:tab/>
      </w:r>
      <w:r>
        <w:fldChar w:fldCharType="begin"/>
      </w:r>
      <w:r>
        <w:instrText xml:space="preserve"> PAGEREF _Toc27614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 xml:space="preserve">Gui的原理 </w:t>
      </w:r>
      <w:r>
        <w:rPr>
          <w:rFonts w:hint="eastAsia"/>
        </w:rPr>
        <w:t>解决两个问题，“输入”和“输出”</w:t>
      </w:r>
      <w:r>
        <w:tab/>
      </w:r>
      <w:r>
        <w:fldChar w:fldCharType="begin"/>
      </w:r>
      <w:r>
        <w:instrText xml:space="preserve"> PAGEREF _Toc20565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Gui的结构</w:t>
      </w:r>
      <w:r>
        <w:tab/>
      </w:r>
      <w:r>
        <w:fldChar w:fldCharType="begin"/>
      </w:r>
      <w:r>
        <w:instrText xml:space="preserve"> PAGEREF _Toc18090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4.2. </w:t>
      </w:r>
      <w:r>
        <w:t>界面引擎和图形引擎</w:t>
      </w:r>
      <w:r>
        <w:tab/>
      </w:r>
      <w:r>
        <w:fldChar w:fldCharType="begin"/>
      </w:r>
      <w:r>
        <w:instrText xml:space="preserve"> PAGEREF _Toc20714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t> </w:t>
      </w:r>
      <w:r>
        <w:rPr>
          <w:rFonts w:hint="default"/>
        </w:rPr>
        <w:t>窗口管理</w:t>
      </w:r>
      <w:r>
        <w:t>控件</w:t>
      </w:r>
      <w:r>
        <w:rPr>
          <w:rFonts w:hint="default"/>
        </w:rPr>
        <w:t>系统</w:t>
      </w:r>
      <w:r>
        <w:tab/>
      </w:r>
      <w:r>
        <w:fldChar w:fldCharType="begin"/>
      </w:r>
      <w:r>
        <w:instrText xml:space="preserve"> PAGEREF _Toc8479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t>事件系统</w:t>
      </w:r>
      <w:r>
        <w:tab/>
      </w:r>
      <w:r>
        <w:fldChar w:fldCharType="begin"/>
      </w:r>
      <w:r>
        <w:instrText xml:space="preserve"> PAGEREF _Toc32654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t> </w:t>
      </w:r>
      <w:r>
        <w:rPr>
          <w:rFonts w:hint="default"/>
        </w:rPr>
        <w:t>图形系统</w:t>
      </w:r>
      <w:r>
        <w:tab/>
      </w:r>
      <w:r>
        <w:fldChar w:fldCharType="begin"/>
      </w:r>
      <w:r>
        <w:instrText xml:space="preserve"> PAGEREF _Toc25418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t>布局系统</w:t>
      </w:r>
      <w:r>
        <w:tab/>
      </w:r>
      <w:r>
        <w:fldChar w:fldCharType="begin"/>
      </w:r>
      <w:r>
        <w:instrText xml:space="preserve"> PAGEREF _Toc13933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t>一些杂项 utility：</w:t>
      </w:r>
      <w:r>
        <w:tab/>
      </w:r>
      <w:r>
        <w:fldChar w:fldCharType="begin"/>
      </w:r>
      <w:r>
        <w:instrText xml:space="preserve"> PAGEREF _Toc4015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4.8. </w:t>
      </w:r>
      <w:r>
        <w:rPr>
          <w:rFonts w:hint="eastAsia"/>
          <w:lang w:val="en-US"/>
        </w:rPr>
        <w:t>常用控件集合：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Cs w:val="24"/>
          <w:lang w:val="en-US"/>
        </w:rPr>
        <w:t>特殊控件：</w:t>
      </w:r>
      <w:r>
        <w:tab/>
      </w:r>
      <w:r>
        <w:fldChar w:fldCharType="begin"/>
      </w:r>
      <w:r>
        <w:instrText xml:space="preserve"> PAGEREF _Toc25309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4.9. </w:t>
      </w:r>
      <w:r>
        <w:rPr>
          <w:rFonts w:hint="eastAsia"/>
          <w:lang w:val="en-US"/>
        </w:rPr>
        <w:t>编辑工具：</w:t>
      </w:r>
      <w:r>
        <w:tab/>
      </w:r>
      <w:r>
        <w:fldChar w:fldCharType="begin"/>
      </w:r>
      <w:r>
        <w:instrText xml:space="preserve"> PAGEREF _Toc1955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5. 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Ui的趋势cli&gt;gui&gt;nui</w:t>
      </w:r>
      <w:r>
        <w:tab/>
      </w:r>
      <w:r>
        <w:fldChar w:fldCharType="begin"/>
      </w:r>
      <w:r>
        <w:instrText xml:space="preserve"> PAGEREF _Toc19662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19"/>
          <w:shd w:val="clear" w:fill="FFFFFF"/>
        </w:rPr>
        <w:t xml:space="preserve">5.1.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Cs w:val="19"/>
          <w:shd w:val="clear" w:fill="FFFFFF"/>
        </w:rPr>
        <w:t>方便使用的动态机制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，</w:t>
      </w:r>
      <w:r>
        <w:tab/>
      </w:r>
      <w:r>
        <w:fldChar w:fldCharType="begin"/>
      </w:r>
      <w:r>
        <w:instrText xml:space="preserve"> PAGEREF _Toc30596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19"/>
          <w:shd w:val="clear" w:fill="FFFFFF"/>
        </w:rPr>
        <w:t xml:space="preserve">5.2.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Cs w:val="19"/>
          <w:shd w:val="clear" w:fill="FFFFFF"/>
        </w:rPr>
        <w:t>方便的控件拓展机制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，</w:t>
      </w:r>
      <w:r>
        <w:tab/>
      </w:r>
      <w:r>
        <w:fldChar w:fldCharType="begin"/>
      </w:r>
      <w:r>
        <w:instrText xml:space="preserve"> PAGEREF _Toc2732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脚本化(native&gt;&gt; html5)</w:t>
      </w:r>
      <w:r>
        <w:tab/>
      </w:r>
      <w:r>
        <w:fldChar w:fldCharType="begin"/>
      </w:r>
      <w:r>
        <w:instrText xml:space="preserve"> PAGEREF _Toc20875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_Toc3421 </w:instrText>
      </w:r>
      <w:r>
        <w:rPr>
          <w:rFonts w:hint="eastAsia"/>
          <w:lang w:val="en-US" w:eastAsia="zh-CN"/>
        </w:rPr>
        <w:fldChar w:fldCharType="separate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tab/>
      </w:r>
      <w:r>
        <w:fldChar w:fldCharType="begin"/>
      </w:r>
      <w:r>
        <w:instrText xml:space="preserve"> PAGEREF _Toc3421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17232"/>
      <w:r>
        <w:rPr>
          <w:rFonts w:hint="eastAsia"/>
        </w:rPr>
        <w:t>概论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921"/>
      <w:r>
        <w:rPr>
          <w:rFonts w:hint="eastAsia"/>
          <w:lang w:val="en-US" w:eastAsia="zh-CN"/>
        </w:rPr>
        <w:t>ui的类型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" w:name="_Toc20349"/>
      <w:r>
        <w:t>RMGUI</w:t>
      </w:r>
      <w:r>
        <w:rPr>
          <w:rFonts w:hint="eastAsia"/>
          <w:lang w:val="en-US" w:eastAsia="zh-CN"/>
        </w:rPr>
        <w:t xml:space="preserve"> vs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IMGUI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Immediate Mode GUI (IMGUI)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</w:pPr>
      <w:r>
        <w:t>我来补充一种比较新颖的GUI实现模式，叫做Immediate Mode GUI (IMGUI)。这种类型的更多的适用于显示区域实时刷新的程序里面，例如游戏和CAD等。IMGUI这种实现模式的优势在于他在实现和实用上都会比传统的Retained Mode GUI (RMGUI)，例如Qt, MFC等，要简单不少。我自己两种模式都实现过，我认为IMGUI比较适合想学习自己写GUI的人上手。贴一个我自己实现的一个轻量级GUI库的效果图和程序，想玩玩的戳链接：</w:t>
      </w:r>
      <w:r>
        <w:fldChar w:fldCharType="begin"/>
      </w:r>
      <w:r>
        <w:instrText xml:space="preserve"> HYPERLINK "//link.zhihu.com/?target=http://www.edxgraphics.com/uploads/8/5/2/1/8521459/edxgui.zip" \t "_blank" </w:instrText>
      </w:r>
      <w:r>
        <w:fldChar w:fldCharType="separate"/>
      </w:r>
      <w:r>
        <w:rPr>
          <w:rStyle w:val="15"/>
        </w:rPr>
        <w:t>EDXGui</w:t>
      </w:r>
      <w:r>
        <w:fldChar w:fldCharType="end"/>
      </w:r>
      <w:r>
        <w:t>。可以看出IMGUI也可以实现较为复杂的控件，给自己的杂七杂八的程序用绰绰有余了。</w:t>
      </w:r>
    </w:p>
    <w:p>
      <w:pPr>
        <w:pStyle w:val="3"/>
        <w:rPr>
          <w:rFonts w:hint="eastAsia"/>
          <w:lang w:val="en-US" w:eastAsia="zh-CN"/>
        </w:rPr>
      </w:pPr>
      <w:bookmarkStart w:id="3" w:name="_Toc19798"/>
      <w:r>
        <w:rPr>
          <w:rFonts w:hint="eastAsia"/>
          <w:lang w:val="en-US" w:eastAsia="zh-CN"/>
        </w:rPr>
        <w:t>Cli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2523"/>
      <w:r>
        <w:rPr>
          <w:rFonts w:hint="eastAsia"/>
          <w:lang w:val="en-US" w:eastAsia="zh-CN"/>
        </w:rPr>
        <w:t>Gui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7457"/>
      <w:r>
        <w:rPr>
          <w:rFonts w:hint="eastAsia"/>
          <w:lang w:val="en-US" w:eastAsia="zh-CN"/>
        </w:rPr>
        <w:t xml:space="preserve">Nui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natural user interface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20753"/>
      <w:r>
        <w:rPr>
          <w:rFonts w:hint="eastAsia"/>
          <w:lang w:val="en-US" w:eastAsia="zh-CN"/>
        </w:rPr>
        <w:t>Ui发展的3个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阶段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人机界面的发展，主要经过了三个阶段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7" w:name="_Toc5148"/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1. 命令行界面 CLI</w:t>
      </w:r>
      <w:bookmarkEnd w:id="7"/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命令行的用户行为模式，是 记忆-&gt;输入，用户要背下各个命令，单后输入同机器交互，使用门槛高，现在只有专业人士和好莱坞电影里要表现黑客们的牛逼才使用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8" w:name="OLE_LINK3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instrText xml:space="preserve"> HYPERLINK "http://blog.csdn.net/attilax" </w:instrTex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http://blog.csdn.net/attilax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end"/>
      </w:r>
    </w:p>
    <w:bookmarkEnd w:id="8"/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bookmarkStart w:id="26" w:name="_GoBack"/>
      <w:bookmarkEnd w:id="2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3163"/>
      <w:r>
        <w:rPr>
          <w:rFonts w:hint="eastAsia"/>
          <w:lang w:val="en-US" w:eastAsia="zh-CN"/>
        </w:rPr>
        <w:t>Gui(click</w:t>
      </w:r>
      <w:bookmarkEnd w:id="9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苹果推出，windows发扬光大，其用户行为模式，是 识别-&gt;选择，用户不用背命令了，拿着软件就可以鼠标乱点进行探索，这个时候大部分软件的用户手册都没人看了，交互门槛降低，但是我们没接触过电脑的父辈还是会觉得有距离感，有学习门槛。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GUI实际上是使用标准的一套图形界面语言（按钮，列表，文本框等），所有的应用需求都转化为这套界面语言呈现，信息内容要依附于界面语言形式表现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7614"/>
      <w:r>
        <w:rPr>
          <w:rFonts w:hint="eastAsia"/>
          <w:lang w:val="en-US" w:eastAsia="zh-CN"/>
        </w:rPr>
        <w:t>Nui(touch</w:t>
      </w:r>
      <w:bookmarkEnd w:id="10"/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iphone及ipad的出现，将机器交互门槛大大降低，基本所有人包括老人小孩都能拿着就用。因为其交互语言发生了变化，不再是用标准化控件来设计界面，这时内容&gt;形式，形式要依附信息内容的使用场景。符合人对内容表现和交互的自然预期，这样，界面引擎仅提供标准的控件就无法满足要求。</w:t>
      </w:r>
    </w:p>
    <w:p>
      <w:pPr>
        <w:pStyle w:val="2"/>
        <w:rPr>
          <w:rFonts w:hint="eastAsia"/>
          <w:lang w:val="en-US" w:eastAsia="zh-CN"/>
        </w:rPr>
      </w:pPr>
      <w:bookmarkStart w:id="11" w:name="_Toc20565"/>
      <w:r>
        <w:rPr>
          <w:rFonts w:hint="eastAsia"/>
          <w:lang w:val="en-US" w:eastAsia="zh-CN"/>
        </w:rPr>
        <w:t xml:space="preserve">Gui的原理 </w:t>
      </w:r>
      <w:r>
        <w:rPr>
          <w:rFonts w:hint="eastAsia"/>
        </w:rPr>
        <w:t>解决两个问题，“输入”和“输出”</w:t>
      </w:r>
      <w:bookmarkEnd w:id="11"/>
    </w:p>
    <w:p>
      <w:pPr>
        <w:rPr>
          <w:rFonts w:hint="eastAsia"/>
        </w:rPr>
      </w:pPr>
      <w:r>
        <w:rPr>
          <w:rFonts w:hint="eastAsia"/>
        </w:rPr>
        <w:t>图形界面，就是解决两个问题，“输入”和“输出” “输入”就是用户通过键盘，鼠标，触摸屏 定制设备按钮等各种硬件装置进行的输入操作，通过这些设备的驱动，最后被操作系统转化为各种事件消息，图形界面要响应并管理好这些消息； “输出”就是显示，让用户看到的内容，图形界面最终要在屏幕上显示出来，需要操作系统提供这个接口，本质还是显示芯片的驱动提供这个功能。不考虑效率的话，给个画点的函数就够了。但画点肯定太慢，所以一般会是一个拷屏的上屏操作，用缓冲防止闪烁；  “获取输入消息”，“输出上屏”，这两点就是图形界面的“轮子”和“火”。两个方式都依赖操作系统提供的接口，而且不同操作系统的接口也不定相同，甚至同一操作系统也有不同的方法实现。对于跨平台图形界面引擎，这两部分的基本代码是不跨平台的，针对不同平台会有不同实现，但是这两部分代码不会很多，封装的好也不影响上层开发。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8090"/>
      <w:r>
        <w:rPr>
          <w:rFonts w:hint="eastAsia"/>
          <w:lang w:val="en-US" w:eastAsia="zh-CN"/>
        </w:rPr>
        <w:t>Gui的结构</w:t>
      </w:r>
      <w:bookmarkEnd w:id="12"/>
    </w:p>
    <w:p>
      <w:pPr>
        <w:pStyle w:val="13"/>
        <w:keepNext w:val="0"/>
        <w:keepLines w:val="0"/>
        <w:widowControl/>
        <w:suppressLineNumbers w:val="0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GUI库，有几个基本的子系统：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/>
        </w:rPr>
      </w:pPr>
      <w:bookmarkStart w:id="13" w:name="_Toc20714"/>
      <w:r>
        <w:t>界面引擎和图形引擎</w:t>
      </w:r>
      <w:bookmarkEnd w:id="1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"https://pic2.zhimg.com/1b7f0559acc9414f720985958062ed69_b.png"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5829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图形引擎和基本库&lt;/b&gt;&lt;br&gt;首先要说明的是，虽然经常说图形界面引擎，但界面引擎和图形引擎，这是两个不同的东西，就如同MFC和GDI，android UI库和skia的关系，图形引擎任务是提供基本的绘制方法，如何画位图，缩放位图，如何画线条 多边形等矢量图形，还有很重要的，如何绘制文字，这些依赖一些基本库，除非你想自己解析jpg png等图片格式，自己读取字体对文字进行矢量渲染。好在大部分这些库都是开源并且商业友好的（免费）&lt;br&gt;还有一些支持库，比如多线程，文件IO，数学算法。因此，一个图形界面引擎，有以下基本组成部分</w:t>
      </w:r>
    </w:p>
    <w:p>
      <w:pPr>
        <w:pStyle w:val="3"/>
        <w:rPr>
          <w:rFonts w:hint="eastAsia"/>
          <w:lang w:val="en-US" w:eastAsia="zh-CN"/>
        </w:rPr>
      </w:pPr>
      <w:bookmarkStart w:id="14" w:name="_Toc8479"/>
      <w:r>
        <w:t> </w:t>
      </w:r>
      <w:r>
        <w:rPr>
          <w:rFonts w:hint="default"/>
        </w:rPr>
        <w:t>窗口管理</w:t>
      </w:r>
      <w:r>
        <w:t>控件</w:t>
      </w:r>
      <w:r>
        <w:rPr>
          <w:rFonts w:hint="default"/>
        </w:rPr>
        <w:t>系统</w:t>
      </w:r>
      <w:bookmarkEnd w:id="1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32654"/>
      <w:r>
        <w:t>事件系统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6" w:name="_Toc25418"/>
      <w:r>
        <w:t> </w:t>
      </w:r>
      <w:r>
        <w:rPr>
          <w:rFonts w:hint="default"/>
        </w:rPr>
        <w:t>图形系统</w:t>
      </w:r>
      <w:bookmarkEnd w:id="16"/>
      <w:r>
        <w:rPr>
          <w:rFonts w:hint="eastAsia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渲染机制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13933"/>
      <w:r>
        <w:t>布局系统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pStyle w:val="3"/>
        <w:rPr>
          <w:rFonts w:hint="eastAsia"/>
          <w:lang w:val="en-US" w:eastAsia="zh-CN"/>
        </w:rPr>
      </w:pPr>
      <w:bookmarkStart w:id="18" w:name="_Toc4015"/>
      <w:r>
        <w:t>一些杂项 utility：</w:t>
      </w:r>
      <w:bookmarkEnd w:id="18"/>
    </w:p>
    <w:p>
      <w:pPr>
        <w:pStyle w:val="3"/>
        <w:rPr>
          <w:rFonts w:hint="eastAsia"/>
          <w:lang w:val="en-US"/>
        </w:rPr>
      </w:pPr>
      <w:bookmarkStart w:id="19" w:name="_Toc25309"/>
      <w:r>
        <w:rPr>
          <w:rFonts w:hint="eastAsia"/>
          <w:lang w:val="en-US"/>
        </w:rPr>
        <w:t>常用控件集合：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特殊控件：</w:t>
      </w:r>
      <w:bookmarkEnd w:id="19"/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&lt;/b&gt;基本框架稳定了，就要做一些比较常用的基本控件供应用层直接使用，按钮，列表，滑动条，进度条等&lt;br&gt;&lt;b&gt;</w:t>
      </w:r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特殊控件：&lt;/b&gt;一些比较特殊的控件，比如模式对话框，弹出菜单，和常规控件的设计会有差异，他们基本需要全局管理。&lt;br&gt;&lt;b&gt;</w:t>
      </w:r>
    </w:p>
    <w:p>
      <w:pPr>
        <w:pStyle w:val="3"/>
        <w:rPr>
          <w:rFonts w:hint="eastAsia"/>
          <w:lang w:val="en-US"/>
        </w:rPr>
      </w:pPr>
      <w:bookmarkStart w:id="20" w:name="_Toc1955"/>
      <w:r>
        <w:rPr>
          <w:rFonts w:hint="eastAsia"/>
          <w:lang w:val="en-US"/>
        </w:rPr>
        <w:t>编辑工具：</w:t>
      </w:r>
      <w:bookmarkEnd w:id="20"/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&lt;/b&gt;是否需要图形界面的编辑工具，对于静态界面，就如windows的对话框，各种按钮，列表框，有一个所见即所得的编辑工具会提高界面开发效率</w:t>
      </w:r>
    </w:p>
    <w:p>
      <w:pPr>
        <w:pStyle w:val="2"/>
        <w:ind w:left="432" w:leftChars="0" w:hanging="432" w:firstLineChars="0"/>
        <w:rPr>
          <w:lang w:val="en-US"/>
        </w:rPr>
      </w:pPr>
      <w:bookmarkStart w:id="21" w:name="_Toc1966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Ui的趋势cli&gt;gui&gt;nui</w:t>
      </w:r>
      <w:bookmarkEnd w:id="21"/>
    </w:p>
    <w:p>
      <w:pP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UI引擎，虽然会提供一套标准控件，但是更重要的，要满足两个需求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</w:p>
    <w:p>
      <w:pPr>
        <w:pStyle w:val="3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 </w:t>
      </w:r>
      <w:bookmarkStart w:id="22" w:name="_Toc30596"/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方便使用的动态机制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，</w:t>
      </w:r>
      <w:bookmarkEnd w:id="22"/>
    </w:p>
    <w:p>
      <w:pP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使用者不用考虑定时器，多线程，异步处理等，能实现界面元素的各种属性动画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</w:p>
    <w:p>
      <w:pPr>
        <w:pStyle w:val="3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 </w:t>
      </w:r>
      <w:bookmarkStart w:id="23" w:name="_Toc2732"/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方便的控件拓展机制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，</w:t>
      </w:r>
      <w:bookmarkEnd w:id="23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要更方便的定义一个新的控件，让使用者更专注于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定义控件行为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，而不用管控件的消息处理，绘制处理这两个层面的事情。之前的老HMI引擎，每次生成一个新控件，都要重载Draw和DoMessage两个方法，新的NUI引擎通过类似android库drawable层的封装，并引入信号槽机制，已可以像搭积木一样搭建控件，而不必再重写这两个方法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0875"/>
      <w:r>
        <w:rPr>
          <w:rFonts w:hint="eastAsia"/>
          <w:lang w:val="en-US" w:eastAsia="zh-CN"/>
        </w:rPr>
        <w:t>脚本化(native&gt;&gt; html5)</w:t>
      </w:r>
      <w:bookmarkEnd w:id="24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市面上许许多多的js库，其实就代表未来界面库的发展方向：不再使用传统的控件体系，而是用比控件更小粒度的原子控件---就比如迅雷界面库里的各种原子控件，又如js库里所使用的那些html元素。你会发现，只使用基本的几个元素，然后强化他们的拼装方式，能更方便快捷的实现产品提出的那些奇怪需求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有了原子控件，你拼装出异性控件更加方便，你要实现控件各种动画也更加简洁。当你还是觉得有点不足，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现在的NUI引擎基本达到这两个目标。开发门槛低，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自己的ui 引擎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其实没有想象的复杂，只要抓住输入和输出两个线索。操作系统只需要给程序一个无边距窗口，窗口内允许贴图，窗口可以接受消息或事件，那么就可以发展出一套自己的GUI。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然后，你得定义一种逻辑概念，对应窗口，控件，Sprite，无所谓你自己决定....你的界面元素都是从这个概念逐层派生的，然后用Tree组织起来的。我的平台是用Sprite这个名称。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Sprite对象自带一张Bitmap，当然这个Bitmap也是我自己定义的数据结构以尽量与系统无关。最后显示实际上就是从背景的Cavas不断的贴上各层Sprite的bitmap得到一个总的Bitmap，然后调用系统的显示图片的函数(Windows下可用DirectX或者StreetchDIB)显示给用户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那么RenderOneTime里面显然就做两个事情，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1，通知顶层Sprite，根据时间戳和自身状态更新自己的Bitmap，而顶层Sprite要做到这一点就得不断通知下层的Sprite，遍历。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2，更新完毕后，得到一个矩形区域表示哪些地方变化了，然后用显示函数显示出来。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这样，界面输出部分就完成了。系统可以按照设定的帧率更新界面，甚至支持动画。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-------------------------------------------------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那么输入部分就更简单了，自定义了消息队列和消息分发系统，从操作系统得到消息或者事件后，转化为自定义的消息，然后分发给对应的Sprite去响应就可以了。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注意渲染和消息处理是两个不同的线程，所以同步设计很重要。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-----------------------------------------------------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字体处理部分还是部分系统相关的，移植时候需要一起改动。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GDI画线什么的都是自己的函数，因为绘画对象直接是自己定义的内存Bitmap。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-----------------------------------------------------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这样一来，需要移植的时候只需要把系统相关的代码包括消息处理，显示处理，以及线程相关的代码等替换到新的系统，就可以完成移植了。目前我的产品可以跨Windows和mac平台。有些小不稳定，但总体还可以勉强达到产品应用水平。</w:t>
      </w:r>
    </w:p>
    <w:p>
      <w:pPr>
        <w:pStyle w:val="2"/>
        <w:numPr>
          <w:numId w:val="0"/>
        </w:numPr>
        <w:ind w:leftChars="0"/>
        <w:rPr>
          <w:lang w:val="en-US"/>
        </w:rPr>
      </w:pPr>
      <w:bookmarkStart w:id="25" w:name="_Toc342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2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参考资料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如何用 C++ 从零编写 GUI？ - 图形用户界面 - 知乎.html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D296"/>
    <w:multiLevelType w:val="multilevel"/>
    <w:tmpl w:val="57E5D29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B2DEF"/>
    <w:rsid w:val="01222210"/>
    <w:rsid w:val="02AF6685"/>
    <w:rsid w:val="02DE0892"/>
    <w:rsid w:val="034E0360"/>
    <w:rsid w:val="037F019B"/>
    <w:rsid w:val="04246B24"/>
    <w:rsid w:val="04AB2DEF"/>
    <w:rsid w:val="04BE4C9D"/>
    <w:rsid w:val="04DE0966"/>
    <w:rsid w:val="07D21766"/>
    <w:rsid w:val="0850383E"/>
    <w:rsid w:val="0A901B9C"/>
    <w:rsid w:val="0AFD014C"/>
    <w:rsid w:val="0BE10E2D"/>
    <w:rsid w:val="0CD24809"/>
    <w:rsid w:val="0CE3661F"/>
    <w:rsid w:val="0D620139"/>
    <w:rsid w:val="0D8E4600"/>
    <w:rsid w:val="0F285471"/>
    <w:rsid w:val="10871434"/>
    <w:rsid w:val="10E41B46"/>
    <w:rsid w:val="12F4508D"/>
    <w:rsid w:val="147C2E69"/>
    <w:rsid w:val="1571180E"/>
    <w:rsid w:val="164C77BE"/>
    <w:rsid w:val="170E1822"/>
    <w:rsid w:val="18F62D5D"/>
    <w:rsid w:val="19F36EFB"/>
    <w:rsid w:val="1A241DB3"/>
    <w:rsid w:val="1A836E6C"/>
    <w:rsid w:val="1AA11144"/>
    <w:rsid w:val="1ADE38E0"/>
    <w:rsid w:val="1B866E10"/>
    <w:rsid w:val="1B9E331E"/>
    <w:rsid w:val="1BC941BE"/>
    <w:rsid w:val="1C424DA6"/>
    <w:rsid w:val="1CD40D38"/>
    <w:rsid w:val="1D4051C7"/>
    <w:rsid w:val="1E564D9F"/>
    <w:rsid w:val="1E9A0B4C"/>
    <w:rsid w:val="1F264161"/>
    <w:rsid w:val="1FF54043"/>
    <w:rsid w:val="20A866FA"/>
    <w:rsid w:val="216D3337"/>
    <w:rsid w:val="21B344FF"/>
    <w:rsid w:val="221B32BC"/>
    <w:rsid w:val="22A71B03"/>
    <w:rsid w:val="22BD2533"/>
    <w:rsid w:val="2480446F"/>
    <w:rsid w:val="25291EAD"/>
    <w:rsid w:val="258C0785"/>
    <w:rsid w:val="25F36AF4"/>
    <w:rsid w:val="25F717B6"/>
    <w:rsid w:val="263E1969"/>
    <w:rsid w:val="26CB5994"/>
    <w:rsid w:val="272259DB"/>
    <w:rsid w:val="27510E4B"/>
    <w:rsid w:val="28577C18"/>
    <w:rsid w:val="285C6A1A"/>
    <w:rsid w:val="286954EF"/>
    <w:rsid w:val="29820F41"/>
    <w:rsid w:val="29BE0D38"/>
    <w:rsid w:val="2AA13B48"/>
    <w:rsid w:val="2ACD7E1E"/>
    <w:rsid w:val="2B481FE1"/>
    <w:rsid w:val="2B9A6ADB"/>
    <w:rsid w:val="2C6B62BA"/>
    <w:rsid w:val="2D0B349D"/>
    <w:rsid w:val="2D945EFD"/>
    <w:rsid w:val="2EA32993"/>
    <w:rsid w:val="2ED74BFA"/>
    <w:rsid w:val="2F1874A3"/>
    <w:rsid w:val="2F865694"/>
    <w:rsid w:val="303368A3"/>
    <w:rsid w:val="31B335B6"/>
    <w:rsid w:val="32C51BBC"/>
    <w:rsid w:val="33313D41"/>
    <w:rsid w:val="33E36740"/>
    <w:rsid w:val="34686F85"/>
    <w:rsid w:val="361C0964"/>
    <w:rsid w:val="36C13BDB"/>
    <w:rsid w:val="36CD0722"/>
    <w:rsid w:val="37CF3AD2"/>
    <w:rsid w:val="382B783D"/>
    <w:rsid w:val="383D313F"/>
    <w:rsid w:val="388A7A23"/>
    <w:rsid w:val="38DD535A"/>
    <w:rsid w:val="3A3B1606"/>
    <w:rsid w:val="3B5F5E03"/>
    <w:rsid w:val="3D3F2905"/>
    <w:rsid w:val="3D5665B6"/>
    <w:rsid w:val="3D8E4120"/>
    <w:rsid w:val="3DDA1DAE"/>
    <w:rsid w:val="3F8311B3"/>
    <w:rsid w:val="4096079B"/>
    <w:rsid w:val="40D23AF8"/>
    <w:rsid w:val="418E26EB"/>
    <w:rsid w:val="420C25BD"/>
    <w:rsid w:val="424335B9"/>
    <w:rsid w:val="42897E83"/>
    <w:rsid w:val="42E60F69"/>
    <w:rsid w:val="44354DF8"/>
    <w:rsid w:val="450E1F78"/>
    <w:rsid w:val="4520076E"/>
    <w:rsid w:val="47291BAE"/>
    <w:rsid w:val="47D03764"/>
    <w:rsid w:val="48A5539D"/>
    <w:rsid w:val="49D40971"/>
    <w:rsid w:val="4C447FAD"/>
    <w:rsid w:val="4CDE6727"/>
    <w:rsid w:val="4D4756F3"/>
    <w:rsid w:val="4DFD62B4"/>
    <w:rsid w:val="4E150092"/>
    <w:rsid w:val="508F1EDC"/>
    <w:rsid w:val="516246C3"/>
    <w:rsid w:val="54512F19"/>
    <w:rsid w:val="553A40BD"/>
    <w:rsid w:val="555C51F5"/>
    <w:rsid w:val="55F75807"/>
    <w:rsid w:val="56255E23"/>
    <w:rsid w:val="56C06F52"/>
    <w:rsid w:val="56E94E62"/>
    <w:rsid w:val="56EB59F3"/>
    <w:rsid w:val="56F241B5"/>
    <w:rsid w:val="572F07B7"/>
    <w:rsid w:val="574B2AC6"/>
    <w:rsid w:val="57B200BF"/>
    <w:rsid w:val="57EC5D36"/>
    <w:rsid w:val="58A15679"/>
    <w:rsid w:val="58B72683"/>
    <w:rsid w:val="591D66AB"/>
    <w:rsid w:val="59BF0BD6"/>
    <w:rsid w:val="5A04240B"/>
    <w:rsid w:val="5AAF41FE"/>
    <w:rsid w:val="5C780744"/>
    <w:rsid w:val="5CCF3687"/>
    <w:rsid w:val="5D7F7D26"/>
    <w:rsid w:val="5D886844"/>
    <w:rsid w:val="5DA32819"/>
    <w:rsid w:val="5E9243F9"/>
    <w:rsid w:val="5F4E7266"/>
    <w:rsid w:val="5FF46D54"/>
    <w:rsid w:val="60700BF7"/>
    <w:rsid w:val="60D046D9"/>
    <w:rsid w:val="61540E48"/>
    <w:rsid w:val="625F5F10"/>
    <w:rsid w:val="62890024"/>
    <w:rsid w:val="63797645"/>
    <w:rsid w:val="645D3602"/>
    <w:rsid w:val="6554663B"/>
    <w:rsid w:val="66085E03"/>
    <w:rsid w:val="66493877"/>
    <w:rsid w:val="666E1210"/>
    <w:rsid w:val="6773754B"/>
    <w:rsid w:val="67791A36"/>
    <w:rsid w:val="68185B98"/>
    <w:rsid w:val="692858CD"/>
    <w:rsid w:val="69814FA6"/>
    <w:rsid w:val="69857FA6"/>
    <w:rsid w:val="698A47E1"/>
    <w:rsid w:val="6A0701BD"/>
    <w:rsid w:val="6A4E532B"/>
    <w:rsid w:val="6A9E2965"/>
    <w:rsid w:val="6BC34DB1"/>
    <w:rsid w:val="6D067E61"/>
    <w:rsid w:val="6D872F8C"/>
    <w:rsid w:val="72E765A8"/>
    <w:rsid w:val="73CA6ABA"/>
    <w:rsid w:val="741D1EB1"/>
    <w:rsid w:val="7436477A"/>
    <w:rsid w:val="74D90492"/>
    <w:rsid w:val="75250652"/>
    <w:rsid w:val="755B26A0"/>
    <w:rsid w:val="756412A9"/>
    <w:rsid w:val="75F77202"/>
    <w:rsid w:val="76CA6662"/>
    <w:rsid w:val="76E33F58"/>
    <w:rsid w:val="77034FFB"/>
    <w:rsid w:val="77367F5C"/>
    <w:rsid w:val="775D1827"/>
    <w:rsid w:val="777F42B0"/>
    <w:rsid w:val="78E1299B"/>
    <w:rsid w:val="7970540A"/>
    <w:rsid w:val="7A515056"/>
    <w:rsid w:val="7A8B2DF2"/>
    <w:rsid w:val="7ABD6006"/>
    <w:rsid w:val="7B977AC6"/>
    <w:rsid w:val="7B9B0D9A"/>
    <w:rsid w:val="7C0B0E18"/>
    <w:rsid w:val="7CFA08AA"/>
    <w:rsid w:val="7EFD7239"/>
    <w:rsid w:val="7F2416A0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2016-09-23T23:28:00Z</dcterms:created>
  <dc:creator>Administrator</dc:creator>
  <cp:lastModifiedBy>Administrator</cp:lastModifiedBy>
  <dcterms:modified xsi:type="dcterms:W3CDTF">2016-09-26T07:58:41Z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