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软件理论方面的书籍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968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31" w:name="_GoBack"/>
          <w:bookmarkEnd w:id="3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default"/>
              <w:lang w:val="en-US" w:eastAsia="zh-CN"/>
            </w:rPr>
            <w:t>计算机科学分为计算机理论和计算机应用。 计算机基础理论包含以下几部分：</w:t>
          </w:r>
          <w:r>
            <w:tab/>
          </w:r>
          <w:r>
            <w:fldChar w:fldCharType="begin"/>
          </w:r>
          <w:r>
            <w:instrText xml:space="preserve"> PAGEREF _Toc17783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default"/>
              <w:lang w:val="en-US" w:eastAsia="zh-CN"/>
            </w:rPr>
            <w:t>( 1) 程序理论( 程序逻辑、程序正确性验证、形式开发方法等)</w:t>
          </w:r>
          <w:r>
            <w:tab/>
          </w:r>
          <w:r>
            <w:fldChar w:fldCharType="begin"/>
          </w:r>
          <w:r>
            <w:instrText xml:space="preserve"> PAGEREF _Toc9004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default"/>
              <w:lang w:val="en-US" w:eastAsia="zh-CN"/>
            </w:rPr>
            <w:t>( 2) 计算理论( 算法设计与分析、复杂性理论、可计算性理论等)</w:t>
          </w:r>
          <w:r>
            <w:tab/>
          </w:r>
          <w:r>
            <w:fldChar w:fldCharType="begin"/>
          </w:r>
          <w:r>
            <w:instrText xml:space="preserve"> PAGEREF _Toc30865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1.2.1. </w:t>
          </w:r>
          <w:r>
            <w:rPr>
              <w:rFonts w:hint="eastAsia"/>
              <w:lang w:val="en-US" w:eastAsia="zh-CN"/>
            </w:rPr>
            <w:t>算法与算法复杂性理论</w:t>
          </w:r>
          <w:r>
            <w:tab/>
          </w:r>
          <w:r>
            <w:fldChar w:fldCharType="begin"/>
          </w:r>
          <w:r>
            <w:instrText xml:space="preserve"> PAGEREF _Toc8201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1.3. ( 3) 语言理论( 形式语言理论、自动机理论、形式语义学、计算语言学等)</w:t>
          </w:r>
          <w:r>
            <w:tab/>
          </w:r>
          <w:r>
            <w:fldChar w:fldCharType="begin"/>
          </w:r>
          <w:r>
            <w:instrText xml:space="preserve"> PAGEREF _Toc6426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1.3.1.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4"/>
              <w:shd w:val="clear" w:fill="FFFFFF"/>
            </w:rPr>
            <w:t>图灵的秘密_360百科</w:t>
          </w:r>
          <w:r>
            <w:tab/>
          </w:r>
          <w:r>
            <w:fldChar w:fldCharType="begin"/>
          </w:r>
          <w:r>
            <w:instrText xml:space="preserve"> PAGEREF _Toc27686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1.3.2. </w:t>
          </w:r>
          <w:r>
            <w:rPr>
              <w:rFonts w:hint="eastAsia"/>
              <w:lang w:val="en-US" w:eastAsia="zh-CN"/>
            </w:rPr>
            <w:t>编译原理</w:t>
          </w:r>
          <w:r>
            <w:tab/>
          </w:r>
          <w:r>
            <w:fldChar w:fldCharType="begin"/>
          </w:r>
          <w:r>
            <w:instrText xml:space="preserve"> PAGEREF _Toc21049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rPr>
              <w:rFonts w:hint="default"/>
              <w:lang w:val="en-US" w:eastAsia="zh-CN"/>
            </w:rPr>
            <w:t>( 4) 人工智能( 知识工程、机器学习、模式识别、机器人等)</w:t>
          </w:r>
          <w:r>
            <w:tab/>
          </w:r>
          <w:r>
            <w:fldChar w:fldCharType="begin"/>
          </w:r>
          <w:r>
            <w:instrText xml:space="preserve"> PAGEREF _Toc29835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1.5. </w:t>
          </w:r>
          <w:r>
            <w:rPr>
              <w:rFonts w:hint="default"/>
              <w:lang w:val="en-US" w:eastAsia="zh-CN"/>
            </w:rPr>
            <w:t>( 5) 逻辑基础( 数理逻辑、多值逻辑、模糊逻辑、模态逻辑、直觉主义逻辑、组合逻辑等)</w:t>
          </w:r>
          <w:r>
            <w:tab/>
          </w:r>
          <w:r>
            <w:fldChar w:fldCharType="begin"/>
          </w:r>
          <w:r>
            <w:instrText xml:space="preserve"> PAGEREF _Toc31074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1.6. </w:t>
          </w:r>
          <w:r>
            <w:rPr>
              <w:rFonts w:hint="default"/>
              <w:lang w:val="en-US" w:eastAsia="zh-CN"/>
            </w:rPr>
            <w:t>( 6) 数据理论( 演绎数据库、关系数据库、面向对象数据库等)</w:t>
          </w:r>
          <w:r>
            <w:tab/>
          </w:r>
          <w:r>
            <w:fldChar w:fldCharType="begin"/>
          </w:r>
          <w:r>
            <w:instrText xml:space="preserve"> PAGEREF _Toc11048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1.7. </w:t>
          </w:r>
          <w:r>
            <w:rPr>
              <w:rFonts w:hint="default"/>
              <w:lang w:val="en-US" w:eastAsia="zh-CN"/>
            </w:rPr>
            <w:t>( 7) 计算机数学( 符号计算、数学定理证明、计算几何等）</w:t>
          </w:r>
          <w:r>
            <w:tab/>
          </w:r>
          <w:r>
            <w:fldChar w:fldCharType="begin"/>
          </w:r>
          <w:r>
            <w:instrText xml:space="preserve"> PAGEREF _Toc2540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1.8. </w:t>
          </w:r>
          <w:r>
            <w:rPr>
              <w:rFonts w:hint="default"/>
              <w:lang w:val="en-US" w:eastAsia="zh-CN"/>
            </w:rPr>
            <w:t>( 8) 并行计算( 网络计算、分布式并行计算、大规模并行计算、演化算法等) [1] </w:t>
          </w:r>
          <w:r>
            <w:tab/>
          </w:r>
          <w:r>
            <w:fldChar w:fldCharType="begin"/>
          </w:r>
          <w:r>
            <w:instrText xml:space="preserve"> PAGEREF _Toc12940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其他</w:t>
          </w:r>
          <w:r>
            <w:tab/>
          </w:r>
          <w:r>
            <w:fldChar w:fldCharType="begin"/>
          </w:r>
          <w:r>
            <w:instrText xml:space="preserve"> PAGEREF _Toc18007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t>控制论》</w:t>
          </w:r>
          <w:r>
            <w:tab/>
          </w:r>
          <w:r>
            <w:fldChar w:fldCharType="begin"/>
          </w:r>
          <w:r>
            <w:instrText xml:space="preserve"> PAGEREF _Toc3235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2.2. </w:t>
          </w:r>
          <w:r>
            <w:t>《自动机研究》</w:t>
          </w:r>
          <w:r>
            <w:tab/>
          </w:r>
          <w:r>
            <w:fldChar w:fldCharType="begin"/>
          </w:r>
          <w:r>
            <w:instrText xml:space="preserve"> PAGEREF _Toc29858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软件随想录</w:t>
          </w:r>
          <w:r>
            <w:tab/>
          </w:r>
          <w:r>
            <w:fldChar w:fldCharType="begin"/>
          </w:r>
          <w:r>
            <w:instrText xml:space="preserve"> PAGEREF _Toc3119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人月神话</w:t>
          </w:r>
          <w:r>
            <w:tab/>
          </w:r>
          <w:r>
            <w:fldChar w:fldCharType="begin"/>
          </w:r>
          <w:r>
            <w:instrText xml:space="preserve"> PAGEREF _Toc5725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软件架构</w:t>
          </w:r>
          <w:r>
            <w:tab/>
          </w:r>
          <w:r>
            <w:fldChar w:fldCharType="begin"/>
          </w:r>
          <w:r>
            <w:instrText xml:space="preserve"> PAGEREF _Toc1797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知识工程</w:t>
          </w:r>
          <w:r>
            <w:tab/>
          </w:r>
          <w:r>
            <w:fldChar w:fldCharType="begin"/>
          </w:r>
          <w:r>
            <w:instrText xml:space="preserve"> PAGEREF _Toc16998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tab/>
          </w:r>
          <w:r>
            <w:fldChar w:fldCharType="begin"/>
          </w:r>
          <w:r>
            <w:instrText xml:space="preserve"> PAGEREF _Toc30567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 </w:t>
          </w:r>
          <w:r>
            <w:rPr>
              <w:rFonts w:hint="eastAsia"/>
              <w:lang w:val="en-US" w:eastAsia="zh-CN"/>
            </w:rPr>
            <w:t>泛逻辑学原理</w:t>
          </w:r>
          <w:r>
            <w:tab/>
          </w:r>
          <w:r>
            <w:fldChar w:fldCharType="begin"/>
          </w:r>
          <w:r>
            <w:instrText xml:space="preserve"> PAGEREF _Toc13678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 </w:t>
          </w:r>
          <w:r>
            <w:rPr>
              <w:rFonts w:hint="eastAsia"/>
              <w:lang w:val="en-US" w:eastAsia="zh-CN"/>
            </w:rPr>
            <w:t>知识发现</w:t>
          </w:r>
          <w:r>
            <w:tab/>
          </w:r>
          <w:r>
            <w:fldChar w:fldCharType="begin"/>
          </w:r>
          <w:r>
            <w:instrText xml:space="preserve"> PAGEREF _Toc27881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_Toc6070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rPr>
          <w:rFonts w:hint="eastAsia"/>
        </w:rPr>
      </w:pPr>
      <w:bookmarkStart w:id="0" w:name="_Toc7649"/>
      <w:bookmarkStart w:id="1" w:name="_Toc17783"/>
      <w:r>
        <w:rPr>
          <w:rFonts w:hint="default"/>
          <w:lang w:val="en-US" w:eastAsia="zh-CN"/>
        </w:rPr>
        <w:t>计算机科学分为计算机理论和计算机应用。 计算机基础理论包含以下几部分：</w:t>
      </w:r>
      <w:bookmarkEnd w:id="0"/>
      <w:bookmarkEnd w:id="1"/>
    </w:p>
    <w:p>
      <w:pPr>
        <w:pStyle w:val="3"/>
        <w:ind w:left="575" w:leftChars="0" w:hanging="575" w:firstLineChars="0"/>
        <w:rPr>
          <w:rFonts w:hint="default"/>
        </w:rPr>
      </w:pPr>
      <w:bookmarkStart w:id="2" w:name="_Toc11174"/>
      <w:bookmarkStart w:id="3" w:name="_Toc9004"/>
      <w:r>
        <w:rPr>
          <w:rFonts w:hint="default"/>
          <w:lang w:val="en-US" w:eastAsia="zh-CN"/>
        </w:rPr>
        <w:t>( 1) 程序理论( 程序逻辑、程序正确性验证、形式开发方法等)</w:t>
      </w:r>
      <w:bookmarkEnd w:id="2"/>
      <w:bookmarkEnd w:id="3"/>
    </w:p>
    <w:p>
      <w:pPr>
        <w:pStyle w:val="3"/>
        <w:ind w:left="575" w:leftChars="0" w:hanging="575" w:firstLineChars="0"/>
        <w:rPr>
          <w:rFonts w:hint="default"/>
        </w:rPr>
      </w:pPr>
      <w:bookmarkStart w:id="4" w:name="_Toc5912"/>
      <w:bookmarkStart w:id="5" w:name="_Toc30865"/>
      <w:r>
        <w:rPr>
          <w:rFonts w:hint="default"/>
          <w:lang w:val="en-US" w:eastAsia="zh-CN"/>
        </w:rPr>
        <w:t>( 2) 计算理论( 算法设计与分析、复杂性理论、可计算性理论等)</w:t>
      </w:r>
      <w:bookmarkEnd w:id="4"/>
      <w:bookmarkEnd w:id="5"/>
    </w:p>
    <w:tbl>
      <w:tblPr>
        <w:tblW w:w="52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05" w:type="dxa"/>
            <w:shd w:val="clear"/>
            <w:vAlign w:val="center"/>
          </w:tcPr>
          <w:p>
            <w:pPr>
              <w:pStyle w:val="4"/>
              <w:rPr>
                <w:rFonts w:hint="eastAsia"/>
              </w:rPr>
            </w:pPr>
            <w:bookmarkStart w:id="6" w:name="_Toc8201"/>
            <w:r>
              <w:rPr>
                <w:rFonts w:hint="eastAsia"/>
                <w:lang w:val="en-US" w:eastAsia="zh-CN"/>
              </w:rPr>
              <w:t>算法与算法复杂性理论</w:t>
            </w:r>
            <w:bookmarkEnd w:id="6"/>
          </w:p>
        </w:tc>
      </w:tr>
    </w:tbl>
    <w:p>
      <w:pPr>
        <w:rPr>
          <w:rFonts w:hint="default"/>
        </w:rPr>
      </w:pPr>
    </w:p>
    <w:p>
      <w:pPr>
        <w:pStyle w:val="3"/>
        <w:ind w:left="575" w:leftChars="0" w:hanging="575" w:firstLineChars="0"/>
        <w:rPr>
          <w:rFonts w:hint="default"/>
          <w:lang w:val="en-US" w:eastAsia="zh-CN"/>
        </w:rPr>
      </w:pPr>
      <w:bookmarkStart w:id="7" w:name="_Toc21809"/>
      <w:bookmarkStart w:id="8" w:name="_Toc6426"/>
      <w:r>
        <w:rPr>
          <w:rFonts w:hint="default"/>
          <w:lang w:val="en-US" w:eastAsia="zh-CN"/>
        </w:rPr>
        <w:t>( 3) 语言理论( 形式语言理论、自动机理论、形式语义学、计算语言学等)</w:t>
      </w:r>
      <w:bookmarkEnd w:id="7"/>
      <w:bookmarkEnd w:id="8"/>
    </w:p>
    <w:p>
      <w:pPr>
        <w:rPr>
          <w:rFonts w:hint="default"/>
          <w:lang w:val="en-US" w:eastAsia="zh-CN"/>
        </w:rPr>
      </w:pPr>
    </w:p>
    <w:p>
      <w:pPr>
        <w:pStyle w:val="4"/>
      </w:pPr>
      <w:bookmarkStart w:id="9" w:name="_Toc276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"http://www.so.com/link?m=a6HcM52NkX3DXlohTgSMC52CN3ys/ZnXJby42afteb2Y+aMCe68i9jHLpN+Z5RoLdjtXSxZvKap5jBtr1mMlDTvGKyOWF2x4krM4XdHODZkDm+cy8lwvCoXUP9MChlvfI/YyRhMA8BIgeSNK89J0+rq2m4xOoh0s5cqE5AQ==" \t "https://www.so.com/_blank" </w:instrText>
      </w:r>
      <w:r>
        <w:rPr>
          <w:rFonts w:hint="default"/>
        </w:rPr>
        <w:fldChar w:fldCharType="separate"/>
      </w:r>
      <w:r>
        <w:rPr>
          <w:rStyle w:val="17"/>
          <w:rFonts w:hint="default" w:ascii="Arial" w:hAnsi="Arial" w:cs="Arial"/>
          <w:i w:val="0"/>
          <w:caps w:val="0"/>
          <w:color w:val="CC0000"/>
          <w:spacing w:val="0"/>
          <w:szCs w:val="24"/>
          <w:u w:val="single"/>
          <w:shd w:val="clear" w:fill="FFFFFF"/>
        </w:rPr>
        <w:t>图灵的秘密</w:t>
      </w:r>
      <w:r>
        <w:rPr>
          <w:rStyle w:val="17"/>
          <w:rFonts w:hint="default" w:ascii="Arial" w:hAnsi="Arial" w:cs="Arial"/>
          <w:i w:val="0"/>
          <w:caps w:val="0"/>
          <w:spacing w:val="0"/>
          <w:szCs w:val="24"/>
          <w:shd w:val="clear" w:fill="FFFFFF"/>
        </w:rPr>
        <w:t>_360百科</w:t>
      </w:r>
      <w:r>
        <w:rPr>
          <w:rFonts w:hint="default"/>
        </w:rPr>
        <w:fldChar w:fldCharType="end"/>
      </w:r>
      <w:bookmarkEnd w:id="9"/>
    </w:p>
    <w:p>
      <w:pPr>
        <w:pStyle w:val="4"/>
        <w:rPr>
          <w:rFonts w:hint="eastAsia"/>
          <w:lang w:val="en-US" w:eastAsia="zh-CN"/>
        </w:rPr>
      </w:pPr>
      <w:bookmarkStart w:id="10" w:name="_Toc21049"/>
      <w:r>
        <w:rPr>
          <w:rFonts w:hint="eastAsia"/>
          <w:lang w:val="en-US" w:eastAsia="zh-CN"/>
        </w:rPr>
        <w:t>编译原理</w:t>
      </w:r>
      <w:bookmarkEnd w:id="10"/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default"/>
        </w:rPr>
      </w:pPr>
      <w:bookmarkStart w:id="11" w:name="_Toc7558"/>
      <w:bookmarkStart w:id="12" w:name="_Toc29835"/>
      <w:r>
        <w:rPr>
          <w:rFonts w:hint="default"/>
          <w:lang w:val="en-US" w:eastAsia="zh-CN"/>
        </w:rPr>
        <w:t>( 4) 人工智能( 知识工程、机器学习、模式识别、机器人等)</w:t>
      </w:r>
      <w:bookmarkEnd w:id="11"/>
      <w:bookmarkEnd w:id="12"/>
    </w:p>
    <w:p>
      <w:pPr>
        <w:pStyle w:val="3"/>
        <w:rPr>
          <w:rFonts w:hint="default"/>
        </w:rPr>
      </w:pPr>
      <w:bookmarkStart w:id="13" w:name="_Toc28888"/>
      <w:bookmarkStart w:id="14" w:name="_Toc31074"/>
      <w:r>
        <w:rPr>
          <w:rFonts w:hint="default"/>
          <w:lang w:val="en-US" w:eastAsia="zh-CN"/>
        </w:rPr>
        <w:t>( 5) 逻辑基础( 数理逻辑、多值逻辑、模糊逻辑、模态逻辑、直觉主义逻辑、组合逻辑等)</w:t>
      </w:r>
      <w:bookmarkEnd w:id="13"/>
      <w:bookmarkEnd w:id="14"/>
    </w:p>
    <w:p>
      <w:pPr>
        <w:pStyle w:val="3"/>
        <w:rPr>
          <w:rFonts w:hint="default"/>
        </w:rPr>
      </w:pPr>
      <w:bookmarkStart w:id="15" w:name="_Toc5468"/>
      <w:bookmarkStart w:id="16" w:name="_Toc11048"/>
      <w:r>
        <w:rPr>
          <w:rFonts w:hint="default"/>
          <w:lang w:val="en-US" w:eastAsia="zh-CN"/>
        </w:rPr>
        <w:t>( 6) 数据理论( 演绎数据库、关系数据库、面向对象数据库等)</w:t>
      </w:r>
      <w:bookmarkEnd w:id="15"/>
      <w:bookmarkEnd w:id="16"/>
    </w:p>
    <w:p>
      <w:pPr>
        <w:pStyle w:val="3"/>
        <w:rPr>
          <w:rFonts w:hint="default"/>
        </w:rPr>
      </w:pPr>
      <w:bookmarkStart w:id="17" w:name="_Toc8725"/>
      <w:bookmarkStart w:id="18" w:name="_Toc2540"/>
      <w:r>
        <w:rPr>
          <w:rFonts w:hint="default"/>
          <w:lang w:val="en-US" w:eastAsia="zh-CN"/>
        </w:rPr>
        <w:t>( 7) 计算机数学( 符号计算、数学定理证明、计算几何等）</w:t>
      </w:r>
      <w:bookmarkEnd w:id="17"/>
      <w:bookmarkEnd w:id="18"/>
    </w:p>
    <w:p>
      <w:pPr>
        <w:pStyle w:val="3"/>
        <w:rPr>
          <w:rFonts w:hint="default"/>
        </w:rPr>
      </w:pPr>
      <w:bookmarkStart w:id="19" w:name="_Toc12940"/>
      <w:r>
        <w:rPr>
          <w:rFonts w:hint="default"/>
          <w:lang w:val="en-US" w:eastAsia="zh-CN"/>
        </w:rPr>
        <w:t>( 8) 并行计算( 网络计算、分布式并行计算、大规模并行计算、演化算法等) [1] </w:t>
      </w:r>
      <w:bookmarkEnd w:id="19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0" w:name="_Toc18007"/>
      <w:r>
        <w:rPr>
          <w:rFonts w:hint="eastAsia"/>
          <w:lang w:val="en-US" w:eastAsia="zh-CN"/>
        </w:rPr>
        <w:t>其他</w:t>
      </w:r>
      <w:bookmarkEnd w:id="2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形式语言</w:t>
      </w:r>
    </w:p>
    <w:p>
      <w:r>
        <w:t>克劳德·香农发展通信理论产</w:t>
      </w:r>
    </w:p>
    <w:p/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控制论》是一本古怪而小巧的书，里面有很多篇幅的数学公式和令人目眩的、不太切合实际的议论。在引言里，维纳对那些启发过他的人们表示了感谢，包括麦卡洛克</w:t>
      </w:r>
    </w:p>
    <w:p>
      <w:pPr>
        <w:pStyle w:val="3"/>
        <w:rPr>
          <w:rFonts w:hint="eastAsia"/>
          <w:lang w:val="en-US" w:eastAsia="zh-CN"/>
        </w:rPr>
      </w:pPr>
      <w:bookmarkStart w:id="21" w:name="_Toc3235"/>
      <w:r>
        <w:t>控制论》</w:t>
      </w:r>
      <w:bookmarkEnd w:id="21"/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维纳并不是一个狂热的纯技术狂。他也很关心这个新的科学技术对人类的影响。他写了《人有人的用处：控制论与社会》（</w:t>
      </w:r>
      <w:r>
        <w:rPr>
          <w:rStyle w:val="16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The Human Use of Human Beings: Cybernetics and Society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），作为1948年《控制论》的补充。</w:t>
      </w:r>
    </w:p>
    <w:p>
      <w:pPr>
        <w:pStyle w:val="3"/>
        <w:rPr>
          <w:rFonts w:hint="eastAsia"/>
        </w:rPr>
      </w:pPr>
      <w:bookmarkStart w:id="22" w:name="_Toc29858"/>
      <w:r>
        <w:t>《自动机研究》</w:t>
      </w:r>
      <w:bookmarkEnd w:id="22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自动机和图灵机的不断研究诞生了几部经典的开山之作，如通信理论的创始人香农和人工智能的先驱之一、也是Lisp语言的创造者约翰·麦卡锡合著的《自动机研究》（</w:t>
      </w:r>
      <w:r>
        <w:rPr>
          <w:rStyle w:val="16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Automata Studies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），由普林斯顿大学出版社在1956年出版。这本书包含了冯·诺依曼、克莱尼和人工智能先驱之一的马文·明斯基的几篇关于自动机的论文，也包含了香农和马丁·戴维斯关于图灵机的第一篇论文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七周七语言:理解多种编程范型</w:t>
      </w:r>
    </w:p>
    <w:p>
      <w:pPr>
        <w:pStyle w:val="3"/>
        <w:rPr>
          <w:rFonts w:hint="eastAsia"/>
          <w:lang w:val="en-US" w:eastAsia="zh-CN"/>
        </w:rPr>
      </w:pPr>
      <w:bookmarkStart w:id="23" w:name="_Toc3119"/>
      <w:r>
        <w:rPr>
          <w:rFonts w:hint="eastAsia"/>
          <w:lang w:val="en-US" w:eastAsia="zh-CN"/>
        </w:rPr>
        <w:t>软件随想录</w:t>
      </w:r>
      <w:bookmarkEnd w:id="23"/>
    </w:p>
    <w:p>
      <w:pPr>
        <w:pStyle w:val="3"/>
        <w:rPr>
          <w:rFonts w:hint="eastAsia"/>
          <w:lang w:val="en-US" w:eastAsia="zh-CN"/>
        </w:rPr>
      </w:pPr>
      <w:bookmarkStart w:id="24" w:name="_Toc5725"/>
      <w:r>
        <w:rPr>
          <w:rFonts w:hint="eastAsia"/>
          <w:lang w:val="en-US" w:eastAsia="zh-CN"/>
        </w:rPr>
        <w:t>人月神话</w:t>
      </w:r>
      <w:bookmarkEnd w:id="24"/>
    </w:p>
    <w:p>
      <w:pPr>
        <w:pStyle w:val="3"/>
        <w:rPr>
          <w:rFonts w:hint="eastAsia"/>
          <w:lang w:val="en-US" w:eastAsia="zh-CN"/>
        </w:rPr>
      </w:pPr>
      <w:bookmarkStart w:id="25" w:name="_Toc1797"/>
      <w:r>
        <w:rPr>
          <w:rFonts w:hint="eastAsia"/>
          <w:lang w:val="en-US" w:eastAsia="zh-CN"/>
        </w:rPr>
        <w:t>软件架构</w:t>
      </w:r>
      <w:bookmarkEnd w:id="25"/>
    </w:p>
    <w:p>
      <w:pPr>
        <w:pStyle w:val="3"/>
        <w:rPr>
          <w:rFonts w:hint="eastAsia"/>
          <w:lang w:val="en-US" w:eastAsia="zh-CN"/>
        </w:rPr>
      </w:pPr>
      <w:bookmarkStart w:id="26" w:name="_Toc16998"/>
      <w:r>
        <w:rPr>
          <w:rFonts w:hint="eastAsia"/>
          <w:lang w:val="en-US" w:eastAsia="zh-CN"/>
        </w:rPr>
        <w:t>知识工程</w:t>
      </w:r>
      <w:bookmarkEnd w:id="26"/>
    </w:p>
    <w:p>
      <w:pPr>
        <w:pStyle w:val="3"/>
        <w:rPr>
          <w:rFonts w:hint="eastAsia"/>
          <w:lang w:val="en-US" w:eastAsia="zh-CN"/>
        </w:rPr>
      </w:pPr>
      <w:bookmarkStart w:id="27" w:name="_Toc30567"/>
      <w:bookmarkEnd w:id="27"/>
    </w:p>
    <w:p>
      <w:pPr>
        <w:pStyle w:val="3"/>
        <w:rPr>
          <w:rFonts w:hint="eastAsia"/>
          <w:lang w:val="en-US" w:eastAsia="zh-CN"/>
        </w:rPr>
      </w:pPr>
      <w:bookmarkStart w:id="28" w:name="_Toc13678"/>
      <w:r>
        <w:rPr>
          <w:rFonts w:hint="eastAsia"/>
          <w:lang w:val="en-US" w:eastAsia="zh-CN"/>
        </w:rPr>
        <w:t>泛逻辑学原理</w:t>
      </w:r>
      <w:bookmarkEnd w:id="28"/>
    </w:p>
    <w:p>
      <w:pPr>
        <w:pStyle w:val="3"/>
        <w:rPr>
          <w:rFonts w:hint="eastAsia"/>
          <w:lang w:val="en-US" w:eastAsia="zh-CN"/>
        </w:rPr>
      </w:pPr>
      <w:bookmarkStart w:id="29" w:name="_Toc27881"/>
      <w:r>
        <w:rPr>
          <w:rFonts w:hint="eastAsia"/>
          <w:lang w:val="en-US" w:eastAsia="zh-CN"/>
        </w:rPr>
        <w:t>知识发现</w:t>
      </w:r>
      <w:bookmarkEnd w:id="29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0" w:name="_Toc6070"/>
      <w:r>
        <w:rPr>
          <w:rFonts w:hint="eastAsia"/>
          <w:lang w:val="en-US" w:eastAsia="zh-CN"/>
        </w:rPr>
        <w:t>Ref</w:t>
      </w:r>
      <w:bookmarkEnd w:id="30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Atitit.软件开发经典书籍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atitit v3 软件开发推荐书籍r612 .xlsx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52B56D"/>
    <w:multiLevelType w:val="multilevel"/>
    <w:tmpl w:val="BE52B56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A32E85"/>
    <w:rsid w:val="04E53ABE"/>
    <w:rsid w:val="09212126"/>
    <w:rsid w:val="0E262CC8"/>
    <w:rsid w:val="133A24CB"/>
    <w:rsid w:val="1728353D"/>
    <w:rsid w:val="1DC160BC"/>
    <w:rsid w:val="28594BE3"/>
    <w:rsid w:val="319C469A"/>
    <w:rsid w:val="33CB2BB7"/>
    <w:rsid w:val="35A32E85"/>
    <w:rsid w:val="38286E52"/>
    <w:rsid w:val="3CD509D0"/>
    <w:rsid w:val="3F2F7D5C"/>
    <w:rsid w:val="3F827E08"/>
    <w:rsid w:val="47A636D3"/>
    <w:rsid w:val="4C433143"/>
    <w:rsid w:val="51CC1800"/>
    <w:rsid w:val="534C6BC0"/>
    <w:rsid w:val="539C1CFC"/>
    <w:rsid w:val="58415884"/>
    <w:rsid w:val="59BE6EFA"/>
    <w:rsid w:val="5DE91CC1"/>
    <w:rsid w:val="5EC81F54"/>
    <w:rsid w:val="5FF30511"/>
    <w:rsid w:val="60092465"/>
    <w:rsid w:val="6D535020"/>
    <w:rsid w:val="7B0C5046"/>
    <w:rsid w:val="7CA0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Emphasis"/>
    <w:basedOn w:val="15"/>
    <w:qFormat/>
    <w:uiPriority w:val="0"/>
    <w:rPr>
      <w:i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2018-06-06T21:21:00Z</dcterms:created>
  <dc:creator>ATI老哇的爪子007</dc:creator>
  <cp:lastModifiedBy>ATI老哇的爪子007</cp:lastModifiedBy>
  <dcterms:modified xsi:type="dcterms:W3CDTF">2018-06-07T09:34:03Z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