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val 价值观  </w:t>
      </w:r>
    </w:p>
    <w:p>
      <w:pPr>
        <w:rPr>
          <w:rFonts w:hint="eastAsia"/>
          <w:lang w:val="en-US" w:eastAsia="zh-CN"/>
        </w:rPr>
      </w:pPr>
    </w:p>
    <w:sdt>
      <w:sdtPr>
        <w:rPr>
          <w:rFonts w:ascii="宋体" w:hAnsi="宋体" w:eastAsia="宋体" w:cstheme="minorBidi"/>
          <w:kern w:val="2"/>
          <w:sz w:val="21"/>
          <w:szCs w:val="24"/>
          <w:lang w:val="en-US" w:eastAsia="zh-CN" w:bidi="ar-SA"/>
        </w:rPr>
        <w:id w:val="1474639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_Toc23175 </w:instrText>
          </w:r>
          <w:r>
            <w:rPr>
              <w:rFonts w:hint="eastAsia"/>
              <w:lang w:val="en-US" w:eastAsia="zh-CN"/>
            </w:rPr>
            <w:fldChar w:fldCharType="separate"/>
          </w:r>
          <w:r>
            <w:rPr>
              <w:rFonts w:hint="default"/>
              <w:lang w:val="en-US" w:eastAsia="zh-CN"/>
            </w:rPr>
            <w:t xml:space="preserve">1. </w:t>
          </w:r>
          <w:r>
            <w:rPr>
              <w:rFonts w:hint="eastAsia"/>
              <w:lang w:val="en-US" w:eastAsia="zh-CN"/>
            </w:rPr>
            <w:t>等级制度  四大种姓 vs 人人平等</w:t>
          </w:r>
          <w:r>
            <w:tab/>
          </w:r>
          <w:r>
            <w:fldChar w:fldCharType="begin"/>
          </w:r>
          <w:r>
            <w:instrText xml:space="preserve"> PAGEREF _Toc23175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_Toc28880 </w:instrText>
          </w:r>
          <w:r>
            <w:rPr>
              <w:rFonts w:hint="eastAsia"/>
              <w:lang w:val="en-US" w:eastAsia="zh-CN"/>
            </w:rPr>
            <w:fldChar w:fldCharType="separate"/>
          </w:r>
          <w:r>
            <w:rPr>
              <w:rFonts w:hint="default"/>
              <w:lang w:val="en-US" w:eastAsia="zh-CN"/>
            </w:rPr>
            <w:t xml:space="preserve">1.1. </w:t>
          </w:r>
          <w:r>
            <w:rPr>
              <w:rFonts w:hint="eastAsia"/>
              <w:lang w:val="en-US" w:eastAsia="zh-CN"/>
            </w:rPr>
            <w:t>对待老年人  尊老 vs</w:t>
          </w:r>
          <w:r>
            <w:tab/>
          </w:r>
          <w:r>
            <w:fldChar w:fldCharType="begin"/>
          </w:r>
          <w:r>
            <w:instrText xml:space="preserve"> PAGEREF _Toc28880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_Toc3916 </w:instrText>
          </w:r>
          <w:r>
            <w:rPr>
              <w:rFonts w:hint="eastAsia"/>
              <w:lang w:val="en-US" w:eastAsia="zh-CN"/>
            </w:rPr>
            <w:fldChar w:fldCharType="separate"/>
          </w:r>
          <w:r>
            <w:rPr>
              <w:rFonts w:hint="default"/>
              <w:lang w:val="en-US" w:eastAsia="zh-CN"/>
            </w:rPr>
            <w:t xml:space="preserve">1.2. </w:t>
          </w:r>
          <w:r>
            <w:rPr>
              <w:rFonts w:hint="eastAsia"/>
              <w:lang w:val="en-US" w:eastAsia="zh-CN"/>
            </w:rPr>
            <w:t>对待动物 动物崇拜</w:t>
          </w:r>
          <w:r>
            <w:tab/>
          </w:r>
          <w:r>
            <w:fldChar w:fldCharType="begin"/>
          </w:r>
          <w:r>
            <w:instrText xml:space="preserve"> PAGEREF _Toc3916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_Toc27265 </w:instrText>
          </w:r>
          <w:r>
            <w:rPr>
              <w:rFonts w:hint="eastAsia"/>
              <w:lang w:val="en-US" w:eastAsia="zh-CN"/>
            </w:rPr>
            <w:fldChar w:fldCharType="separate"/>
          </w:r>
          <w:r>
            <w:rPr>
              <w:rFonts w:hint="default"/>
              <w:lang w:val="en-US" w:eastAsia="zh-CN"/>
            </w:rPr>
            <w:t xml:space="preserve">1.3. </w:t>
          </w:r>
          <w:r>
            <w:rPr>
              <w:rFonts w:hint="eastAsia"/>
              <w:lang w:val="en-US" w:eastAsia="zh-CN"/>
            </w:rPr>
            <w:t>女人小孩地位  附属 vs 独立</w:t>
          </w:r>
          <w:r>
            <w:tab/>
          </w:r>
          <w:r>
            <w:fldChar w:fldCharType="begin"/>
          </w:r>
          <w:r>
            <w:instrText xml:space="preserve"> PAGEREF _Toc27265 </w:instrText>
          </w:r>
          <w:r>
            <w:fldChar w:fldCharType="separate"/>
          </w:r>
          <w:r>
            <w:t>2</w:t>
          </w:r>
          <w:r>
            <w:fldChar w:fldCharType="end"/>
          </w:r>
          <w:r>
            <w:rPr>
              <w:rFonts w:hint="eastAsia"/>
              <w:lang w:val="en-US" w:eastAsia="zh-CN"/>
            </w:rPr>
            <w:fldChar w:fldCharType="end"/>
          </w:r>
        </w:p>
        <w:p>
          <w:pPr>
            <w:pStyle w:val="13"/>
            <w:tabs>
              <w:tab w:val="right" w:pos="4800"/>
              <w:tab w:val="right" w:leader="dot" w:pos="8306"/>
            </w:tabs>
          </w:pPr>
          <w:r>
            <w:rPr>
              <w:rFonts w:hint="eastAsia"/>
              <w:lang w:val="en-US" w:eastAsia="zh-CN"/>
            </w:rPr>
            <w:fldChar w:fldCharType="begin"/>
          </w:r>
          <w:r>
            <w:rPr>
              <w:rFonts w:hint="eastAsia"/>
              <w:lang w:val="en-US" w:eastAsia="zh-CN"/>
            </w:rPr>
            <w:instrText xml:space="preserve"> HYPERLINK \l _Toc25809 </w:instrText>
          </w:r>
          <w:r>
            <w:rPr>
              <w:rFonts w:hint="eastAsia"/>
              <w:lang w:val="en-US" w:eastAsia="zh-CN"/>
            </w:rPr>
            <w:fldChar w:fldCharType="separate"/>
          </w:r>
          <w:r>
            <w:rPr>
              <w:rFonts w:hint="default"/>
              <w:lang w:val="en-US" w:eastAsia="zh-CN"/>
            </w:rPr>
            <w:t>1.4. 3.2. 男女价值观  女人附属</w:t>
          </w:r>
          <w:r>
            <w:rPr>
              <w:rFonts w:hint="default"/>
              <w:lang w:val="en-US" w:eastAsia="zh-CN"/>
            </w:rPr>
            <w:tab/>
          </w:r>
          <w:r>
            <w:rPr>
              <w:rFonts w:hint="default"/>
              <w:lang w:val="en-US" w:eastAsia="zh-CN"/>
            </w:rPr>
            <w:t>2</w:t>
          </w:r>
          <w:r>
            <w:tab/>
          </w:r>
          <w:r>
            <w:fldChar w:fldCharType="begin"/>
          </w:r>
          <w:r>
            <w:instrText xml:space="preserve"> PAGEREF _Toc25809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_Toc582 </w:instrText>
          </w:r>
          <w:r>
            <w:rPr>
              <w:rFonts w:hint="eastAsia"/>
              <w:lang w:val="en-US" w:eastAsia="zh-CN"/>
            </w:rPr>
            <w:fldChar w:fldCharType="separate"/>
          </w:r>
          <w:r>
            <w:rPr>
              <w:rFonts w:hint="default"/>
              <w:lang w:val="en-US" w:eastAsia="zh-CN"/>
            </w:rPr>
            <w:t xml:space="preserve">1.5. </w:t>
          </w:r>
          <w:r>
            <w:rPr>
              <w:rFonts w:hint="eastAsia"/>
              <w:lang w:val="en-US" w:eastAsia="zh-CN"/>
            </w:rPr>
            <w:t>物化观念 vs 以人为本</w:t>
          </w:r>
          <w:r>
            <w:tab/>
          </w:r>
          <w:r>
            <w:fldChar w:fldCharType="begin"/>
          </w:r>
          <w:r>
            <w:instrText xml:space="preserve"> PAGEREF _Toc582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_Toc13353 </w:instrText>
          </w:r>
          <w:r>
            <w:rPr>
              <w:rFonts w:hint="eastAsia"/>
              <w:lang w:val="en-US" w:eastAsia="zh-CN"/>
            </w:rPr>
            <w:fldChar w:fldCharType="separate"/>
          </w:r>
          <w:r>
            <w:rPr>
              <w:rFonts w:hint="default"/>
              <w:lang w:val="en-US" w:eastAsia="zh-CN"/>
            </w:rPr>
            <w:t xml:space="preserve">2. </w:t>
          </w:r>
          <w:r>
            <w:t>重自由、平等、法治、人权、民主这些普世价值的情况</w:t>
          </w:r>
          <w:r>
            <w:tab/>
          </w:r>
          <w:r>
            <w:fldChar w:fldCharType="begin"/>
          </w:r>
          <w:r>
            <w:instrText xml:space="preserve"> PAGEREF _Toc13353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_Toc12653 </w:instrText>
          </w:r>
          <w:r>
            <w:rPr>
              <w:rFonts w:hint="eastAsia"/>
              <w:lang w:val="en-US" w:eastAsia="zh-CN"/>
            </w:rPr>
            <w:fldChar w:fldCharType="separate"/>
          </w:r>
          <w:r>
            <w:rPr>
              <w:rFonts w:hint="default"/>
              <w:lang w:val="en-US" w:eastAsia="zh-CN"/>
            </w:rPr>
            <w:t xml:space="preserve">3. </w:t>
          </w:r>
          <w:r>
            <w:rPr>
              <w:rFonts w:hint="eastAsia"/>
              <w:lang w:val="en-US" w:eastAsia="zh-CN"/>
            </w:rPr>
            <w:t xml:space="preserve">性观念  </w:t>
          </w:r>
          <w:r>
            <w:rPr>
              <w:rFonts w:hint="default"/>
              <w:lang w:val="en-US" w:eastAsia="zh-CN"/>
            </w:rPr>
            <w:t xml:space="preserve"> </w:t>
          </w:r>
          <w:r>
            <w:rPr>
              <w:rFonts w:hint="eastAsia"/>
              <w:lang w:val="en-US" w:eastAsia="zh-CN"/>
            </w:rPr>
            <w:t>生殖崇拜</w:t>
          </w:r>
          <w:r>
            <w:tab/>
          </w:r>
          <w:r>
            <w:fldChar w:fldCharType="begin"/>
          </w:r>
          <w:r>
            <w:instrText xml:space="preserve"> PAGEREF _Toc12653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_Toc11209 </w:instrText>
          </w:r>
          <w:r>
            <w:rPr>
              <w:rFonts w:hint="eastAsia"/>
              <w:lang w:val="en-US" w:eastAsia="zh-CN"/>
            </w:rPr>
            <w:fldChar w:fldCharType="separate"/>
          </w:r>
          <w:r>
            <w:rPr>
              <w:rFonts w:hint="default"/>
              <w:lang w:val="en-US" w:eastAsia="zh-CN"/>
            </w:rPr>
            <w:t xml:space="preserve">3.1. </w:t>
          </w:r>
          <w:r>
            <w:rPr>
              <w:rFonts w:hint="eastAsia"/>
              <w:lang w:val="en-US" w:eastAsia="zh-CN"/>
            </w:rPr>
            <w:t>婚姻观  嫁妆 单身妈妈</w:t>
          </w:r>
          <w:r>
            <w:tab/>
          </w:r>
          <w:r>
            <w:fldChar w:fldCharType="begin"/>
          </w:r>
          <w:r>
            <w:instrText xml:space="preserve"> PAGEREF _Toc11209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_Toc9586 </w:instrText>
          </w:r>
          <w:r>
            <w:rPr>
              <w:rFonts w:hint="eastAsia"/>
              <w:lang w:val="en-US" w:eastAsia="zh-CN"/>
            </w:rPr>
            <w:fldChar w:fldCharType="separate"/>
          </w:r>
          <w:r>
            <w:rPr>
              <w:rFonts w:hint="default"/>
              <w:lang w:val="en-US" w:eastAsia="zh-CN"/>
            </w:rPr>
            <w:t xml:space="preserve">4. </w:t>
          </w:r>
          <w:r>
            <w:rPr>
              <w:rFonts w:hint="eastAsia"/>
              <w:lang w:val="en-US" w:eastAsia="zh-CN"/>
            </w:rPr>
            <w:t>行为规范</w:t>
          </w:r>
          <w:r>
            <w:tab/>
          </w:r>
          <w:r>
            <w:fldChar w:fldCharType="begin"/>
          </w:r>
          <w:r>
            <w:instrText xml:space="preserve"> PAGEREF _Toc9586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 </w:instrText>
          </w:r>
          <w:r>
            <w:rPr>
              <w:rFonts w:hint="eastAsia"/>
              <w:lang w:val="en-US" w:eastAsia="zh-CN"/>
            </w:rPr>
            <w:fldChar w:fldCharType="separate"/>
          </w:r>
          <w:r>
            <w:rPr>
              <w:rFonts w:hint="default"/>
              <w:lang w:val="en-US" w:eastAsia="zh-CN"/>
            </w:rPr>
            <w:t xml:space="preserve">4.1. </w:t>
          </w:r>
          <w:r>
            <w:rPr>
              <w:rFonts w:hint="eastAsia"/>
              <w:lang w:val="en-US" w:eastAsia="zh-CN"/>
            </w:rPr>
            <w:t>直率的价值观  直言不讳</w:t>
          </w:r>
          <w:r>
            <w:tab/>
          </w:r>
          <w:r>
            <w:fldChar w:fldCharType="begin"/>
          </w:r>
          <w:r>
            <w:instrText xml:space="preserve"> PAGEREF _Toc171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_Toc20238 </w:instrText>
          </w:r>
          <w:r>
            <w:rPr>
              <w:rFonts w:hint="eastAsia"/>
              <w:lang w:val="en-US" w:eastAsia="zh-CN"/>
            </w:rPr>
            <w:fldChar w:fldCharType="separate"/>
          </w:r>
          <w:r>
            <w:rPr>
              <w:rFonts w:hint="default"/>
              <w:lang w:val="en-US" w:eastAsia="zh-CN"/>
            </w:rPr>
            <w:t xml:space="preserve">4.2. </w:t>
          </w:r>
          <w:r>
            <w:tab/>
          </w:r>
          <w:r>
            <w:fldChar w:fldCharType="begin"/>
          </w:r>
          <w:r>
            <w:instrText xml:space="preserve"> PAGEREF _Toc20238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_Toc22960 </w:instrText>
          </w:r>
          <w:r>
            <w:rPr>
              <w:rFonts w:hint="eastAsia"/>
              <w:lang w:val="en-US" w:eastAsia="zh-CN"/>
            </w:rPr>
            <w:fldChar w:fldCharType="separate"/>
          </w:r>
          <w:r>
            <w:rPr>
              <w:rFonts w:hint="default"/>
              <w:lang w:val="en-US" w:eastAsia="zh-CN"/>
            </w:rPr>
            <w:t xml:space="preserve">4.3. </w:t>
          </w:r>
          <w:r>
            <w:tab/>
          </w:r>
          <w:r>
            <w:fldChar w:fldCharType="begin"/>
          </w:r>
          <w:r>
            <w:instrText xml:space="preserve"> PAGEREF _Toc22960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_Toc22171 </w:instrText>
          </w:r>
          <w:r>
            <w:rPr>
              <w:rFonts w:hint="eastAsia"/>
              <w:lang w:val="en-US" w:eastAsia="zh-CN"/>
            </w:rPr>
            <w:fldChar w:fldCharType="separate"/>
          </w:r>
          <w:r>
            <w:rPr>
              <w:rFonts w:hint="default"/>
              <w:lang w:val="en-US" w:eastAsia="zh-CN"/>
            </w:rPr>
            <w:t xml:space="preserve">4.4. </w:t>
          </w:r>
          <w:r>
            <w:rPr>
              <w:rFonts w:hint="eastAsia"/>
              <w:lang w:val="en-US" w:eastAsia="zh-CN"/>
            </w:rPr>
            <w:t>时间观 菲律宾时间</w:t>
          </w:r>
          <w:r>
            <w:tab/>
          </w:r>
          <w:r>
            <w:fldChar w:fldCharType="begin"/>
          </w:r>
          <w:r>
            <w:instrText xml:space="preserve"> PAGEREF _Toc22171 </w:instrText>
          </w:r>
          <w:r>
            <w:fldChar w:fldCharType="separate"/>
          </w:r>
          <w:r>
            <w:t>3</w:t>
          </w:r>
          <w:r>
            <w:fldChar w:fldCharType="end"/>
          </w:r>
          <w:r>
            <w:rPr>
              <w:rFonts w:hint="eastAsia"/>
              <w:lang w:val="en-US" w:eastAsia="zh-CN"/>
            </w:rPr>
            <w:fldChar w:fldCharType="end"/>
          </w:r>
        </w:p>
        <w:p>
          <w:pPr>
            <w:pStyle w:val="13"/>
            <w:tabs>
              <w:tab w:val="right" w:pos="4400"/>
              <w:tab w:val="right" w:leader="dot" w:pos="8306"/>
            </w:tabs>
          </w:pPr>
          <w:r>
            <w:rPr>
              <w:rFonts w:hint="eastAsia"/>
              <w:lang w:val="en-US" w:eastAsia="zh-CN"/>
            </w:rPr>
            <w:fldChar w:fldCharType="begin"/>
          </w:r>
          <w:r>
            <w:rPr>
              <w:rFonts w:hint="eastAsia"/>
              <w:lang w:val="en-US" w:eastAsia="zh-CN"/>
            </w:rPr>
            <w:instrText xml:space="preserve"> HYPERLINK \l _Toc20178 </w:instrText>
          </w:r>
          <w:r>
            <w:rPr>
              <w:rFonts w:hint="eastAsia"/>
              <w:lang w:val="en-US" w:eastAsia="zh-CN"/>
            </w:rPr>
            <w:fldChar w:fldCharType="separate"/>
          </w:r>
          <w:r>
            <w:rPr>
              <w:rFonts w:hint="default"/>
              <w:lang w:val="en-US" w:eastAsia="zh-CN"/>
            </w:rPr>
            <w:t xml:space="preserve">4.5. 3.3. </w:t>
          </w:r>
          <w:r>
            <w:rPr>
              <w:rFonts w:hint="eastAsia"/>
              <w:lang w:val="en-US" w:eastAsia="zh-CN"/>
            </w:rPr>
            <w:t>开放 vs</w:t>
          </w:r>
          <w:r>
            <w:rPr>
              <w:rFonts w:hint="default"/>
              <w:lang w:val="en-US" w:eastAsia="zh-CN"/>
            </w:rPr>
            <w:t>内心封闭</w:t>
          </w:r>
          <w:r>
            <w:rPr>
              <w:rFonts w:hint="default"/>
              <w:lang w:val="en-US" w:eastAsia="zh-CN"/>
            </w:rPr>
            <w:tab/>
          </w:r>
          <w:r>
            <w:rPr>
              <w:rFonts w:hint="default"/>
              <w:lang w:val="en-US" w:eastAsia="zh-CN"/>
            </w:rPr>
            <w:t>2</w:t>
          </w:r>
          <w:r>
            <w:tab/>
          </w:r>
          <w:r>
            <w:fldChar w:fldCharType="begin"/>
          </w:r>
          <w:r>
            <w:instrText xml:space="preserve"> PAGEREF _Toc20178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 </w:instrText>
          </w:r>
          <w:r>
            <w:rPr>
              <w:rFonts w:hint="eastAsia"/>
              <w:lang w:val="en-US" w:eastAsia="zh-CN"/>
            </w:rPr>
            <w:fldChar w:fldCharType="separate"/>
          </w:r>
          <w:r>
            <w:rPr>
              <w:rFonts w:hint="default"/>
              <w:lang w:val="en-US" w:eastAsia="zh-CN"/>
            </w:rPr>
            <w:t xml:space="preserve">5. </w:t>
          </w:r>
          <w:r>
            <w:rPr>
              <w:rFonts w:hint="eastAsia"/>
              <w:lang w:val="en-US" w:eastAsia="zh-CN"/>
            </w:rPr>
            <w:t>金钱观物质观  够用就好 vs拜金主义</w:t>
          </w:r>
          <w:r>
            <w:tab/>
          </w:r>
          <w:r>
            <w:fldChar w:fldCharType="begin"/>
          </w:r>
          <w:r>
            <w:instrText xml:space="preserve"> PAGEREF _Toc2293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_Toc25381 </w:instrText>
          </w:r>
          <w:r>
            <w:rPr>
              <w:rFonts w:hint="eastAsia"/>
              <w:lang w:val="en-US" w:eastAsia="zh-CN"/>
            </w:rPr>
            <w:fldChar w:fldCharType="separate"/>
          </w:r>
          <w:r>
            <w:rPr>
              <w:rFonts w:hint="default"/>
              <w:lang w:val="en-US" w:eastAsia="zh-CN"/>
            </w:rPr>
            <w:t xml:space="preserve">5.1. </w:t>
          </w:r>
          <w:r>
            <w:rPr>
              <w:rFonts w:hint="eastAsia"/>
              <w:lang w:val="en-US" w:eastAsia="zh-CN"/>
            </w:rPr>
            <w:t>物质观，娱乐更加重要</w:t>
          </w:r>
          <w:r>
            <w:tab/>
          </w:r>
          <w:r>
            <w:fldChar w:fldCharType="begin"/>
          </w:r>
          <w:r>
            <w:instrText xml:space="preserve"> PAGEREF _Toc25381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_Toc10234 </w:instrText>
          </w:r>
          <w:r>
            <w:rPr>
              <w:rFonts w:hint="eastAsia"/>
              <w:lang w:val="en-US" w:eastAsia="zh-CN"/>
            </w:rPr>
            <w:fldChar w:fldCharType="separate"/>
          </w:r>
          <w:r>
            <w:rPr>
              <w:rFonts w:hint="default"/>
              <w:lang w:val="en-US" w:eastAsia="zh-CN"/>
            </w:rPr>
            <w:t xml:space="preserve">6. </w:t>
          </w:r>
          <w:r>
            <w:rPr>
              <w:rFonts w:hint="eastAsia"/>
              <w:lang w:val="en-US" w:eastAsia="zh-CN"/>
            </w:rPr>
            <w:t>宗教观念  万物有灵 无神论 一审论</w:t>
          </w:r>
          <w:r>
            <w:tab/>
          </w:r>
          <w:r>
            <w:fldChar w:fldCharType="begin"/>
          </w:r>
          <w:r>
            <w:instrText xml:space="preserve"> PAGEREF _Toc10234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_Toc22464 </w:instrText>
          </w:r>
          <w:r>
            <w:rPr>
              <w:rFonts w:hint="eastAsia"/>
              <w:lang w:val="en-US" w:eastAsia="zh-CN"/>
            </w:rPr>
            <w:fldChar w:fldCharType="separate"/>
          </w:r>
          <w:r>
            <w:rPr>
              <w:rFonts w:hint="default"/>
              <w:lang w:val="en-US" w:eastAsia="zh-CN"/>
            </w:rPr>
            <w:t xml:space="preserve">7. </w:t>
          </w:r>
          <w:r>
            <w:rPr>
              <w:rFonts w:hint="eastAsia"/>
              <w:lang w:val="en-US" w:eastAsia="zh-CN"/>
            </w:rPr>
            <w:t>娱乐观念  度假 酒吧文化</w:t>
          </w:r>
          <w:r>
            <w:tab/>
          </w:r>
          <w:r>
            <w:fldChar w:fldCharType="begin"/>
          </w:r>
          <w:r>
            <w:instrText xml:space="preserve"> PAGEREF _Toc22464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_Toc9291 </w:instrText>
          </w:r>
          <w:r>
            <w:rPr>
              <w:rFonts w:hint="eastAsia"/>
              <w:lang w:val="en-US" w:eastAsia="zh-CN"/>
            </w:rPr>
            <w:fldChar w:fldCharType="separate"/>
          </w:r>
          <w:r>
            <w:rPr>
              <w:rFonts w:hint="default"/>
              <w:lang w:val="en-US" w:eastAsia="zh-CN"/>
            </w:rPr>
            <w:t xml:space="preserve">8. </w:t>
          </w:r>
          <w:r>
            <w:rPr>
              <w:rFonts w:hint="eastAsia"/>
              <w:lang w:val="en-US" w:eastAsia="zh-CN"/>
            </w:rPr>
            <w:t>社会治理 法治 vs人治</w:t>
          </w:r>
          <w:r>
            <w:tab/>
          </w:r>
          <w:r>
            <w:fldChar w:fldCharType="begin"/>
          </w:r>
          <w:r>
            <w:instrText xml:space="preserve"> PAGEREF _Toc9291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_Toc26369 </w:instrText>
          </w:r>
          <w:r>
            <w:rPr>
              <w:rFonts w:hint="eastAsia"/>
              <w:lang w:val="en-US" w:eastAsia="zh-CN"/>
            </w:rPr>
            <w:fldChar w:fldCharType="separate"/>
          </w:r>
          <w:r>
            <w:rPr>
              <w:rFonts w:hint="default"/>
              <w:lang w:val="en-US" w:eastAsia="zh-CN"/>
            </w:rPr>
            <w:t xml:space="preserve">8.1. </w:t>
          </w:r>
          <w:r>
            <w:rPr>
              <w:rFonts w:hint="eastAsia"/>
              <w:lang w:val="en-US" w:eastAsia="zh-CN"/>
            </w:rPr>
            <w:t>集体vs个人主义</w:t>
          </w:r>
          <w:r>
            <w:tab/>
          </w:r>
          <w:r>
            <w:fldChar w:fldCharType="begin"/>
          </w:r>
          <w:r>
            <w:instrText xml:space="preserve"> PAGEREF _Toc26369 </w:instrText>
          </w:r>
          <w:r>
            <w:fldChar w:fldCharType="separate"/>
          </w:r>
          <w:r>
            <w:t>4</w:t>
          </w:r>
          <w:r>
            <w:fldChar w:fldCharType="end"/>
          </w:r>
          <w:r>
            <w:rPr>
              <w:rFonts w:hint="eastAsia"/>
              <w:lang w:val="en-US" w:eastAsia="zh-CN"/>
            </w:rPr>
            <w:fldChar w:fldCharType="end"/>
          </w:r>
        </w:p>
        <w:p>
          <w:pPr>
            <w:pStyle w:val="13"/>
            <w:tabs>
              <w:tab w:val="right" w:pos="3600"/>
              <w:tab w:val="right" w:leader="dot" w:pos="8306"/>
            </w:tabs>
          </w:pPr>
          <w:r>
            <w:rPr>
              <w:rFonts w:hint="eastAsia"/>
              <w:lang w:val="en-US" w:eastAsia="zh-CN"/>
            </w:rPr>
            <w:fldChar w:fldCharType="begin"/>
          </w:r>
          <w:r>
            <w:rPr>
              <w:rFonts w:hint="eastAsia"/>
              <w:lang w:val="en-US" w:eastAsia="zh-CN"/>
            </w:rPr>
            <w:instrText xml:space="preserve"> HYPERLINK \l _Toc12816 </w:instrText>
          </w:r>
          <w:r>
            <w:rPr>
              <w:rFonts w:hint="eastAsia"/>
              <w:lang w:val="en-US" w:eastAsia="zh-CN"/>
            </w:rPr>
            <w:fldChar w:fldCharType="separate"/>
          </w:r>
          <w:r>
            <w:rPr>
              <w:rFonts w:hint="default"/>
              <w:lang w:val="en-US" w:eastAsia="zh-CN"/>
            </w:rPr>
            <w:t>8.2. 中东价值观念</w:t>
          </w:r>
          <w:r>
            <w:rPr>
              <w:rFonts w:hint="default"/>
              <w:lang w:val="en-US" w:eastAsia="zh-CN"/>
            </w:rPr>
            <w:tab/>
          </w:r>
          <w:r>
            <w:rPr>
              <w:rFonts w:hint="default"/>
              <w:lang w:val="en-US" w:eastAsia="zh-CN"/>
            </w:rPr>
            <w:t>2</w:t>
          </w:r>
          <w:r>
            <w:tab/>
          </w:r>
          <w:r>
            <w:fldChar w:fldCharType="begin"/>
          </w:r>
          <w:r>
            <w:instrText xml:space="preserve"> PAGEREF _Toc12816 </w:instrText>
          </w:r>
          <w:r>
            <w:fldChar w:fldCharType="separate"/>
          </w:r>
          <w:r>
            <w:t>4</w:t>
          </w:r>
          <w:r>
            <w:fldChar w:fldCharType="end"/>
          </w:r>
          <w:r>
            <w:rPr>
              <w:rFonts w:hint="eastAsia"/>
              <w:lang w:val="en-US" w:eastAsia="zh-CN"/>
            </w:rPr>
            <w:fldChar w:fldCharType="end"/>
          </w:r>
        </w:p>
        <w:p>
          <w:pPr>
            <w:pStyle w:val="13"/>
            <w:tabs>
              <w:tab w:val="right" w:pos="4800"/>
              <w:tab w:val="right" w:leader="dot" w:pos="8306"/>
            </w:tabs>
          </w:pPr>
          <w:r>
            <w:rPr>
              <w:rFonts w:hint="eastAsia"/>
              <w:lang w:val="en-US" w:eastAsia="zh-CN"/>
            </w:rPr>
            <w:fldChar w:fldCharType="begin"/>
          </w:r>
          <w:r>
            <w:rPr>
              <w:rFonts w:hint="eastAsia"/>
              <w:lang w:val="en-US" w:eastAsia="zh-CN"/>
            </w:rPr>
            <w:instrText xml:space="preserve"> HYPERLINK \l _Toc12993 </w:instrText>
          </w:r>
          <w:r>
            <w:rPr>
              <w:rFonts w:hint="eastAsia"/>
              <w:lang w:val="en-US" w:eastAsia="zh-CN"/>
            </w:rPr>
            <w:fldChar w:fldCharType="separate"/>
          </w:r>
          <w:r>
            <w:rPr>
              <w:rFonts w:hint="default"/>
              <w:lang w:val="en-US" w:eastAsia="zh-CN"/>
            </w:rPr>
            <w:t>8.3. 3.1. 政治价值观 政教合一</w:t>
          </w:r>
          <w:r>
            <w:rPr>
              <w:rFonts w:hint="default"/>
              <w:lang w:val="en-US" w:eastAsia="zh-CN"/>
            </w:rPr>
            <w:tab/>
          </w:r>
          <w:r>
            <w:rPr>
              <w:rFonts w:hint="default"/>
              <w:lang w:val="en-US" w:eastAsia="zh-CN"/>
            </w:rPr>
            <w:t>2</w:t>
          </w:r>
          <w:r>
            <w:tab/>
          </w:r>
          <w:r>
            <w:fldChar w:fldCharType="begin"/>
          </w:r>
          <w:r>
            <w:instrText xml:space="preserve"> PAGEREF _Toc12993 </w:instrText>
          </w:r>
          <w:r>
            <w:fldChar w:fldCharType="separate"/>
          </w:r>
          <w:r>
            <w:t>4</w:t>
          </w:r>
          <w:r>
            <w:fldChar w:fldCharType="end"/>
          </w:r>
          <w:r>
            <w:rPr>
              <w:rFonts w:hint="eastAsia"/>
              <w:lang w:val="en-US" w:eastAsia="zh-CN"/>
            </w:rPr>
            <w:fldChar w:fldCharType="end"/>
          </w:r>
        </w:p>
        <w:p>
          <w:pPr>
            <w:pStyle w:val="12"/>
            <w:tabs>
              <w:tab w:val="right" w:pos="4400"/>
              <w:tab w:val="right" w:leader="dot" w:pos="8306"/>
            </w:tabs>
          </w:pPr>
          <w:r>
            <w:rPr>
              <w:rFonts w:hint="eastAsia"/>
              <w:lang w:val="en-US" w:eastAsia="zh-CN"/>
            </w:rPr>
            <w:fldChar w:fldCharType="begin"/>
          </w:r>
          <w:r>
            <w:rPr>
              <w:rFonts w:hint="eastAsia"/>
              <w:lang w:val="en-US" w:eastAsia="zh-CN"/>
            </w:rPr>
            <w:instrText xml:space="preserve"> HYPERLINK \l _Toc30912 </w:instrText>
          </w:r>
          <w:r>
            <w:rPr>
              <w:rFonts w:hint="eastAsia"/>
              <w:lang w:val="en-US" w:eastAsia="zh-CN"/>
            </w:rPr>
            <w:fldChar w:fldCharType="separate"/>
          </w:r>
          <w:r>
            <w:rPr>
              <w:rFonts w:hint="default"/>
              <w:lang w:val="en-US" w:eastAsia="zh-CN"/>
            </w:rPr>
            <w:t>9. 7.2. 生活观  工作vs度假</w:t>
          </w:r>
          <w:r>
            <w:rPr>
              <w:rFonts w:hint="default"/>
              <w:lang w:val="en-US" w:eastAsia="zh-CN"/>
            </w:rPr>
            <w:tab/>
          </w:r>
          <w:r>
            <w:rPr>
              <w:rFonts w:hint="default"/>
              <w:lang w:val="en-US" w:eastAsia="zh-CN"/>
            </w:rPr>
            <w:t>3</w:t>
          </w:r>
          <w:r>
            <w:tab/>
          </w:r>
          <w:r>
            <w:fldChar w:fldCharType="begin"/>
          </w:r>
          <w:r>
            <w:instrText xml:space="preserve"> PAGEREF _Toc30912 </w:instrText>
          </w:r>
          <w:r>
            <w:fldChar w:fldCharType="separate"/>
          </w:r>
          <w:r>
            <w:t>4</w:t>
          </w:r>
          <w:r>
            <w:fldChar w:fldCharType="end"/>
          </w:r>
          <w:r>
            <w:rPr>
              <w:rFonts w:hint="eastAsia"/>
              <w:lang w:val="en-US" w:eastAsia="zh-CN"/>
            </w:rPr>
            <w:fldChar w:fldCharType="end"/>
          </w:r>
        </w:p>
        <w:p>
          <w:pPr>
            <w:pStyle w:val="13"/>
            <w:tabs>
              <w:tab w:val="right" w:pos="5600"/>
              <w:tab w:val="right" w:leader="dot" w:pos="8306"/>
            </w:tabs>
          </w:pPr>
          <w:r>
            <w:rPr>
              <w:rFonts w:hint="eastAsia"/>
              <w:lang w:val="en-US" w:eastAsia="zh-CN"/>
            </w:rPr>
            <w:fldChar w:fldCharType="begin"/>
          </w:r>
          <w:r>
            <w:rPr>
              <w:rFonts w:hint="eastAsia"/>
              <w:lang w:val="en-US" w:eastAsia="zh-CN"/>
            </w:rPr>
            <w:instrText xml:space="preserve"> HYPERLINK \l _Toc17791 </w:instrText>
          </w:r>
          <w:r>
            <w:rPr>
              <w:rFonts w:hint="eastAsia"/>
              <w:lang w:val="en-US" w:eastAsia="zh-CN"/>
            </w:rPr>
            <w:fldChar w:fldCharType="separate"/>
          </w:r>
          <w:r>
            <w:rPr>
              <w:rFonts w:hint="default"/>
              <w:lang w:val="en-US" w:eastAsia="zh-CN"/>
            </w:rPr>
            <w:t>9.1. 7.1. 家庭观念  大家庭 vs 小家庭</w:t>
          </w:r>
          <w:r>
            <w:rPr>
              <w:rFonts w:hint="default"/>
              <w:lang w:val="en-US" w:eastAsia="zh-CN"/>
            </w:rPr>
            <w:tab/>
          </w:r>
          <w:r>
            <w:rPr>
              <w:rFonts w:hint="default"/>
              <w:lang w:val="en-US" w:eastAsia="zh-CN"/>
            </w:rPr>
            <w:t>3</w:t>
          </w:r>
          <w:r>
            <w:tab/>
          </w:r>
          <w:r>
            <w:fldChar w:fldCharType="begin"/>
          </w:r>
          <w:r>
            <w:instrText xml:space="preserve"> PAGEREF _Toc17791 </w:instrText>
          </w:r>
          <w:r>
            <w:fldChar w:fldCharType="separate"/>
          </w:r>
          <w:r>
            <w:t>4</w:t>
          </w:r>
          <w:r>
            <w:fldChar w:fldCharType="end"/>
          </w:r>
          <w:r>
            <w:rPr>
              <w:rFonts w:hint="eastAsia"/>
              <w:lang w:val="en-US" w:eastAsia="zh-CN"/>
            </w:rPr>
            <w:fldChar w:fldCharType="end"/>
          </w:r>
        </w:p>
        <w:p>
          <w:pPr>
            <w:pStyle w:val="13"/>
            <w:tabs>
              <w:tab w:val="right" w:pos="5600"/>
              <w:tab w:val="right" w:leader="dot" w:pos="8306"/>
            </w:tabs>
          </w:pPr>
          <w:r>
            <w:rPr>
              <w:rFonts w:hint="eastAsia"/>
              <w:lang w:val="en-US" w:eastAsia="zh-CN"/>
            </w:rPr>
            <w:fldChar w:fldCharType="begin"/>
          </w:r>
          <w:r>
            <w:rPr>
              <w:rFonts w:hint="eastAsia"/>
              <w:lang w:val="en-US" w:eastAsia="zh-CN"/>
            </w:rPr>
            <w:instrText xml:space="preserve"> HYPERLINK \l _Toc24125 </w:instrText>
          </w:r>
          <w:r>
            <w:rPr>
              <w:rFonts w:hint="eastAsia"/>
              <w:lang w:val="en-US" w:eastAsia="zh-CN"/>
            </w:rPr>
            <w:fldChar w:fldCharType="separate"/>
          </w:r>
          <w:r>
            <w:rPr>
              <w:rFonts w:hint="default"/>
              <w:lang w:val="en-US" w:eastAsia="zh-CN"/>
            </w:rPr>
            <w:t>9.2. 6.2. 时间观念 印度时间 菲律宾时间</w:t>
          </w:r>
          <w:r>
            <w:rPr>
              <w:rFonts w:hint="default"/>
              <w:lang w:val="en-US" w:eastAsia="zh-CN"/>
            </w:rPr>
            <w:tab/>
          </w:r>
          <w:r>
            <w:rPr>
              <w:rFonts w:hint="default"/>
              <w:lang w:val="en-US" w:eastAsia="zh-CN"/>
            </w:rPr>
            <w:t>3</w:t>
          </w:r>
          <w:r>
            <w:tab/>
          </w:r>
          <w:r>
            <w:fldChar w:fldCharType="begin"/>
          </w:r>
          <w:r>
            <w:instrText xml:space="preserve"> PAGEREF _Toc24125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_Toc17800 </w:instrText>
          </w:r>
          <w:r>
            <w:rPr>
              <w:rFonts w:hint="eastAsia"/>
              <w:lang w:val="en-US" w:eastAsia="zh-CN"/>
            </w:rPr>
            <w:fldChar w:fldCharType="separate"/>
          </w:r>
          <w:r>
            <w:rPr>
              <w:rFonts w:hint="default"/>
              <w:lang w:val="en-US" w:eastAsia="zh-CN"/>
            </w:rPr>
            <w:t xml:space="preserve">10. </w:t>
          </w:r>
          <w:r>
            <w:rPr>
              <w:rFonts w:hint="eastAsia"/>
              <w:lang w:val="en-US" w:eastAsia="zh-CN"/>
            </w:rPr>
            <w:t>生死观</w:t>
          </w:r>
          <w:r>
            <w:tab/>
          </w:r>
          <w:r>
            <w:fldChar w:fldCharType="begin"/>
          </w:r>
          <w:r>
            <w:instrText xml:space="preserve"> PAGEREF _Toc17800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_Toc12229 </w:instrText>
          </w:r>
          <w:r>
            <w:rPr>
              <w:rFonts w:hint="eastAsia"/>
              <w:lang w:val="en-US" w:eastAsia="zh-CN"/>
            </w:rPr>
            <w:fldChar w:fldCharType="separate"/>
          </w:r>
          <w:r>
            <w:rPr>
              <w:rFonts w:hint="default"/>
              <w:lang w:val="en-US" w:eastAsia="zh-CN"/>
            </w:rPr>
            <w:t xml:space="preserve">11. </w:t>
          </w:r>
          <w:r>
            <w:rPr>
              <w:rFonts w:hint="eastAsia"/>
              <w:lang w:val="en-US" w:eastAsia="zh-CN"/>
            </w:rPr>
            <w:t>Other---------------------------</w:t>
          </w:r>
          <w:r>
            <w:tab/>
          </w:r>
          <w:r>
            <w:fldChar w:fldCharType="begin"/>
          </w:r>
          <w:r>
            <w:instrText xml:space="preserve"> PAGEREF _Toc12229 </w:instrText>
          </w:r>
          <w:r>
            <w:fldChar w:fldCharType="separate"/>
          </w:r>
          <w:r>
            <w:t>4</w:t>
          </w:r>
          <w:r>
            <w:fldChar w:fldCharType="end"/>
          </w:r>
          <w:r>
            <w:rPr>
              <w:rFonts w:hint="eastAsia"/>
              <w:lang w:val="en-US" w:eastAsia="zh-CN"/>
            </w:rPr>
            <w:fldChar w:fldCharType="end"/>
          </w:r>
        </w:p>
        <w:p>
          <w:pPr>
            <w:pStyle w:val="12"/>
            <w:tabs>
              <w:tab w:val="right" w:pos="6000"/>
              <w:tab w:val="right" w:leader="dot" w:pos="8306"/>
            </w:tabs>
          </w:pPr>
          <w:r>
            <w:rPr>
              <w:rFonts w:hint="eastAsia"/>
              <w:lang w:val="en-US" w:eastAsia="zh-CN"/>
            </w:rPr>
            <w:fldChar w:fldCharType="begin"/>
          </w:r>
          <w:r>
            <w:rPr>
              <w:rFonts w:hint="eastAsia"/>
              <w:lang w:val="en-US" w:eastAsia="zh-CN"/>
            </w:rPr>
            <w:instrText xml:space="preserve"> HYPERLINK \l _Toc12960 </w:instrText>
          </w:r>
          <w:r>
            <w:rPr>
              <w:rFonts w:hint="eastAsia"/>
              <w:lang w:val="en-US" w:eastAsia="zh-CN"/>
            </w:rPr>
            <w:fldChar w:fldCharType="separate"/>
          </w:r>
          <w:r>
            <w:rPr>
              <w:rFonts w:hint="default"/>
              <w:lang w:val="en-US" w:eastAsia="zh-CN"/>
            </w:rPr>
            <w:t xml:space="preserve">12. </w:t>
          </w:r>
          <w:r>
            <w:rPr>
              <w:rFonts w:hint="eastAsia"/>
              <w:lang w:val="en-US" w:eastAsia="zh-CN"/>
            </w:rPr>
            <w:t xml:space="preserve">西方四大价值观 </w:t>
          </w:r>
          <w:r>
            <w:rPr>
              <w:rFonts w:hint="default"/>
              <w:lang w:val="en-US" w:eastAsia="zh-CN"/>
            </w:rPr>
            <w:t>个人  人本  法制 自由</w:t>
          </w:r>
          <w:r>
            <w:rPr>
              <w:rFonts w:hint="default"/>
              <w:lang w:val="en-US" w:eastAsia="zh-CN"/>
            </w:rPr>
            <w:tab/>
          </w:r>
          <w:r>
            <w:rPr>
              <w:rFonts w:hint="default"/>
              <w:lang w:val="en-US" w:eastAsia="zh-CN"/>
            </w:rPr>
            <w:t>2</w:t>
          </w:r>
          <w:r>
            <w:tab/>
          </w:r>
          <w:r>
            <w:fldChar w:fldCharType="begin"/>
          </w:r>
          <w:r>
            <w:instrText xml:space="preserve"> PAGEREF _Toc12960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_Toc16269 </w:instrText>
          </w:r>
          <w:r>
            <w:rPr>
              <w:rFonts w:hint="eastAsia"/>
              <w:lang w:val="en-US" w:eastAsia="zh-CN"/>
            </w:rPr>
            <w:fldChar w:fldCharType="separate"/>
          </w:r>
          <w:r>
            <w:rPr>
              <w:rFonts w:hint="default"/>
              <w:lang w:val="en-US" w:eastAsia="zh-CN"/>
            </w:rPr>
            <w:t xml:space="preserve">13. </w:t>
          </w:r>
          <w:r>
            <w:rPr>
              <w:rFonts w:hint="eastAsia"/>
              <w:lang w:val="en-US" w:eastAsia="zh-CN"/>
            </w:rPr>
            <w:t xml:space="preserve">三观 </w:t>
          </w:r>
          <w:r>
            <w:rPr>
              <w:rFonts w:ascii="Arial" w:hAnsi="Arial" w:eastAsia="宋体" w:cs="Arial"/>
              <w:i w:val="0"/>
              <w:caps w:val="0"/>
              <w:spacing w:val="0"/>
              <w:szCs w:val="24"/>
              <w:shd w:val="clear" w:fill="FFFFFF"/>
            </w:rPr>
            <w:t>三观</w:t>
          </w:r>
          <w:r>
            <w:rPr>
              <w:rFonts w:hint="default" w:ascii="Arial" w:hAnsi="Arial" w:eastAsia="宋体" w:cs="Arial"/>
              <w:i w:val="0"/>
              <w:caps w:val="0"/>
              <w:spacing w:val="0"/>
              <w:szCs w:val="24"/>
              <w:shd w:val="clear" w:fill="FFFFFF"/>
            </w:rPr>
            <w:t>一般是指世界观、价值观、人生观</w:t>
          </w:r>
          <w:r>
            <w:tab/>
          </w:r>
          <w:r>
            <w:fldChar w:fldCharType="begin"/>
          </w:r>
          <w:r>
            <w:instrText xml:space="preserve"> PAGEREF _Toc16269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_Toc2492 </w:instrText>
          </w:r>
          <w:r>
            <w:rPr>
              <w:rFonts w:hint="eastAsia"/>
              <w:lang w:val="en-US" w:eastAsia="zh-CN"/>
            </w:rPr>
            <w:fldChar w:fldCharType="separate"/>
          </w:r>
          <w:r>
            <w:rPr>
              <w:rFonts w:hint="default"/>
              <w:lang w:val="en-US" w:eastAsia="zh-CN"/>
            </w:rPr>
            <w:t xml:space="preserve">13.1. </w:t>
          </w:r>
          <w:r>
            <w:rPr>
              <w:rFonts w:hint="eastAsia"/>
              <w:lang w:val="en-US" w:eastAsia="zh-CN"/>
            </w:rPr>
            <w:t>道德观</w:t>
          </w:r>
          <w:r>
            <w:tab/>
          </w:r>
          <w:r>
            <w:fldChar w:fldCharType="begin"/>
          </w:r>
          <w:r>
            <w:instrText xml:space="preserve"> PAGEREF _Toc2492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_Toc1019 </w:instrText>
          </w:r>
          <w:r>
            <w:rPr>
              <w:rFonts w:hint="eastAsia"/>
              <w:lang w:val="en-US" w:eastAsia="zh-CN"/>
            </w:rPr>
            <w:fldChar w:fldCharType="separate"/>
          </w:r>
          <w:r>
            <w:rPr>
              <w:rFonts w:hint="default"/>
            </w:rPr>
            <w:t xml:space="preserve">13.2. </w:t>
          </w:r>
          <w:r>
            <w:t>保持所谓“亚洲价值观</w:t>
          </w:r>
          <w:r>
            <w:tab/>
          </w:r>
          <w:r>
            <w:fldChar w:fldCharType="begin"/>
          </w:r>
          <w:r>
            <w:instrText xml:space="preserve"> PAGEREF _Toc1019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_Toc18381 </w:instrText>
          </w:r>
          <w:r>
            <w:rPr>
              <w:rFonts w:hint="eastAsia"/>
              <w:lang w:val="en-US" w:eastAsia="zh-CN"/>
            </w:rPr>
            <w:fldChar w:fldCharType="separate"/>
          </w:r>
          <w:r>
            <w:rPr>
              <w:rFonts w:hint="default"/>
              <w:lang w:val="en-US" w:eastAsia="zh-CN"/>
            </w:rPr>
            <w:t xml:space="preserve">14. </w:t>
          </w:r>
          <w:r>
            <w:t>西方价值观（包括社会失序、依赖福利、同性恋与性解放、不尊重权威、忽视家庭等），也为了</w:t>
          </w:r>
          <w:r>
            <w:tab/>
          </w:r>
          <w:r>
            <w:fldChar w:fldCharType="begin"/>
          </w:r>
          <w:r>
            <w:instrText xml:space="preserve"> PAGEREF _Toc18381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_Toc28117 </w:instrText>
          </w:r>
          <w:r>
            <w:rPr>
              <w:rFonts w:hint="eastAsia"/>
              <w:lang w:val="en-US" w:eastAsia="zh-CN"/>
            </w:rPr>
            <w:fldChar w:fldCharType="separate"/>
          </w:r>
          <w:r>
            <w:rPr>
              <w:rFonts w:hint="default" w:ascii="sans-serif" w:hAnsi="sans-serif" w:eastAsia="sans-serif" w:cs="sans-serif"/>
              <w:i w:val="0"/>
              <w:caps w:val="0"/>
              <w:spacing w:val="0"/>
              <w:szCs w:val="22"/>
            </w:rPr>
            <w:t xml:space="preserve">14.1. </w:t>
          </w:r>
          <w:r>
            <w:rPr>
              <w:rFonts w:hint="default" w:ascii="sans-serif" w:hAnsi="sans-serif" w:eastAsia="sans-serif" w:cs="sans-serif"/>
              <w:i w:val="0"/>
              <w:caps w:val="0"/>
              <w:spacing w:val="0"/>
              <w:szCs w:val="22"/>
              <w:shd w:val="clear" w:fill="FFFFFF"/>
            </w:rPr>
            <w:t>存在着十种不同类型的56种具体的普遍价值：[7]</w:t>
          </w:r>
          <w:r>
            <w:tab/>
          </w:r>
          <w:r>
            <w:fldChar w:fldCharType="begin"/>
          </w:r>
          <w:r>
            <w:instrText xml:space="preserve"> PAGEREF _Toc28117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_Toc19379 </w:instrText>
          </w:r>
          <w:r>
            <w:rPr>
              <w:rFonts w:hint="eastAsia"/>
              <w:lang w:val="en-US" w:eastAsia="zh-CN"/>
            </w:rPr>
            <w:fldChar w:fldCharType="separate"/>
          </w:r>
          <w:r>
            <w:rPr>
              <w:rFonts w:hint="default"/>
              <w:lang w:val="en-US" w:eastAsia="zh-CN"/>
            </w:rPr>
            <w:t xml:space="preserve">15. </w:t>
          </w:r>
          <w:r>
            <w:rPr>
              <w:rFonts w:hint="eastAsia"/>
              <w:lang w:val="en-US" w:eastAsia="zh-CN"/>
            </w:rPr>
            <w:t>Atitit val by area按照地域的价值观</w:t>
          </w:r>
          <w:r>
            <w:tab/>
          </w:r>
          <w:r>
            <w:fldChar w:fldCharType="begin"/>
          </w:r>
          <w:r>
            <w:instrText xml:space="preserve"> PAGEREF _Toc19379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_Toc5355 </w:instrText>
          </w:r>
          <w:r>
            <w:rPr>
              <w:rFonts w:hint="eastAsia"/>
              <w:lang w:val="en-US" w:eastAsia="zh-CN"/>
            </w:rPr>
            <w:fldChar w:fldCharType="separate"/>
          </w:r>
          <w:r>
            <w:rPr>
              <w:rFonts w:hint="default"/>
              <w:lang w:val="en-US" w:eastAsia="zh-CN"/>
            </w:rPr>
            <w:t xml:space="preserve">16. </w:t>
          </w:r>
          <w:r>
            <w:rPr>
              <w:rFonts w:hint="eastAsia"/>
              <w:lang w:val="en-US" w:eastAsia="zh-CN"/>
            </w:rPr>
            <w:t>政治价值观</w:t>
          </w:r>
          <w:r>
            <w:tab/>
          </w:r>
          <w:r>
            <w:fldChar w:fldCharType="begin"/>
          </w:r>
          <w:r>
            <w:instrText xml:space="preserve"> PAGEREF _Toc5355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_Toc22718 </w:instrText>
          </w:r>
          <w:r>
            <w:rPr>
              <w:rFonts w:hint="eastAsia"/>
              <w:lang w:val="en-US" w:eastAsia="zh-CN"/>
            </w:rPr>
            <w:fldChar w:fldCharType="separate"/>
          </w:r>
          <w:r>
            <w:rPr>
              <w:rFonts w:hint="default"/>
              <w:lang w:val="en-US" w:eastAsia="zh-CN"/>
            </w:rPr>
            <w:t xml:space="preserve">16.1. </w:t>
          </w:r>
          <w:r>
            <w:t>诸如民主、平等和自由等主流政治价值观在中国备受争议。</w:t>
          </w:r>
          <w:r>
            <w:tab/>
          </w:r>
          <w:r>
            <w:fldChar w:fldCharType="begin"/>
          </w:r>
          <w:r>
            <w:instrText xml:space="preserve"> PAGEREF _Toc22718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_Toc5887 </w:instrText>
          </w:r>
          <w:r>
            <w:rPr>
              <w:rFonts w:hint="eastAsia"/>
              <w:lang w:val="en-US" w:eastAsia="zh-CN"/>
            </w:rPr>
            <w:fldChar w:fldCharType="separate"/>
          </w:r>
          <w:r>
            <w:rPr>
              <w:rFonts w:hint="default"/>
              <w:lang w:val="en-US" w:eastAsia="zh-CN"/>
            </w:rPr>
            <w:t xml:space="preserve">16.2. </w:t>
          </w:r>
          <w:r>
            <w:t>，以精英统治、等级制度与和谐为例的政治价值观对中国政治权力运行的</w:t>
          </w:r>
          <w:r>
            <w:tab/>
          </w:r>
          <w:r>
            <w:fldChar w:fldCharType="begin"/>
          </w:r>
          <w:r>
            <w:instrText xml:space="preserve"> PAGEREF _Toc5887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_Toc18045 </w:instrText>
          </w:r>
          <w:r>
            <w:rPr>
              <w:rFonts w:hint="eastAsia"/>
              <w:lang w:val="en-US" w:eastAsia="zh-CN"/>
            </w:rPr>
            <w:fldChar w:fldCharType="separate"/>
          </w:r>
          <w:r>
            <w:rPr>
              <w:rFonts w:hint="default" w:ascii="寰蒋闆呴粦" w:hAnsi="寰蒋闆呴粦" w:eastAsia="寰蒋闆呴粦" w:cs="寰蒋闆呴粦"/>
              <w:i w:val="0"/>
              <w:caps w:val="0"/>
              <w:spacing w:val="0"/>
              <w:szCs w:val="21"/>
            </w:rPr>
            <w:t xml:space="preserve">16.2.1. </w:t>
          </w:r>
          <w:r>
            <w:rPr>
              <w:rFonts w:hint="default" w:ascii="寰蒋闆呴粦" w:hAnsi="寰蒋闆呴粦" w:eastAsia="寰蒋闆呴粦" w:cs="寰蒋闆呴粦"/>
              <w:i w:val="0"/>
              <w:caps w:val="0"/>
              <w:spacing w:val="0"/>
              <w:szCs w:val="21"/>
            </w:rPr>
            <w:t>政治价值观</w:t>
          </w:r>
          <w:r>
            <w:tab/>
          </w:r>
          <w:r>
            <w:fldChar w:fldCharType="begin"/>
          </w:r>
          <w:r>
            <w:instrText xml:space="preserve"> PAGEREF _Toc18045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3175"/>
      <w:r>
        <w:rPr>
          <w:rFonts w:hint="eastAsia"/>
          <w:lang w:val="en-US" w:eastAsia="zh-CN"/>
        </w:rPr>
        <w:t>等级制度  四大种姓 vs 人人平等</w:t>
      </w:r>
      <w:bookmarkEnd w:id="0"/>
    </w:p>
    <w:p>
      <w:pPr>
        <w:pStyle w:val="3"/>
        <w:bidi w:val="0"/>
        <w:rPr>
          <w:rFonts w:hint="default"/>
          <w:lang w:val="en-US" w:eastAsia="zh-CN"/>
        </w:rPr>
      </w:pPr>
      <w:bookmarkStart w:id="1" w:name="_Toc28880"/>
      <w:r>
        <w:rPr>
          <w:rFonts w:hint="eastAsia"/>
          <w:lang w:val="en-US" w:eastAsia="zh-CN"/>
        </w:rPr>
        <w:t>对待老年人  尊老 vs</w:t>
      </w:r>
      <w:bookmarkEnd w:id="1"/>
      <w:r>
        <w:rPr>
          <w:rFonts w:hint="eastAsia"/>
          <w:lang w:val="en-US" w:eastAsia="zh-CN"/>
        </w:rPr>
        <w:t xml:space="preserve"> </w:t>
      </w:r>
    </w:p>
    <w:p>
      <w:pPr>
        <w:pStyle w:val="3"/>
        <w:bidi w:val="0"/>
        <w:rPr>
          <w:rFonts w:hint="default"/>
          <w:lang w:val="en-US" w:eastAsia="zh-CN"/>
        </w:rPr>
      </w:pPr>
      <w:bookmarkStart w:id="2" w:name="_Toc3916"/>
      <w:r>
        <w:rPr>
          <w:rFonts w:hint="eastAsia"/>
          <w:lang w:val="en-US" w:eastAsia="zh-CN"/>
        </w:rPr>
        <w:t>对待动物 动物崇拜</w:t>
      </w:r>
      <w:bookmarkEnd w:id="2"/>
    </w:p>
    <w:p>
      <w:pPr>
        <w:pStyle w:val="3"/>
        <w:bidi w:val="0"/>
        <w:rPr>
          <w:rFonts w:hint="default"/>
          <w:lang w:val="en-US" w:eastAsia="zh-CN"/>
        </w:rPr>
      </w:pPr>
      <w:bookmarkStart w:id="3" w:name="_Toc27265"/>
      <w:r>
        <w:rPr>
          <w:rFonts w:hint="eastAsia"/>
          <w:lang w:val="en-US" w:eastAsia="zh-CN"/>
        </w:rPr>
        <w:t>女人小孩地位  附属 vs 独立</w:t>
      </w:r>
      <w:bookmarkEnd w:id="3"/>
    </w:p>
    <w:p>
      <w:pPr>
        <w:pStyle w:val="3"/>
        <w:bidi w:val="0"/>
        <w:rPr>
          <w:rFonts w:hint="default"/>
          <w:lang w:val="en-US" w:eastAsia="zh-CN"/>
        </w:rPr>
      </w:pPr>
      <w:bookmarkStart w:id="4" w:name="_Toc25809"/>
      <w:r>
        <w:rPr>
          <w:rFonts w:hint="default"/>
          <w:lang w:val="en-US" w:eastAsia="zh-CN"/>
        </w:rPr>
        <w:t>3.2. 男女价值观  女人附属</w:t>
      </w:r>
      <w:r>
        <w:rPr>
          <w:rFonts w:hint="default"/>
          <w:lang w:val="en-US" w:eastAsia="zh-CN"/>
        </w:rPr>
        <w:tab/>
      </w:r>
      <w:r>
        <w:rPr>
          <w:rFonts w:hint="default"/>
          <w:lang w:val="en-US" w:eastAsia="zh-CN"/>
        </w:rPr>
        <w:t>2</w:t>
      </w:r>
      <w:bookmarkEnd w:id="4"/>
    </w:p>
    <w:p>
      <w:pPr>
        <w:rPr>
          <w:rFonts w:hint="default"/>
          <w:lang w:val="en-US" w:eastAsia="zh-CN"/>
        </w:rPr>
      </w:pPr>
    </w:p>
    <w:p>
      <w:pPr>
        <w:pStyle w:val="3"/>
        <w:bidi w:val="0"/>
        <w:rPr>
          <w:rFonts w:hint="default"/>
          <w:lang w:val="en-US" w:eastAsia="zh-CN"/>
        </w:rPr>
      </w:pPr>
      <w:bookmarkStart w:id="5" w:name="_Toc582"/>
      <w:r>
        <w:rPr>
          <w:rFonts w:hint="eastAsia"/>
          <w:lang w:val="en-US" w:eastAsia="zh-CN"/>
        </w:rPr>
        <w:t>物化观念 vs 以人为本</w:t>
      </w:r>
      <w:bookmarkEnd w:id="5"/>
    </w:p>
    <w:p>
      <w:pPr>
        <w:rPr>
          <w:rFonts w:hint="eastAsia"/>
          <w:lang w:val="en-US" w:eastAsia="zh-CN"/>
        </w:rPr>
      </w:pPr>
    </w:p>
    <w:p>
      <w:pPr>
        <w:pStyle w:val="2"/>
        <w:bidi w:val="0"/>
        <w:rPr>
          <w:rFonts w:hint="default"/>
          <w:lang w:val="en-US" w:eastAsia="zh-CN"/>
        </w:rPr>
      </w:pPr>
      <w:bookmarkStart w:id="6" w:name="_Toc13353"/>
      <w:r>
        <w:t>重自由、平等、法治、人权、民主这些普世价值的情况</w:t>
      </w:r>
      <w:bookmarkEnd w:id="6"/>
    </w:p>
    <w:p>
      <w:pPr>
        <w:pStyle w:val="2"/>
        <w:bidi w:val="0"/>
        <w:rPr>
          <w:rFonts w:hint="default"/>
          <w:lang w:val="en-US" w:eastAsia="zh-CN"/>
        </w:rPr>
      </w:pPr>
      <w:bookmarkStart w:id="7" w:name="_Toc12653"/>
      <w:r>
        <w:rPr>
          <w:rFonts w:hint="eastAsia"/>
          <w:lang w:val="en-US" w:eastAsia="zh-CN"/>
        </w:rPr>
        <w:t xml:space="preserve">性观念  </w:t>
      </w:r>
      <w:r>
        <w:rPr>
          <w:rFonts w:hint="default"/>
          <w:lang w:val="en-US" w:eastAsia="zh-CN"/>
        </w:rPr>
        <w:t xml:space="preserve"> </w:t>
      </w:r>
      <w:r>
        <w:rPr>
          <w:rFonts w:hint="eastAsia"/>
          <w:lang w:val="en-US" w:eastAsia="zh-CN"/>
        </w:rPr>
        <w:t>生殖崇拜</w:t>
      </w:r>
      <w:bookmarkEnd w:id="7"/>
    </w:p>
    <w:p>
      <w:pPr>
        <w:pStyle w:val="3"/>
        <w:bidi w:val="0"/>
        <w:rPr>
          <w:rFonts w:hint="eastAsia"/>
          <w:lang w:val="en-US" w:eastAsia="zh-CN"/>
        </w:rPr>
      </w:pPr>
      <w:bookmarkStart w:id="8" w:name="_Toc11209"/>
      <w:r>
        <w:rPr>
          <w:rFonts w:hint="eastAsia"/>
          <w:lang w:val="en-US" w:eastAsia="zh-CN"/>
        </w:rPr>
        <w:t>婚姻观  嫁妆 单身妈妈</w:t>
      </w:r>
      <w:bookmarkEnd w:id="8"/>
    </w:p>
    <w:p>
      <w:pPr>
        <w:rPr>
          <w:rFonts w:hint="eastAsia"/>
          <w:lang w:val="en-US" w:eastAsia="zh-CN"/>
        </w:rPr>
      </w:pPr>
    </w:p>
    <w:p>
      <w:pPr>
        <w:pStyle w:val="2"/>
        <w:bidi w:val="0"/>
        <w:rPr>
          <w:rFonts w:hint="default"/>
          <w:lang w:val="en-US" w:eastAsia="zh-CN"/>
        </w:rPr>
      </w:pPr>
      <w:bookmarkStart w:id="9" w:name="_Toc9586"/>
      <w:r>
        <w:rPr>
          <w:rFonts w:hint="eastAsia"/>
          <w:lang w:val="en-US" w:eastAsia="zh-CN"/>
        </w:rPr>
        <w:t>行为规范</w:t>
      </w:r>
      <w:bookmarkEnd w:id="9"/>
    </w:p>
    <w:p>
      <w:pPr>
        <w:pStyle w:val="3"/>
        <w:bidi w:val="0"/>
        <w:rPr>
          <w:rFonts w:hint="eastAsia"/>
          <w:lang w:val="en-US" w:eastAsia="zh-CN"/>
        </w:rPr>
      </w:pPr>
      <w:bookmarkStart w:id="10" w:name="_Toc171"/>
      <w:r>
        <w:rPr>
          <w:rFonts w:hint="eastAsia"/>
          <w:lang w:val="en-US" w:eastAsia="zh-CN"/>
        </w:rPr>
        <w:t>直率的价值观  直言不讳</w:t>
      </w:r>
      <w:bookmarkEnd w:id="10"/>
    </w:p>
    <w:p>
      <w:pPr>
        <w:pStyle w:val="3"/>
        <w:bidi w:val="0"/>
        <w:rPr>
          <w:rFonts w:hint="eastAsia"/>
          <w:lang w:val="en-US" w:eastAsia="zh-CN"/>
        </w:rPr>
      </w:pPr>
      <w:bookmarkStart w:id="11" w:name="_Toc20238"/>
      <w:bookmarkEnd w:id="11"/>
    </w:p>
    <w:p>
      <w:pPr>
        <w:pStyle w:val="3"/>
        <w:bidi w:val="0"/>
        <w:rPr>
          <w:rFonts w:hint="eastAsia"/>
          <w:lang w:val="en-US" w:eastAsia="zh-CN"/>
        </w:rPr>
      </w:pPr>
      <w:bookmarkStart w:id="12" w:name="_Toc22960"/>
      <w:bookmarkEnd w:id="12"/>
    </w:p>
    <w:p>
      <w:pPr>
        <w:pStyle w:val="3"/>
        <w:bidi w:val="0"/>
        <w:rPr>
          <w:rFonts w:hint="eastAsia"/>
          <w:lang w:val="en-US" w:eastAsia="zh-CN"/>
        </w:rPr>
      </w:pPr>
      <w:bookmarkStart w:id="13" w:name="_Toc22171"/>
      <w:r>
        <w:rPr>
          <w:rFonts w:hint="eastAsia"/>
          <w:lang w:val="en-US" w:eastAsia="zh-CN"/>
        </w:rPr>
        <w:t>时间观 菲律宾时间</w:t>
      </w:r>
      <w:bookmarkEnd w:id="13"/>
    </w:p>
    <w:p>
      <w:pPr>
        <w:pStyle w:val="3"/>
        <w:bidi w:val="0"/>
        <w:rPr>
          <w:rFonts w:hint="default"/>
          <w:lang w:val="en-US" w:eastAsia="zh-CN"/>
        </w:rPr>
      </w:pPr>
      <w:bookmarkStart w:id="14" w:name="_Toc20178"/>
      <w:r>
        <w:rPr>
          <w:rFonts w:hint="default"/>
          <w:lang w:val="en-US" w:eastAsia="zh-CN"/>
        </w:rPr>
        <w:t xml:space="preserve">3.3. </w:t>
      </w:r>
      <w:r>
        <w:rPr>
          <w:rFonts w:hint="eastAsia"/>
          <w:lang w:val="en-US" w:eastAsia="zh-CN"/>
        </w:rPr>
        <w:t>开放 vs</w:t>
      </w:r>
      <w:r>
        <w:rPr>
          <w:rFonts w:hint="default"/>
          <w:lang w:val="en-US" w:eastAsia="zh-CN"/>
        </w:rPr>
        <w:t>内心封闭</w:t>
      </w:r>
      <w:r>
        <w:rPr>
          <w:rFonts w:hint="default"/>
          <w:lang w:val="en-US" w:eastAsia="zh-CN"/>
        </w:rPr>
        <w:tab/>
      </w:r>
      <w:r>
        <w:rPr>
          <w:rFonts w:hint="default"/>
          <w:lang w:val="en-US" w:eastAsia="zh-CN"/>
        </w:rPr>
        <w:t>2</w:t>
      </w:r>
      <w:bookmarkEnd w:id="14"/>
    </w:p>
    <w:p>
      <w:pPr>
        <w:rPr>
          <w:rFonts w:hint="eastAsia"/>
          <w:lang w:val="en-US" w:eastAsia="zh-CN"/>
        </w:rPr>
      </w:pPr>
    </w:p>
    <w:p>
      <w:pPr>
        <w:rPr>
          <w:rFonts w:hint="eastAsia"/>
          <w:lang w:val="en-US" w:eastAsia="zh-CN"/>
        </w:rPr>
      </w:pPr>
    </w:p>
    <w:p>
      <w:pPr>
        <w:pStyle w:val="2"/>
        <w:bidi w:val="0"/>
        <w:rPr>
          <w:rFonts w:hint="eastAsia"/>
          <w:lang w:val="en-US" w:eastAsia="zh-CN"/>
        </w:rPr>
      </w:pPr>
      <w:bookmarkStart w:id="15" w:name="_Toc2293"/>
      <w:r>
        <w:rPr>
          <w:rFonts w:hint="eastAsia"/>
          <w:lang w:val="en-US" w:eastAsia="zh-CN"/>
        </w:rPr>
        <w:t>金钱观物质观  够用就好 vs拜金主义</w:t>
      </w:r>
      <w:bookmarkEnd w:id="15"/>
    </w:p>
    <w:p>
      <w:pPr>
        <w:rPr>
          <w:rFonts w:hint="eastAsia"/>
          <w:lang w:val="en-US" w:eastAsia="zh-CN"/>
        </w:rPr>
      </w:pPr>
    </w:p>
    <w:p>
      <w:pPr>
        <w:pStyle w:val="3"/>
        <w:bidi w:val="0"/>
        <w:rPr>
          <w:rFonts w:hint="eastAsia"/>
          <w:lang w:val="en-US" w:eastAsia="zh-CN"/>
        </w:rPr>
      </w:pPr>
      <w:bookmarkStart w:id="16" w:name="_Toc25381"/>
      <w:r>
        <w:rPr>
          <w:rFonts w:hint="eastAsia"/>
          <w:lang w:val="en-US" w:eastAsia="zh-CN"/>
        </w:rPr>
        <w:t>物质观，娱乐更加重要</w:t>
      </w:r>
      <w:bookmarkEnd w:id="16"/>
    </w:p>
    <w:p>
      <w:pPr>
        <w:rPr>
          <w:rFonts w:hint="eastAsia"/>
          <w:lang w:val="en-US" w:eastAsia="zh-CN"/>
        </w:rPr>
      </w:pPr>
    </w:p>
    <w:p>
      <w:pPr>
        <w:rPr>
          <w:rFonts w:hint="eastAsia"/>
          <w:lang w:val="en-US" w:eastAsia="zh-CN"/>
        </w:rPr>
      </w:pPr>
      <w:r>
        <w:rPr>
          <w:rFonts w:hint="eastAsia"/>
          <w:lang w:val="en-US" w:eastAsia="zh-CN"/>
        </w:rPr>
        <w:t xml:space="preserve">世界观 </w:t>
      </w:r>
    </w:p>
    <w:p>
      <w:pPr>
        <w:rPr>
          <w:rFonts w:hint="eastAsia"/>
          <w:lang w:val="en-US" w:eastAsia="zh-CN"/>
        </w:rPr>
      </w:pPr>
    </w:p>
    <w:p>
      <w:pPr>
        <w:keepNext w:val="0"/>
        <w:keepLines w:val="0"/>
        <w:widowControl/>
        <w:numPr>
          <w:ilvl w:val="0"/>
          <w:numId w:val="0"/>
        </w:numPr>
        <w:suppressLineNumbers w:val="0"/>
        <w:tabs>
          <w:tab w:val="left" w:pos="720"/>
        </w:tabs>
        <w:spacing w:before="0" w:beforeAutospacing="1" w:after="21" w:afterAutospacing="0"/>
        <w:jc w:val="both"/>
      </w:pPr>
    </w:p>
    <w:p>
      <w:pPr>
        <w:pStyle w:val="2"/>
        <w:bidi w:val="0"/>
        <w:rPr>
          <w:rFonts w:hint="default"/>
          <w:lang w:val="en-US" w:eastAsia="zh-CN"/>
        </w:rPr>
      </w:pPr>
      <w:bookmarkStart w:id="17" w:name="_Toc10234"/>
      <w:r>
        <w:rPr>
          <w:rFonts w:hint="eastAsia"/>
          <w:lang w:val="en-US" w:eastAsia="zh-CN"/>
        </w:rPr>
        <w:t>宗教观念  万物有灵 无神论 一审论</w:t>
      </w:r>
      <w:bookmarkEnd w:id="17"/>
    </w:p>
    <w:p>
      <w:pPr>
        <w:rPr>
          <w:rFonts w:hint="eastAsia"/>
          <w:lang w:val="en-US" w:eastAsia="zh-CN"/>
        </w:rPr>
      </w:pPr>
      <w:r>
        <w:rPr>
          <w:rFonts w:hint="eastAsia"/>
          <w:lang w:val="en-US" w:eastAsia="zh-CN"/>
        </w:rPr>
        <w:t>对上帝的坚定信仰。人们穿着宗教T恤</w:t>
      </w:r>
    </w:p>
    <w:p>
      <w:pPr>
        <w:rPr>
          <w:rFonts w:hint="eastAsia"/>
          <w:lang w:val="en-US" w:eastAsia="zh-CN"/>
        </w:rPr>
      </w:pPr>
    </w:p>
    <w:p>
      <w:pPr>
        <w:pStyle w:val="2"/>
        <w:bidi w:val="0"/>
        <w:rPr>
          <w:rFonts w:hint="default"/>
          <w:lang w:val="en-US" w:eastAsia="zh-CN"/>
        </w:rPr>
      </w:pPr>
      <w:bookmarkStart w:id="18" w:name="_Toc22464"/>
      <w:r>
        <w:rPr>
          <w:rFonts w:hint="eastAsia"/>
          <w:lang w:val="en-US" w:eastAsia="zh-CN"/>
        </w:rPr>
        <w:t>娱乐观念  度假 酒吧文化</w:t>
      </w:r>
      <w:bookmarkEnd w:id="18"/>
    </w:p>
    <w:p>
      <w:pPr>
        <w:pStyle w:val="2"/>
        <w:bidi w:val="0"/>
        <w:rPr>
          <w:rFonts w:hint="default"/>
          <w:lang w:val="en-US" w:eastAsia="zh-CN"/>
        </w:rPr>
      </w:pPr>
      <w:bookmarkStart w:id="19" w:name="_Toc9291"/>
      <w:r>
        <w:rPr>
          <w:rFonts w:hint="eastAsia"/>
          <w:lang w:val="en-US" w:eastAsia="zh-CN"/>
        </w:rPr>
        <w:t>社会治理 法治 vs人治</w:t>
      </w:r>
      <w:bookmarkEnd w:id="19"/>
    </w:p>
    <w:p>
      <w:pPr>
        <w:pStyle w:val="3"/>
        <w:bidi w:val="0"/>
        <w:rPr>
          <w:rFonts w:hint="default"/>
          <w:lang w:val="en-US" w:eastAsia="zh-CN"/>
        </w:rPr>
      </w:pPr>
      <w:bookmarkStart w:id="20" w:name="_Toc26369"/>
      <w:r>
        <w:rPr>
          <w:rFonts w:hint="eastAsia"/>
          <w:lang w:val="en-US" w:eastAsia="zh-CN"/>
        </w:rPr>
        <w:t>集体vs个人主义</w:t>
      </w:r>
      <w:bookmarkEnd w:id="20"/>
    </w:p>
    <w:p>
      <w:pPr>
        <w:pStyle w:val="5"/>
        <w:keepNext w:val="0"/>
        <w:keepLines w:val="0"/>
        <w:widowControl/>
        <w:suppressLineNumbers w:val="0"/>
        <w:shd w:val="clear" w:fill="FFFFFF"/>
        <w:spacing w:before="368" w:beforeAutospacing="0" w:after="105" w:afterAutospacing="0" w:line="17" w:lineRule="atLeast"/>
        <w:ind w:left="0" w:right="0" w:firstLine="0"/>
        <w:rPr>
          <w:rFonts w:ascii="sans-serif" w:hAnsi="sans-serif" w:eastAsia="sans-serif" w:cs="sans-serif"/>
          <w:i w:val="0"/>
          <w:caps w:val="0"/>
          <w:color w:val="636363"/>
          <w:spacing w:val="0"/>
          <w:sz w:val="28"/>
          <w:szCs w:val="28"/>
        </w:rPr>
      </w:pPr>
      <w:r>
        <w:rPr>
          <w:rFonts w:hint="default" w:ascii="sans-serif" w:hAnsi="sans-serif" w:eastAsia="sans-serif" w:cs="sans-serif"/>
          <w:i w:val="0"/>
          <w:caps w:val="0"/>
          <w:color w:val="636363"/>
          <w:spacing w:val="0"/>
          <w:sz w:val="28"/>
          <w:szCs w:val="28"/>
          <w:shd w:val="clear" w:fill="FFFFFF"/>
        </w:rPr>
        <w:t>个人主义</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Fonts w:hint="default" w:ascii="sans-serif" w:hAnsi="sans-serif" w:eastAsia="sans-serif" w:cs="sans-serif"/>
          <w:i w:val="0"/>
          <w:caps w:val="0"/>
          <w:color w:val="28323F"/>
          <w:spacing w:val="0"/>
          <w:sz w:val="16"/>
          <w:szCs w:val="16"/>
          <w:shd w:val="clear" w:fill="FFFFFF"/>
        </w:rPr>
        <w:t>这个维度解决的根本问题是社会在其成员之间维持的相互依存程度。这取决于人们的自我形象是用“我”还是“我们”来定义的。在个人主义社会中，人们应该只照顾自己和直系亲属。在集体主义社会中，人们属于“团体”，照顾他们以换取忠诚。</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澳大利亚</w:t>
      </w:r>
      <w:r>
        <w:rPr>
          <w:rFonts w:hint="default" w:ascii="sans-serif" w:hAnsi="sans-serif" w:eastAsia="sans-serif" w:cs="sans-serif"/>
          <w:i w:val="0"/>
          <w:caps w:val="0"/>
          <w:color w:val="28323F"/>
          <w:spacing w:val="0"/>
          <w:sz w:val="16"/>
          <w:szCs w:val="16"/>
          <w:shd w:val="clear" w:fill="FFFFFF"/>
        </w:rPr>
        <w:t> –在这个方面得分90分，是一种高度个人主义的文化。这转化为一个松散的社会，人们期望人们照顾自己和直系亲属。在商业世界中，期望员工能够自力更生并表现出主动性。同样，在基于交流的工作世界中，聘用和晋升决定是基于人的功绩或做过或可以做的证据。</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菲律宾</w:t>
      </w:r>
      <w:r>
        <w:rPr>
          <w:rFonts w:hint="default" w:ascii="sans-serif" w:hAnsi="sans-serif" w:eastAsia="sans-serif" w:cs="sans-serif"/>
          <w:i w:val="0"/>
          <w:caps w:val="0"/>
          <w:color w:val="28323F"/>
          <w:spacing w:val="0"/>
          <w:sz w:val="16"/>
          <w:szCs w:val="16"/>
          <w:shd w:val="clear" w:fill="FFFFFF"/>
        </w:rPr>
        <w:t>以32分被认为是集体社会。这体现在对成员“团体”的长期密切承诺上–无论是家庭，大家庭还是长期关系。集体主义文化中的忠诚度至关重要，并且超越了大多数其他社会法规（包括您的公司）。协会建立了牢固的关系，每个人都对小组成员负责。在集体社会中，犯罪会导致羞耻和面子丢脸，雇</w:t>
      </w:r>
    </w:p>
    <w:p>
      <w:pPr>
        <w:rPr>
          <w:rFonts w:hint="default"/>
          <w:lang w:val="en-US" w:eastAsia="zh-CN"/>
        </w:rPr>
      </w:pPr>
    </w:p>
    <w:p>
      <w:pPr>
        <w:pStyle w:val="3"/>
        <w:bidi w:val="0"/>
        <w:rPr>
          <w:rFonts w:hint="default"/>
          <w:lang w:val="en-US" w:eastAsia="zh-CN"/>
        </w:rPr>
      </w:pPr>
      <w:bookmarkStart w:id="21" w:name="_Toc12816"/>
      <w:r>
        <w:rPr>
          <w:rFonts w:hint="default"/>
          <w:lang w:val="en-US" w:eastAsia="zh-CN"/>
        </w:rPr>
        <w:t>中东价值观念</w:t>
      </w:r>
      <w:r>
        <w:rPr>
          <w:rFonts w:hint="default"/>
          <w:lang w:val="en-US" w:eastAsia="zh-CN"/>
        </w:rPr>
        <w:tab/>
      </w:r>
      <w:r>
        <w:rPr>
          <w:rFonts w:hint="default"/>
          <w:lang w:val="en-US" w:eastAsia="zh-CN"/>
        </w:rPr>
        <w:t>2</w:t>
      </w:r>
      <w:bookmarkEnd w:id="21"/>
    </w:p>
    <w:p>
      <w:pPr>
        <w:pStyle w:val="3"/>
        <w:bidi w:val="0"/>
        <w:rPr>
          <w:rFonts w:hint="default"/>
          <w:lang w:val="en-US" w:eastAsia="zh-CN"/>
        </w:rPr>
      </w:pPr>
      <w:bookmarkStart w:id="22" w:name="_Toc12993"/>
      <w:r>
        <w:rPr>
          <w:rFonts w:hint="default"/>
          <w:lang w:val="en-US" w:eastAsia="zh-CN"/>
        </w:rPr>
        <w:t>3.1. 政治价值观 政教合一</w:t>
      </w:r>
      <w:r>
        <w:rPr>
          <w:rFonts w:hint="default"/>
          <w:lang w:val="en-US" w:eastAsia="zh-CN"/>
        </w:rPr>
        <w:tab/>
      </w:r>
      <w:r>
        <w:rPr>
          <w:rFonts w:hint="default"/>
          <w:lang w:val="en-US" w:eastAsia="zh-CN"/>
        </w:rPr>
        <w:t>2</w:t>
      </w:r>
      <w:bookmarkEnd w:id="22"/>
    </w:p>
    <w:p>
      <w:pPr>
        <w:pStyle w:val="2"/>
        <w:bidi w:val="0"/>
        <w:rPr>
          <w:rFonts w:hint="default"/>
          <w:lang w:val="en-US" w:eastAsia="zh-CN"/>
        </w:rPr>
      </w:pPr>
      <w:r>
        <w:rPr>
          <w:rFonts w:hint="eastAsia"/>
          <w:lang w:val="en-US" w:eastAsia="zh-CN"/>
        </w:rPr>
        <w:t>集体vs个人主义</w:t>
      </w:r>
    </w:p>
    <w:p>
      <w:pPr>
        <w:pStyle w:val="5"/>
        <w:keepNext w:val="0"/>
        <w:keepLines w:val="0"/>
        <w:widowControl/>
        <w:suppressLineNumbers w:val="0"/>
        <w:shd w:val="clear" w:fill="FFFFFF"/>
        <w:spacing w:before="368" w:beforeAutospacing="0" w:after="105" w:afterAutospacing="0" w:line="17" w:lineRule="atLeast"/>
        <w:ind w:left="0" w:right="0" w:firstLine="0"/>
        <w:rPr>
          <w:rFonts w:ascii="sans-serif" w:hAnsi="sans-serif" w:eastAsia="sans-serif" w:cs="sans-serif"/>
          <w:i w:val="0"/>
          <w:caps w:val="0"/>
          <w:color w:val="636363"/>
          <w:spacing w:val="0"/>
          <w:sz w:val="28"/>
          <w:szCs w:val="28"/>
        </w:rPr>
      </w:pPr>
      <w:r>
        <w:rPr>
          <w:rFonts w:hint="default" w:ascii="sans-serif" w:hAnsi="sans-serif" w:eastAsia="sans-serif" w:cs="sans-serif"/>
          <w:i w:val="0"/>
          <w:caps w:val="0"/>
          <w:color w:val="636363"/>
          <w:spacing w:val="0"/>
          <w:sz w:val="28"/>
          <w:szCs w:val="28"/>
          <w:shd w:val="clear" w:fill="FFFFFF"/>
        </w:rPr>
        <w:t>个人主义</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Fonts w:hint="default" w:ascii="sans-serif" w:hAnsi="sans-serif" w:eastAsia="sans-serif" w:cs="sans-serif"/>
          <w:i w:val="0"/>
          <w:caps w:val="0"/>
          <w:color w:val="28323F"/>
          <w:spacing w:val="0"/>
          <w:sz w:val="16"/>
          <w:szCs w:val="16"/>
          <w:shd w:val="clear" w:fill="FFFFFF"/>
        </w:rPr>
        <w:t>这个维度解决的根本问题是社会在其成员之间维持的相互依存程度。这取决于人们的自我形象是用“我”还是“我们”来定义的。在个人主义社会中，人们应该只照顾自己和直系亲属。在集体主义社会中，人们属于“团体”，照顾他们以换取忠诚。</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澳大利亚</w:t>
      </w:r>
      <w:r>
        <w:rPr>
          <w:rFonts w:hint="default" w:ascii="sans-serif" w:hAnsi="sans-serif" w:eastAsia="sans-serif" w:cs="sans-serif"/>
          <w:i w:val="0"/>
          <w:caps w:val="0"/>
          <w:color w:val="28323F"/>
          <w:spacing w:val="0"/>
          <w:sz w:val="16"/>
          <w:szCs w:val="16"/>
          <w:shd w:val="clear" w:fill="FFFFFF"/>
        </w:rPr>
        <w:t> –在这个方面得分90分，是一种高度个人主义的文化。这转化为一个松散的社会，人们期望人们照顾自己和直系亲属。在商业世界中，期望员工能够自力更生并表现出主动性。同样，在基于交流的工作世界中，聘用和晋升决定是基于人的功绩或做过或可以做的证据。</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菲律宾</w:t>
      </w:r>
      <w:r>
        <w:rPr>
          <w:rFonts w:hint="default" w:ascii="sans-serif" w:hAnsi="sans-serif" w:eastAsia="sans-serif" w:cs="sans-serif"/>
          <w:i w:val="0"/>
          <w:caps w:val="0"/>
          <w:color w:val="28323F"/>
          <w:spacing w:val="0"/>
          <w:sz w:val="16"/>
          <w:szCs w:val="16"/>
          <w:shd w:val="clear" w:fill="FFFFFF"/>
        </w:rPr>
        <w:t>以32分被认为是集体社会。这体现在对成员“团体”的长期密切承诺上–无论是家庭，大家庭还是长期关系。集体主义文化中的忠诚度至关重要，并且超越了大多数其他社会法规（包括您的公司）。协会建立了牢固的关系，每个人都对小组成员负责。在集体社会中，犯罪会导致羞耻和面子丢脸，雇</w:t>
      </w:r>
    </w:p>
    <w:p>
      <w:pPr>
        <w:numPr>
          <w:ilvl w:val="0"/>
          <w:numId w:val="2"/>
        </w:numPr>
        <w:rPr>
          <w:rFonts w:hint="default"/>
          <w:lang w:val="en-US" w:eastAsia="zh-CN"/>
        </w:rPr>
      </w:pPr>
    </w:p>
    <w:p>
      <w:pPr>
        <w:pStyle w:val="2"/>
        <w:bidi w:val="0"/>
        <w:rPr>
          <w:rFonts w:hint="default"/>
          <w:lang w:val="en-US" w:eastAsia="zh-CN"/>
        </w:rPr>
      </w:pPr>
      <w:bookmarkStart w:id="23" w:name="_Toc30912"/>
      <w:r>
        <w:rPr>
          <w:rFonts w:hint="default"/>
          <w:lang w:val="en-US" w:eastAsia="zh-CN"/>
        </w:rPr>
        <w:t>7.2. 生活观  工作vs度假</w:t>
      </w:r>
      <w:r>
        <w:rPr>
          <w:rFonts w:hint="default"/>
          <w:lang w:val="en-US" w:eastAsia="zh-CN"/>
        </w:rPr>
        <w:tab/>
      </w:r>
      <w:r>
        <w:rPr>
          <w:rFonts w:hint="default"/>
          <w:lang w:val="en-US" w:eastAsia="zh-CN"/>
        </w:rPr>
        <w:t>3</w:t>
      </w:r>
      <w:bookmarkEnd w:id="23"/>
    </w:p>
    <w:p>
      <w:pPr>
        <w:pStyle w:val="3"/>
        <w:bidi w:val="0"/>
        <w:rPr>
          <w:rFonts w:hint="default"/>
          <w:lang w:val="en-US" w:eastAsia="zh-CN"/>
        </w:rPr>
      </w:pPr>
      <w:r>
        <w:rPr>
          <w:rFonts w:hint="eastAsia"/>
          <w:lang w:val="en-US" w:eastAsia="zh-CN"/>
        </w:rPr>
        <w:t xml:space="preserve"> </w:t>
      </w:r>
      <w:bookmarkStart w:id="24" w:name="_Toc17791"/>
      <w:r>
        <w:rPr>
          <w:rFonts w:hint="default"/>
          <w:lang w:val="en-US" w:eastAsia="zh-CN"/>
        </w:rPr>
        <w:t>7.1. 家庭观念  大家庭 vs 小家庭</w:t>
      </w:r>
      <w:r>
        <w:rPr>
          <w:rFonts w:hint="default"/>
          <w:lang w:val="en-US" w:eastAsia="zh-CN"/>
        </w:rPr>
        <w:tab/>
      </w:r>
      <w:r>
        <w:rPr>
          <w:rFonts w:hint="default"/>
          <w:lang w:val="en-US" w:eastAsia="zh-CN"/>
        </w:rPr>
        <w:t>3</w:t>
      </w:r>
      <w:bookmarkEnd w:id="24"/>
    </w:p>
    <w:p>
      <w:pPr>
        <w:pStyle w:val="3"/>
        <w:bidi w:val="0"/>
        <w:rPr>
          <w:rFonts w:hint="default"/>
          <w:lang w:val="en-US" w:eastAsia="zh-CN"/>
        </w:rPr>
      </w:pPr>
      <w:bookmarkStart w:id="25" w:name="_Toc24125"/>
      <w:r>
        <w:rPr>
          <w:rFonts w:hint="default"/>
          <w:lang w:val="en-US" w:eastAsia="zh-CN"/>
        </w:rPr>
        <w:t>6.2. 时间观念 印度时间 菲律宾时间</w:t>
      </w:r>
      <w:r>
        <w:rPr>
          <w:rFonts w:hint="default"/>
          <w:lang w:val="en-US" w:eastAsia="zh-CN"/>
        </w:rPr>
        <w:tab/>
      </w:r>
      <w:r>
        <w:rPr>
          <w:rFonts w:hint="default"/>
          <w:lang w:val="en-US" w:eastAsia="zh-CN"/>
        </w:rPr>
        <w:t>3</w:t>
      </w:r>
      <w:bookmarkEnd w:id="25"/>
    </w:p>
    <w:p>
      <w:pPr>
        <w:pStyle w:val="3"/>
        <w:bidi w:val="0"/>
      </w:pPr>
      <w:r>
        <w:rPr>
          <w:rFonts w:hint="default"/>
        </w:rPr>
        <w:t>放纵</w:t>
      </w:r>
      <w:bookmarkStart w:id="39" w:name="_GoBack"/>
      <w:bookmarkEnd w:id="39"/>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Fonts w:hint="default" w:ascii="sans-serif" w:hAnsi="sans-serif" w:eastAsia="sans-serif" w:cs="sans-serif"/>
          <w:i w:val="0"/>
          <w:caps w:val="0"/>
          <w:color w:val="28323F"/>
          <w:spacing w:val="0"/>
          <w:sz w:val="16"/>
          <w:szCs w:val="16"/>
          <w:shd w:val="clear" w:fill="FFFFFF"/>
        </w:rPr>
        <w:t>这个维度被定义为人们根据自己的养育方式试图控制自己的欲望和冲动的程度。相对较弱的控制称为“放纵”，而相对较强的控制称为“约束”。因此，文化可以被描述为放纵或拘束。</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澳大利亚</w:t>
      </w:r>
      <w:r>
        <w:rPr>
          <w:rFonts w:hint="default" w:ascii="sans-serif" w:hAnsi="sans-serif" w:eastAsia="sans-serif" w:cs="sans-serif"/>
          <w:i w:val="0"/>
          <w:caps w:val="0"/>
          <w:color w:val="28323F"/>
          <w:spacing w:val="0"/>
          <w:sz w:val="16"/>
          <w:szCs w:val="16"/>
          <w:shd w:val="clear" w:fill="FFFFFF"/>
        </w:rPr>
        <w:t> –一个放纵的国家，得分高达71。在放纵中得分高的社会中，人们通常表现出愿意在享受生活和娱乐方面实现自己的冲动和欲望。他们具有积极的态度，并有乐观的趋势。此外，他们更加重视休闲时间，随心所欲，随心所欲地花钱。</w:t>
      </w:r>
    </w:p>
    <w:p>
      <w:pPr>
        <w:pStyle w:val="14"/>
        <w:keepNext w:val="0"/>
        <w:keepLines w:val="0"/>
        <w:widowControl/>
        <w:suppressLineNumbers w:val="0"/>
        <w:shd w:val="clear" w:fill="FFFFFF"/>
        <w:spacing w:before="0" w:beforeAutospacing="0" w:after="315" w:afterAutospacing="0"/>
        <w:ind w:left="0" w:right="0" w:firstLine="0"/>
        <w:rPr>
          <w:rFonts w:hint="default" w:ascii="sans-serif" w:hAnsi="sans-serif" w:eastAsia="sans-serif" w:cs="sans-serif"/>
          <w:i w:val="0"/>
          <w:caps w:val="0"/>
          <w:color w:val="28323F"/>
          <w:spacing w:val="0"/>
          <w:sz w:val="16"/>
          <w:szCs w:val="16"/>
        </w:rPr>
      </w:pPr>
      <w:r>
        <w:rPr>
          <w:rStyle w:val="17"/>
          <w:rFonts w:hint="default" w:ascii="sans-serif" w:hAnsi="sans-serif" w:eastAsia="sans-serif" w:cs="sans-serif"/>
          <w:b/>
          <w:i w:val="0"/>
          <w:caps w:val="0"/>
          <w:color w:val="28323F"/>
          <w:spacing w:val="0"/>
          <w:sz w:val="16"/>
          <w:szCs w:val="16"/>
          <w:shd w:val="clear" w:fill="FFFFFF"/>
        </w:rPr>
        <w:t>菲律宾</w:t>
      </w:r>
      <w:r>
        <w:rPr>
          <w:rFonts w:hint="default" w:ascii="sans-serif" w:hAnsi="sans-serif" w:eastAsia="sans-serif" w:cs="sans-serif"/>
          <w:i w:val="0"/>
          <w:caps w:val="0"/>
          <w:color w:val="28323F"/>
          <w:spacing w:val="0"/>
          <w:sz w:val="16"/>
          <w:szCs w:val="16"/>
          <w:shd w:val="clear" w:fill="FFFFFF"/>
        </w:rPr>
        <w:t> –文化得分低，为42，是克制之一，具有愤世嫉俗和悲观主义的倾向。同样，与放纵的社会形成对照，克制的社会并没有过多地强调休闲时间并控制其欲望的满足。有这种倾向的人会认为自己的行为受到社会规范的束缚，因此沉迷于自己是有些错</w:t>
      </w:r>
    </w:p>
    <w:p>
      <w:pPr>
        <w:rPr>
          <w:rFonts w:hint="default"/>
          <w:lang w:val="en-US" w:eastAsia="zh-CN"/>
        </w:rPr>
      </w:pPr>
    </w:p>
    <w:p>
      <w:pPr>
        <w:pStyle w:val="2"/>
        <w:bidi w:val="0"/>
        <w:rPr>
          <w:rFonts w:hint="default"/>
          <w:lang w:val="en-US" w:eastAsia="zh-CN"/>
        </w:rPr>
      </w:pPr>
      <w:bookmarkStart w:id="26" w:name="_Toc17800"/>
      <w:r>
        <w:rPr>
          <w:rFonts w:hint="eastAsia"/>
          <w:lang w:val="en-US" w:eastAsia="zh-CN"/>
        </w:rPr>
        <w:t>生死观</w:t>
      </w:r>
      <w:bookmarkEnd w:id="26"/>
      <w:r>
        <w:rPr>
          <w:rFonts w:hint="eastAsia"/>
          <w:lang w:val="en-US" w:eastAsia="zh-CN"/>
        </w:rPr>
        <w:t xml:space="preserve">  </w:t>
      </w:r>
    </w:p>
    <w:p>
      <w:pPr>
        <w:rPr>
          <w:rFonts w:hint="eastAsia"/>
          <w:lang w:val="en-US" w:eastAsia="zh-CN"/>
        </w:rPr>
      </w:pPr>
    </w:p>
    <w:p>
      <w:pPr>
        <w:pStyle w:val="2"/>
        <w:bidi w:val="0"/>
        <w:rPr>
          <w:rFonts w:hint="default"/>
          <w:lang w:val="en-US" w:eastAsia="zh-CN"/>
        </w:rPr>
      </w:pPr>
      <w:bookmarkStart w:id="27" w:name="_Toc12229"/>
      <w:r>
        <w:rPr>
          <w:rFonts w:hint="eastAsia"/>
          <w:lang w:val="en-US" w:eastAsia="zh-CN"/>
        </w:rPr>
        <w:t>Other---------------------------</w:t>
      </w:r>
      <w:bookmarkEnd w:id="27"/>
    </w:p>
    <w:p>
      <w:pPr>
        <w:pStyle w:val="2"/>
        <w:bidi w:val="0"/>
        <w:rPr>
          <w:rFonts w:hint="default"/>
          <w:lang w:val="en-US" w:eastAsia="zh-CN"/>
        </w:rPr>
      </w:pPr>
      <w:bookmarkStart w:id="28" w:name="_Toc12960"/>
      <w:r>
        <w:rPr>
          <w:rFonts w:hint="eastAsia"/>
          <w:lang w:val="en-US" w:eastAsia="zh-CN"/>
        </w:rPr>
        <w:t xml:space="preserve">西方四大价值观 </w:t>
      </w:r>
      <w:r>
        <w:rPr>
          <w:rFonts w:hint="default"/>
          <w:lang w:val="en-US" w:eastAsia="zh-CN"/>
        </w:rPr>
        <w:t>个人  人本  法制 自由</w:t>
      </w:r>
      <w:r>
        <w:rPr>
          <w:rFonts w:hint="default"/>
          <w:lang w:val="en-US" w:eastAsia="zh-CN"/>
        </w:rPr>
        <w:tab/>
      </w:r>
      <w:r>
        <w:rPr>
          <w:rFonts w:hint="default"/>
          <w:lang w:val="en-US" w:eastAsia="zh-CN"/>
        </w:rPr>
        <w:t>2</w:t>
      </w:r>
      <w:bookmarkEnd w:id="28"/>
    </w:p>
    <w:p>
      <w:pPr>
        <w:rPr>
          <w:rFonts w:hint="eastAsia"/>
          <w:lang w:val="en-US" w:eastAsia="zh-CN"/>
        </w:rPr>
      </w:pPr>
    </w:p>
    <w:p>
      <w:pPr>
        <w:pStyle w:val="2"/>
        <w:bidi w:val="0"/>
        <w:rPr>
          <w:rFonts w:hint="default"/>
          <w:lang w:val="en-US" w:eastAsia="zh-CN"/>
        </w:rPr>
      </w:pPr>
      <w:bookmarkStart w:id="29" w:name="_Toc16269"/>
      <w:r>
        <w:rPr>
          <w:rFonts w:hint="eastAsia"/>
          <w:lang w:val="en-US" w:eastAsia="zh-CN"/>
        </w:rPr>
        <w:t xml:space="preserve">三观 </w:t>
      </w:r>
      <w:r>
        <w:rPr>
          <w:rFonts w:ascii="Arial" w:hAnsi="Arial" w:eastAsia="宋体" w:cs="Arial"/>
          <w:b w:val="0"/>
          <w:i w:val="0"/>
          <w:caps w:val="0"/>
          <w:color w:val="DD4B39"/>
          <w:spacing w:val="0"/>
          <w:sz w:val="24"/>
          <w:szCs w:val="24"/>
          <w:shd w:val="clear" w:fill="FFFFFF"/>
        </w:rPr>
        <w:t>三观</w:t>
      </w:r>
      <w:r>
        <w:rPr>
          <w:rFonts w:hint="default" w:ascii="Arial" w:hAnsi="Arial" w:eastAsia="宋体" w:cs="Arial"/>
          <w:i w:val="0"/>
          <w:caps w:val="0"/>
          <w:color w:val="222222"/>
          <w:spacing w:val="0"/>
          <w:sz w:val="24"/>
          <w:szCs w:val="24"/>
          <w:shd w:val="clear" w:fill="FFFFFF"/>
        </w:rPr>
        <w:t>一般是指世界观、价值观、人生</w:t>
      </w:r>
      <w:r>
        <w:rPr>
          <w:rFonts w:hint="default" w:ascii="Arial" w:hAnsi="Arial" w:eastAsia="宋体" w:cs="Arial"/>
          <w:b w:val="0"/>
          <w:i w:val="0"/>
          <w:caps w:val="0"/>
          <w:color w:val="DD4B39"/>
          <w:spacing w:val="0"/>
          <w:sz w:val="24"/>
          <w:szCs w:val="24"/>
          <w:shd w:val="clear" w:fill="FFFFFF"/>
        </w:rPr>
        <w:t>观</w:t>
      </w:r>
      <w:bookmarkEnd w:id="29"/>
    </w:p>
    <w:p>
      <w:pPr>
        <w:rPr>
          <w:rFonts w:hint="eastAsia"/>
          <w:lang w:val="en-US" w:eastAsia="zh-CN"/>
        </w:rPr>
      </w:pPr>
    </w:p>
    <w:p>
      <w:pPr>
        <w:pStyle w:val="3"/>
        <w:bidi w:val="0"/>
        <w:rPr>
          <w:rFonts w:hint="eastAsia"/>
          <w:lang w:val="en-US" w:eastAsia="zh-CN"/>
        </w:rPr>
      </w:pPr>
      <w:bookmarkStart w:id="30" w:name="_Toc2492"/>
      <w:r>
        <w:rPr>
          <w:rFonts w:hint="eastAsia"/>
          <w:lang w:val="en-US" w:eastAsia="zh-CN"/>
        </w:rPr>
        <w:t>道德观</w:t>
      </w:r>
      <w:bookmarkEnd w:id="30"/>
      <w:r>
        <w:rPr>
          <w:rFonts w:hint="eastAsia"/>
          <w:lang w:val="en-US" w:eastAsia="zh-CN"/>
        </w:rPr>
        <w:t xml:space="preserve"> </w:t>
      </w:r>
    </w:p>
    <w:p>
      <w:pPr>
        <w:rPr>
          <w:rFonts w:hint="eastAsia"/>
          <w:lang w:val="en-US" w:eastAsia="zh-CN"/>
        </w:rPr>
      </w:pPr>
    </w:p>
    <w:p>
      <w:pPr>
        <w:rPr>
          <w:rFonts w:hint="eastAsia"/>
          <w:lang w:val="en-US" w:eastAsia="zh-CN"/>
        </w:rPr>
      </w:pPr>
    </w:p>
    <w:p>
      <w:pPr>
        <w:pStyle w:val="3"/>
        <w:bidi w:val="0"/>
      </w:pPr>
      <w:bookmarkStart w:id="31" w:name="_Toc1019"/>
      <w:r>
        <w:t>保持所谓“亚洲价值观</w:t>
      </w:r>
      <w:bookmarkEnd w:id="31"/>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”，抵抗英语教育带来的</w:t>
      </w:r>
    </w:p>
    <w:p>
      <w:pPr>
        <w:pStyle w:val="2"/>
        <w:bidi w:val="0"/>
        <w:ind w:left="432" w:leftChars="0" w:hanging="432" w:firstLineChars="0"/>
        <w:rPr>
          <w:rFonts w:hint="default"/>
          <w:lang w:val="en-US" w:eastAsia="zh-CN"/>
        </w:rPr>
      </w:pPr>
      <w:bookmarkStart w:id="32" w:name="_Toc18381"/>
      <w:r>
        <w:t>西方价值观（包括社会失序、依赖福利、同性恋与性解放、不尊重权威、忽视家庭等），也为了</w:t>
      </w:r>
      <w:bookmarkEnd w:id="32"/>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i w:val="0"/>
          <w:caps w:val="0"/>
          <w:color w:val="A55858"/>
          <w:spacing w:val="0"/>
          <w:sz w:val="22"/>
          <w:szCs w:val="22"/>
          <w:u w:val="none"/>
          <w:shd w:val="clear" w:fill="FFFFFF"/>
        </w:rPr>
        <w:fldChar w:fldCharType="begin"/>
      </w:r>
      <w:r>
        <w:rPr>
          <w:rFonts w:ascii="sans-serif" w:hAnsi="sans-serif" w:eastAsia="sans-serif" w:cs="sans-serif"/>
          <w:i w:val="0"/>
          <w:caps w:val="0"/>
          <w:color w:val="A55858"/>
          <w:spacing w:val="0"/>
          <w:sz w:val="22"/>
          <w:szCs w:val="22"/>
          <w:u w:val="none"/>
          <w:shd w:val="clear" w:fill="FFFFFF"/>
        </w:rPr>
        <w:instrText xml:space="preserve"> HYPERLINK "https://zh.wikipedia.org/w/index.php?title=%E7%B4%80%E5%BE%8B&amp;action=edit&amp;redlink=1" \o "纪律（页面不存在）" </w:instrText>
      </w:r>
      <w:r>
        <w:rPr>
          <w:rFonts w:ascii="sans-serif" w:hAnsi="sans-serif" w:eastAsia="sans-serif" w:cs="sans-serif"/>
          <w:i w:val="0"/>
          <w:caps w:val="0"/>
          <w:color w:val="A55858"/>
          <w:spacing w:val="0"/>
          <w:sz w:val="22"/>
          <w:szCs w:val="22"/>
          <w:u w:val="none"/>
          <w:shd w:val="clear" w:fill="FFFFFF"/>
        </w:rPr>
        <w:fldChar w:fldCharType="separate"/>
      </w:r>
      <w:r>
        <w:rPr>
          <w:rStyle w:val="18"/>
          <w:rFonts w:hint="default" w:ascii="sans-serif" w:hAnsi="sans-serif" w:eastAsia="sans-serif" w:cs="sans-serif"/>
          <w:i w:val="0"/>
          <w:caps w:val="0"/>
          <w:color w:val="A55858"/>
          <w:spacing w:val="0"/>
          <w:sz w:val="22"/>
          <w:szCs w:val="22"/>
          <w:u w:val="none"/>
          <w:shd w:val="clear" w:fill="FFFFFF"/>
        </w:rPr>
        <w:t>纪律</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”的价值观，会让人依规定行事，产生执行力。</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“关怀”的价值观，会让人关心别人，了解别人的困境，对别人有</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"https://zh.wikipedia.org/wiki/%E5%90%8C%E7%90%86%E5%BF%83" \o "同理心"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同理心</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“自我”的价值观，会使人“</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"https://zh.wikipedia.org/wiki/%E8%87%AA%E6%88%91%E4%B8%AD%E5%BF%83" \o "自我中心"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自我中心</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pStyle w:val="3"/>
        <w:bidi w:val="0"/>
        <w:rPr>
          <w:rFonts w:ascii="sans-serif" w:hAnsi="sans-serif" w:eastAsia="sans-serif" w:cs="sans-serif"/>
          <w:i w:val="0"/>
          <w:caps w:val="0"/>
          <w:color w:val="222222"/>
          <w:spacing w:val="0"/>
          <w:sz w:val="22"/>
          <w:szCs w:val="22"/>
        </w:rPr>
      </w:pPr>
      <w:bookmarkStart w:id="33" w:name="_Toc28117"/>
      <w:r>
        <w:rPr>
          <w:rFonts w:hint="default" w:ascii="sans-serif" w:hAnsi="sans-serif" w:eastAsia="sans-serif" w:cs="sans-serif"/>
          <w:i w:val="0"/>
          <w:caps w:val="0"/>
          <w:color w:val="222222"/>
          <w:spacing w:val="0"/>
          <w:sz w:val="22"/>
          <w:szCs w:val="22"/>
          <w:shd w:val="clear" w:fill="FFFFFF"/>
        </w:rPr>
        <w:t>存在着十种不同类型的56种具体的普遍价值：</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"https://zh.wikipedia.org/wiki/%E6%99%AE%E4%B8%96%E5%83%B9%E5%80%BC" \l "cite_note-7"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18"/>
          <w:rFonts w:hint="default" w:ascii="sans-serif" w:hAnsi="sans-serif" w:eastAsia="sans-serif" w:cs="sans-serif"/>
          <w:b w:val="0"/>
          <w:i w:val="0"/>
          <w:caps w:val="0"/>
          <w:color w:val="0B0080"/>
          <w:spacing w:val="0"/>
          <w:sz w:val="22"/>
          <w:szCs w:val="22"/>
          <w:u w:val="none"/>
          <w:shd w:val="clear" w:fill="FFFFFF"/>
        </w:rPr>
        <w:t>[7]</w:t>
      </w:r>
      <w:r>
        <w:rPr>
          <w:rFonts w:hint="default" w:ascii="sans-serif" w:hAnsi="sans-serif" w:eastAsia="sans-serif" w:cs="sans-serif"/>
          <w:b w:val="0"/>
          <w:i w:val="0"/>
          <w:caps w:val="0"/>
          <w:color w:val="0B0080"/>
          <w:spacing w:val="0"/>
          <w:sz w:val="22"/>
          <w:szCs w:val="22"/>
          <w:u w:val="none"/>
          <w:shd w:val="clear" w:fill="FFFFFF"/>
        </w:rPr>
        <w:fldChar w:fldCharType="end"/>
      </w:r>
      <w:bookmarkEnd w:id="33"/>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安全：强壮的肉体以避免疾病和天敌的伤害以及更高效地获取物质、繁殖后代。清洁，家庭安全，国家安全，社会秩序的稳定，报恩，健康，归属感。</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享乐：拥有生存必需的物质，如食物和财富，作为快乐享受生活的保障。</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权力：权威，领导地位，主导地位。</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成就：成功，能力，雄心，影响力，智慧，自尊。</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刺激：大胆刺激的行为，多样的生活，精彩的生活。</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自主：创造力，自由，独立，好奇心，选择自己的目标。</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普世性（道德）：博大胸怀，才智，社会公正，平等，和平，美丽，与自然的融和，对环境的保护，内心的和谐。</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慈善：乐于助人，诚实，宽容，忠诚，责任，友谊。</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传统：生活中的自我定位，谦让，虔诚，尊重传统，平和。</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社会整合：自律，服从。</w:t>
      </w:r>
    </w:p>
    <w:p>
      <w:pPr>
        <w:rPr>
          <w:rFonts w:hint="default"/>
          <w:lang w:val="en-US" w:eastAsia="zh-CN"/>
        </w:rPr>
      </w:pPr>
    </w:p>
    <w:p>
      <w:pPr>
        <w:pStyle w:val="2"/>
        <w:bidi w:val="0"/>
        <w:rPr>
          <w:rFonts w:hint="eastAsia"/>
          <w:lang w:val="en-US" w:eastAsia="zh-CN"/>
        </w:rPr>
      </w:pPr>
      <w:bookmarkStart w:id="34" w:name="_Toc19379"/>
      <w:r>
        <w:rPr>
          <w:rFonts w:hint="eastAsia"/>
          <w:lang w:val="en-US" w:eastAsia="zh-CN"/>
        </w:rPr>
        <w:t>Atitit val by area按照地域的价值观</w:t>
      </w:r>
      <w:bookmarkEnd w:id="34"/>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中国价值观 东亚价值观</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1.1. 集体主义</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金钱观念 拜金主义</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1.3. 敬老尊贤</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印度价值观</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2.1. 等级制度  四大种姓</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2.2. 婚姻观  嫁妆</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2.3. 对待动物 动物崇拜</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2.4. 生殖崇拜</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 中东价值观念</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3.1. 政治价值观 政教合一</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3.2. 男女价值观  女人附属</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3.3. 内心封闭</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4. 非洲价值观</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5. 西方四大价值观  个人  人本  法制 自由</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6. 欧美南美</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6.1. 自由开放 热情奔放</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6.2. 时间观念 印度时间 菲律宾时间</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7. 其他</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7.1. 家庭观念  大家庭 vs 小家庭</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7.2. 生活观  工作vs度假</w:t>
      </w:r>
      <w:r>
        <w:rPr>
          <w:rFonts w:hint="eastAsia"/>
          <w:lang w:val="en-US" w:eastAsia="zh-CN"/>
        </w:rPr>
        <w:tab/>
      </w:r>
      <w:r>
        <w:rPr>
          <w:rFonts w:hint="eastAsia"/>
          <w:lang w:val="en-US" w:eastAsia="zh-CN"/>
        </w:rPr>
        <w:t>3</w:t>
      </w:r>
    </w:p>
    <w:p>
      <w:pPr>
        <w:rPr>
          <w:rFonts w:hint="eastAsia"/>
          <w:lang w:val="en-US" w:eastAsia="zh-CN"/>
        </w:rPr>
      </w:pPr>
    </w:p>
    <w:p>
      <w:pPr>
        <w:rPr>
          <w:rFonts w:hint="default"/>
          <w:lang w:val="en-US" w:eastAsia="zh-CN"/>
        </w:rPr>
      </w:pPr>
      <w:r>
        <w:rPr>
          <w:rFonts w:hint="eastAsia"/>
          <w:lang w:val="en-US" w:eastAsia="zh-CN"/>
        </w:rPr>
        <w:t>Atitit 菲律宾文化习俗  文化元素</w:t>
      </w:r>
    </w:p>
    <w:p>
      <w:pPr>
        <w:rPr>
          <w:rFonts w:hint="default"/>
          <w:lang w:val="en-US" w:eastAsia="zh-CN"/>
        </w:rPr>
      </w:pPr>
    </w:p>
    <w:p>
      <w:pPr>
        <w:rPr>
          <w:rFonts w:hint="default"/>
          <w:lang w:val="en-US" w:eastAsia="zh-CN"/>
        </w:rPr>
      </w:pPr>
    </w:p>
    <w:p>
      <w:pPr>
        <w:pStyle w:val="2"/>
        <w:bidi w:val="0"/>
        <w:rPr>
          <w:rFonts w:hint="eastAsia"/>
          <w:lang w:val="en-US" w:eastAsia="zh-CN"/>
        </w:rPr>
      </w:pPr>
      <w:bookmarkStart w:id="35" w:name="_Toc5355"/>
      <w:r>
        <w:rPr>
          <w:rFonts w:hint="eastAsia"/>
          <w:lang w:val="en-US" w:eastAsia="zh-CN"/>
        </w:rPr>
        <w:t>政治价值观</w:t>
      </w:r>
      <w:bookmarkEnd w:id="35"/>
    </w:p>
    <w:p>
      <w:pPr>
        <w:pStyle w:val="3"/>
        <w:bidi w:val="0"/>
        <w:rPr>
          <w:rFonts w:hint="eastAsia"/>
          <w:lang w:val="en-US" w:eastAsia="zh-CN"/>
        </w:rPr>
      </w:pPr>
      <w:bookmarkStart w:id="36" w:name="_Toc22718"/>
      <w:r>
        <w:t>诸如民主、平等和自由等主流政治价值观在中国备受争议。</w:t>
      </w:r>
      <w:bookmarkEnd w:id="36"/>
    </w:p>
    <w:p>
      <w:pPr>
        <w:pStyle w:val="3"/>
        <w:bidi w:val="0"/>
        <w:rPr>
          <w:rFonts w:hint="eastAsia"/>
          <w:lang w:val="en-US" w:eastAsia="zh-CN"/>
        </w:rPr>
      </w:pPr>
      <w:bookmarkStart w:id="37" w:name="_Toc5887"/>
      <w:r>
        <w:t>，以精英统治、等级制度与和谐为例的政治价值观对中国政治权力运行的</w:t>
      </w:r>
      <w:bookmarkEnd w:id="37"/>
    </w:p>
    <w:p>
      <w:pPr>
        <w:rPr>
          <w:rFonts w:ascii="Tahoma" w:hAnsi="Tahoma" w:eastAsia="Tahoma" w:cs="Tahoma"/>
          <w:i w:val="0"/>
          <w:caps w:val="0"/>
          <w:color w:val="000000"/>
          <w:spacing w:val="0"/>
          <w:sz w:val="16"/>
          <w:szCs w:val="16"/>
          <w:shd w:val="clear" w:fill="FAFAFA"/>
        </w:rPr>
      </w:pPr>
      <w:r>
        <w:rPr>
          <w:rFonts w:ascii="Tahoma" w:hAnsi="Tahoma" w:eastAsia="Tahoma" w:cs="Tahoma"/>
          <w:i w:val="0"/>
          <w:caps w:val="0"/>
          <w:color w:val="000000"/>
          <w:spacing w:val="0"/>
          <w:sz w:val="16"/>
          <w:szCs w:val="16"/>
          <w:shd w:val="clear" w:fill="FAFAFA"/>
        </w:rPr>
        <w:t>在民主制度化后，都倾向于民主制度，而不是家长式的儒家传统(Shin 2011，2013)。</w:t>
      </w:r>
    </w:p>
    <w:p>
      <w:pPr>
        <w:rPr>
          <w:rFonts w:ascii="Tahoma" w:hAnsi="Tahoma" w:eastAsia="Tahoma" w:cs="Tahoma"/>
          <w:i w:val="0"/>
          <w:caps w:val="0"/>
          <w:color w:val="000000"/>
          <w:spacing w:val="0"/>
          <w:sz w:val="16"/>
          <w:szCs w:val="16"/>
          <w:shd w:val="clear" w:fill="FAFAF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AFAFA"/>
        </w:rPr>
        <w:t>　　 </w:t>
      </w:r>
      <w:r>
        <w:rPr>
          <w:rStyle w:val="17"/>
          <w:rFonts w:hint="default" w:ascii="Tahoma" w:hAnsi="Tahoma" w:eastAsia="Tahoma" w:cs="Tahoma"/>
          <w:i w:val="0"/>
          <w:caps w:val="0"/>
          <w:color w:val="000000"/>
          <w:spacing w:val="0"/>
          <w:sz w:val="16"/>
          <w:szCs w:val="16"/>
          <w:bdr w:val="none" w:color="auto" w:sz="0" w:space="0"/>
          <w:shd w:val="clear" w:fill="FAFAFA"/>
        </w:rPr>
        <w:t>三、等级与平等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AFAF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AFAFA"/>
        </w:rPr>
        <w:t>　　 平等显然是一项重要的价值，关于平等的理想和实践有很多，以及需要平衡性别、阶级、种族和宗教团体之间的关系。等级制度也同样重要，但</w:t>
      </w:r>
    </w:p>
    <w:p>
      <w:pPr>
        <w:rPr>
          <w:rFonts w:hint="eastAsia" w:ascii="Tahoma" w:hAnsi="Tahoma" w:eastAsia="Tahoma" w:cs="Tahoma"/>
          <w:i w:val="0"/>
          <w:caps w:val="0"/>
          <w:color w:val="000000"/>
          <w:spacing w:val="0"/>
          <w:sz w:val="16"/>
          <w:szCs w:val="16"/>
          <w:shd w:val="clear" w:fill="FAFAF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ascii="寰蒋闆呴粦" w:hAnsi="寰蒋闆呴粦" w:eastAsia="寰蒋闆呴粦" w:cs="寰蒋闆呴粦"/>
          <w:i w:val="0"/>
          <w:caps w:val="0"/>
          <w:color w:val="000000"/>
          <w:spacing w:val="0"/>
          <w:sz w:val="21"/>
          <w:szCs w:val="21"/>
        </w:rPr>
      </w:pPr>
      <w:bookmarkStart w:id="38" w:name="_Toc18045"/>
      <w:r>
        <w:rPr>
          <w:rFonts w:hint="default" w:ascii="寰蒋闆呴粦" w:hAnsi="寰蒋闆呴粦" w:eastAsia="寰蒋闆呴粦" w:cs="寰蒋闆呴粦"/>
          <w:i w:val="0"/>
          <w:caps w:val="0"/>
          <w:color w:val="000000"/>
          <w:spacing w:val="0"/>
          <w:sz w:val="21"/>
          <w:szCs w:val="21"/>
          <w:bdr w:val="none" w:color="auto" w:sz="0" w:space="0"/>
        </w:rPr>
        <w:t>政治价值观</w:t>
      </w:r>
      <w:bookmarkEnd w:id="38"/>
    </w:p>
    <w:p>
      <w:pPr>
        <w:rPr>
          <w:rFonts w:hint="default" w:ascii="寰蒋闆呴粦" w:hAnsi="寰蒋闆呴粦" w:eastAsia="寰蒋闆呴粦" w:cs="寰蒋闆呴粦"/>
          <w:i w:val="0"/>
          <w:caps w:val="0"/>
          <w:color w:val="000000"/>
          <w:spacing w:val="0"/>
          <w:sz w:val="21"/>
          <w:szCs w:val="21"/>
          <w:bdr w:val="none" w:color="auto" w:sz="0" w:space="0"/>
        </w:rPr>
      </w:pPr>
    </w:p>
    <w:p>
      <w:pPr>
        <w:rPr>
          <w:rFonts w:hint="default" w:ascii="寰蒋闆呴粦" w:hAnsi="寰蒋闆呴粦" w:eastAsia="寰蒋闆呴粦" w:cs="寰蒋闆呴粦"/>
          <w:i w:val="0"/>
          <w:caps w:val="0"/>
          <w:color w:val="000000"/>
          <w:spacing w:val="0"/>
          <w:sz w:val="21"/>
          <w:szCs w:val="21"/>
          <w:bdr w:val="none" w:color="auto" w:sz="0" w:space="0"/>
        </w:rPr>
      </w:pPr>
    </w:p>
    <w:p>
      <w:pPr>
        <w:rPr>
          <w:rFonts w:hint="default" w:ascii="寰蒋闆呴粦" w:hAnsi="寰蒋闆呴粦" w:eastAsia="寰蒋闆呴粦" w:cs="寰蒋闆呴粦"/>
          <w:i w:val="0"/>
          <w:caps w:val="0"/>
          <w:color w:val="000000"/>
          <w:spacing w:val="0"/>
          <w:sz w:val="21"/>
          <w:szCs w:val="21"/>
          <w:bdr w:val="none" w:color="auto" w:sz="0" w:space="0"/>
        </w:rPr>
      </w:pPr>
      <w:r>
        <w:rPr>
          <w:rFonts w:hint="default" w:ascii="寰蒋闆呴粦" w:hAnsi="寰蒋闆呴粦" w:eastAsia="寰蒋闆呴粦" w:cs="寰蒋闆呴粦"/>
          <w:i w:val="0"/>
          <w:caps w:val="0"/>
          <w:color w:val="000000"/>
          <w:spacing w:val="0"/>
          <w:sz w:val="21"/>
          <w:szCs w:val="21"/>
          <w:bdr w:val="none" w:color="auto" w:sz="0" w:space="0"/>
        </w:rPr>
        <w:t>贝淡宁：比较中国和西方的政治价值观：能学到什么，为什么重要_爱思想</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寰蒋闆呴粦">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15238"/>
    <w:multiLevelType w:val="singleLevel"/>
    <w:tmpl w:val="9E415238"/>
    <w:lvl w:ilvl="0" w:tentative="0">
      <w:start w:val="3"/>
      <w:numFmt w:val="decimal"/>
      <w:suff w:val="space"/>
      <w:lvlText w:val="%1."/>
      <w:lvlJc w:val="left"/>
    </w:lvl>
  </w:abstractNum>
  <w:abstractNum w:abstractNumId="1">
    <w:nsid w:val="032A55E3"/>
    <w:multiLevelType w:val="multilevel"/>
    <w:tmpl w:val="032A55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E3E0ED2"/>
    <w:multiLevelType w:val="multilevel"/>
    <w:tmpl w:val="4E3E0ED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5F703FC6"/>
    <w:multiLevelType w:val="multilevel"/>
    <w:tmpl w:val="5F703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D0DDD"/>
    <w:rsid w:val="03CD4E89"/>
    <w:rsid w:val="0434752F"/>
    <w:rsid w:val="047F1B62"/>
    <w:rsid w:val="05AF7E83"/>
    <w:rsid w:val="05ED58B6"/>
    <w:rsid w:val="06487D33"/>
    <w:rsid w:val="0655681D"/>
    <w:rsid w:val="072E5405"/>
    <w:rsid w:val="09834756"/>
    <w:rsid w:val="0A8451F4"/>
    <w:rsid w:val="0E0F4253"/>
    <w:rsid w:val="0F1B2602"/>
    <w:rsid w:val="0F3250E4"/>
    <w:rsid w:val="10432D7E"/>
    <w:rsid w:val="13C35316"/>
    <w:rsid w:val="1595231B"/>
    <w:rsid w:val="18D23215"/>
    <w:rsid w:val="19574943"/>
    <w:rsid w:val="1A217E39"/>
    <w:rsid w:val="1DD272C4"/>
    <w:rsid w:val="1EA33644"/>
    <w:rsid w:val="1EF839AB"/>
    <w:rsid w:val="1F3C2745"/>
    <w:rsid w:val="2069045E"/>
    <w:rsid w:val="20986CC7"/>
    <w:rsid w:val="22081CA7"/>
    <w:rsid w:val="230D0DDD"/>
    <w:rsid w:val="23287117"/>
    <w:rsid w:val="24996D97"/>
    <w:rsid w:val="24B55317"/>
    <w:rsid w:val="255F45B8"/>
    <w:rsid w:val="2616370B"/>
    <w:rsid w:val="29D43339"/>
    <w:rsid w:val="2A4D51B3"/>
    <w:rsid w:val="2A6E7577"/>
    <w:rsid w:val="2A850464"/>
    <w:rsid w:val="2AD67193"/>
    <w:rsid w:val="2B487276"/>
    <w:rsid w:val="2B6C09B3"/>
    <w:rsid w:val="2BB466D3"/>
    <w:rsid w:val="2BF00FE1"/>
    <w:rsid w:val="342211A5"/>
    <w:rsid w:val="36D355F8"/>
    <w:rsid w:val="36F720EE"/>
    <w:rsid w:val="3803716D"/>
    <w:rsid w:val="386227DF"/>
    <w:rsid w:val="3A020EC9"/>
    <w:rsid w:val="3AC44C18"/>
    <w:rsid w:val="3CAB131B"/>
    <w:rsid w:val="3CD97627"/>
    <w:rsid w:val="3EAE736A"/>
    <w:rsid w:val="4199582B"/>
    <w:rsid w:val="41A26839"/>
    <w:rsid w:val="45695DC3"/>
    <w:rsid w:val="45A81917"/>
    <w:rsid w:val="460D0221"/>
    <w:rsid w:val="46601BA4"/>
    <w:rsid w:val="476F17DB"/>
    <w:rsid w:val="48B94D1C"/>
    <w:rsid w:val="4A104E20"/>
    <w:rsid w:val="4B256A06"/>
    <w:rsid w:val="4B907CAA"/>
    <w:rsid w:val="4BE07626"/>
    <w:rsid w:val="4C152BF9"/>
    <w:rsid w:val="4CFC6856"/>
    <w:rsid w:val="4E001012"/>
    <w:rsid w:val="4EE93CFE"/>
    <w:rsid w:val="5113264E"/>
    <w:rsid w:val="51175CAA"/>
    <w:rsid w:val="5245129B"/>
    <w:rsid w:val="583A3B27"/>
    <w:rsid w:val="5A4E6978"/>
    <w:rsid w:val="5E1966BE"/>
    <w:rsid w:val="5F4E0787"/>
    <w:rsid w:val="632A26E5"/>
    <w:rsid w:val="638D06D2"/>
    <w:rsid w:val="671D3A96"/>
    <w:rsid w:val="6BF77728"/>
    <w:rsid w:val="6D781D1A"/>
    <w:rsid w:val="6EDB6625"/>
    <w:rsid w:val="6FBD604A"/>
    <w:rsid w:val="709C5347"/>
    <w:rsid w:val="72941028"/>
    <w:rsid w:val="7368672C"/>
    <w:rsid w:val="759D09D5"/>
    <w:rsid w:val="75AB61E7"/>
    <w:rsid w:val="765402AA"/>
    <w:rsid w:val="775719A6"/>
    <w:rsid w:val="78755E48"/>
    <w:rsid w:val="79040D0A"/>
    <w:rsid w:val="7B7F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2020-04-21T02:48:00Z</dcterms:created>
  <dc:creator>Administrator</dc:creator>
  <cp:lastModifiedBy>u</cp:lastModifiedBy>
  <dcterms:modified xsi:type="dcterms:W3CDTF">2020-09-10T10:58:16Z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