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Atitit。系统了原理与概论</w:t>
      </w:r>
    </w:p>
    <w:bookmarkEnd w:id="1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EB735A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instrText xml:space="preserve"> HYPERLINK "http://book.douban.com/subject/1137278/" </w:instrTex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single"/>
          <w:bdr w:val="none" w:color="auto" w:sz="0" w:space="0"/>
          <w:shd w:val="clear" w:fill="EB735A"/>
        </w:rPr>
        <w:t>系统化思维导论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EB735A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EB735A"/>
        </w:rPr>
        <w:t>借回来有一阵子了，但是一直没读完……作者就是大名鼎鼎的温伯格（Gerald M. Weinberg）。之所以推荐这本书，原因是书中的内容和原理与控制论密切相关，并且温伯格本人应该接受过艾什比的教导（见此书前言）。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B735A"/>
        </w:rPr>
        <w:instrText xml:space="preserve">INCLUDEPICTURE \d "http://img3.douban.com/mpic/s1250666.jpg"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B735A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B735A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B735A"/>
        </w:rPr>
        <w:fldChar w:fldCharType="end"/>
      </w:r>
      <w:bookmarkStart w:id="0" w:name="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EB735A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instrText xml:space="preserve"> HYPERLINK "http://book.douban.com/subject/1216637/" </w:instrTex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8"/>
          <w:szCs w:val="28"/>
          <w:u w:val="single"/>
          <w:bdr w:val="none" w:color="auto" w:sz="0" w:space="0"/>
          <w:shd w:val="clear" w:fill="EB735A"/>
        </w:rPr>
        <w:t>系统设计的一般原理</w:t>
      </w:r>
      <w:r>
        <w:rPr>
          <w:rFonts w:hint="eastAsia" w:ascii="宋体" w:hAnsi="宋体" w:eastAsia="宋体" w:cs="宋体"/>
          <w:b w:val="0"/>
          <w:i w:val="0"/>
          <w:caps w:val="0"/>
          <w:color w:val="99481F"/>
          <w:spacing w:val="0"/>
          <w:sz w:val="21"/>
          <w:szCs w:val="21"/>
          <w:u w:val="none"/>
          <w:bdr w:val="none" w:color="auto" w:sz="0" w:space="0"/>
          <w:shd w:val="clear" w:fill="EB735A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EB735A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735A"/>
        <w:wordWrap/>
        <w:spacing w:before="0" w:beforeAutospacing="0" w:after="0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8"/>
          <w:szCs w:val="28"/>
          <w:bdr w:val="none" w:color="auto" w:sz="0" w:space="0"/>
          <w:shd w:val="clear" w:fill="EB735A"/>
        </w:rPr>
        <w:t>上一本书的姊妹篇，主要介绍设计稳定系统的一般原理。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E38F2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9E38F2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2016-10-02T06:39:00Z</dcterms:created>
  <dc:creator>Administrator</dc:creator>
  <cp:lastModifiedBy>Administrator</cp:lastModifiedBy>
  <dcterms:modified xsi:type="dcterms:W3CDTF">2016-10-02T06:40:00Z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