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Atitit.禁酒令草案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禁止所有酒类 在本地生产 运输 储存 饮用，特殊节假日，宗教节日可以开放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>禁止</w:t>
      </w:r>
      <w:r>
        <w:rPr>
          <w:rFonts w:ascii="宋体" w:hAnsi="宋体" w:eastAsia="宋体" w:cs="宋体"/>
          <w:b/>
          <w:sz w:val="24"/>
          <w:szCs w:val="24"/>
        </w:rPr>
        <w:t>烈酒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>禁止青少年</w:t>
      </w:r>
      <w:r>
        <w:rPr>
          <w:rFonts w:hint="eastAsia"/>
          <w:lang w:val="en-US" w:eastAsia="zh-CN"/>
        </w:rPr>
        <w:t>饮用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公众场合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室外饮酒</w:t>
      </w:r>
      <w:r>
        <w:rPr>
          <w:rFonts w:hint="eastAsia"/>
          <w:lang w:val="en-US" w:eastAsia="zh-CN"/>
        </w:rPr>
        <w:t>禁止</w:t>
      </w:r>
      <w:r>
        <w:rPr>
          <w:rFonts w:ascii="宋体" w:hAnsi="宋体" w:eastAsia="宋体" w:cs="宋体"/>
          <w:sz w:val="24"/>
          <w:szCs w:val="24"/>
        </w:rPr>
        <w:t>如果真想在外边喝，必须用报纸什么的把酒瓶子裹起来，不能让别人看到你是在喝酒就行。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26AED"/>
    <w:rsid w:val="04246B24"/>
    <w:rsid w:val="0A901B9C"/>
    <w:rsid w:val="0F936FB0"/>
    <w:rsid w:val="147C2E69"/>
    <w:rsid w:val="1A661CAB"/>
    <w:rsid w:val="1BC941BE"/>
    <w:rsid w:val="1D4051C7"/>
    <w:rsid w:val="1F264161"/>
    <w:rsid w:val="20A866FA"/>
    <w:rsid w:val="216D3337"/>
    <w:rsid w:val="22A71B03"/>
    <w:rsid w:val="2480446F"/>
    <w:rsid w:val="25F36AF4"/>
    <w:rsid w:val="25F717B6"/>
    <w:rsid w:val="27510E4B"/>
    <w:rsid w:val="29655DBD"/>
    <w:rsid w:val="2AA13B48"/>
    <w:rsid w:val="2F865694"/>
    <w:rsid w:val="303368A3"/>
    <w:rsid w:val="33313D41"/>
    <w:rsid w:val="3FD26AED"/>
    <w:rsid w:val="4193585B"/>
    <w:rsid w:val="420C25BD"/>
    <w:rsid w:val="424335B9"/>
    <w:rsid w:val="42E60F69"/>
    <w:rsid w:val="450E1F78"/>
    <w:rsid w:val="4871177E"/>
    <w:rsid w:val="4C447FAD"/>
    <w:rsid w:val="53651D06"/>
    <w:rsid w:val="555C51F5"/>
    <w:rsid w:val="56EB59F3"/>
    <w:rsid w:val="57EC5D36"/>
    <w:rsid w:val="591D66AB"/>
    <w:rsid w:val="59BF0BD6"/>
    <w:rsid w:val="5AAF41FE"/>
    <w:rsid w:val="5CCF3687"/>
    <w:rsid w:val="666E1210"/>
    <w:rsid w:val="685174E1"/>
    <w:rsid w:val="69814FA6"/>
    <w:rsid w:val="69857FA6"/>
    <w:rsid w:val="6DF906C0"/>
    <w:rsid w:val="73CA6ABA"/>
    <w:rsid w:val="741D1EB1"/>
    <w:rsid w:val="756412A9"/>
    <w:rsid w:val="77367F5C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2016-02-21T17:06:00Z</dcterms:created>
  <dc:creator>Administrator</dc:creator>
  <cp:lastModifiedBy>Administrator</cp:lastModifiedBy>
  <dcterms:modified xsi:type="dcterms:W3CDTF">2016-02-21T17:09:27Z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