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动态sql的安全性解决方案</w:t>
      </w:r>
    </w:p>
    <w:p>
      <w:pPr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_Toc26628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因为安全问题而废弃使用sql查询方式，调用参数化api查询，简直就是因噎废食。。</w:t>
      </w:r>
      <w:r>
        <w:tab/>
      </w:r>
      <w:r>
        <w:fldChar w:fldCharType="begin"/>
      </w:r>
      <w:r>
        <w:instrText xml:space="preserve"> PAGEREF _Toc26628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_Toc14664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Sql这类dsl的优点</w:t>
      </w:r>
      <w:r>
        <w:tab/>
      </w:r>
      <w:r>
        <w:fldChar w:fldCharType="begin"/>
      </w:r>
      <w:r>
        <w:instrText xml:space="preserve"> PAGEREF _Toc14664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_Toc26384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2.1. </w:t>
      </w:r>
      <w:r>
        <w:rPr>
          <w:rFonts w:hint="eastAsia"/>
          <w:lang w:val="en-US" w:eastAsia="zh-CN"/>
        </w:rPr>
        <w:t>Sql这类dsl对于项目开发速度提升实在是太好了</w:t>
      </w:r>
      <w:r>
        <w:tab/>
      </w:r>
      <w:r>
        <w:fldChar w:fldCharType="begin"/>
      </w:r>
      <w:r>
        <w:instrText xml:space="preserve"> PAGEREF _Toc26384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_Toc17327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2.2. </w:t>
      </w:r>
      <w:r>
        <w:rPr>
          <w:rFonts w:hint="eastAsia"/>
          <w:lang w:val="en-US" w:eastAsia="zh-CN"/>
        </w:rPr>
        <w:t>直接把rest api作为一个sql驱动，对于开发大部分项目来说很合适。。</w:t>
      </w:r>
      <w:r>
        <w:tab/>
      </w:r>
      <w:r>
        <w:fldChar w:fldCharType="begin"/>
      </w:r>
      <w:r>
        <w:instrText xml:space="preserve"> PAGEREF _Toc17327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_Toc23517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2.3. </w:t>
      </w:r>
      <w:r>
        <w:rPr>
          <w:rFonts w:hint="eastAsia"/>
          <w:lang w:val="en-US" w:eastAsia="zh-CN"/>
        </w:rPr>
        <w:t>逻辑dsl化sql化，实在不行js化也是可以的，大大提升开发速度啊</w:t>
      </w:r>
      <w:r>
        <w:tab/>
      </w:r>
      <w:r>
        <w:fldChar w:fldCharType="begin"/>
      </w:r>
      <w:r>
        <w:instrText xml:space="preserve"> PAGEREF _Toc23517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_Toc10594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2.4. </w:t>
      </w:r>
      <w:r>
        <w:rPr>
          <w:rFonts w:hint="eastAsia"/>
          <w:lang w:val="en-US" w:eastAsia="zh-CN"/>
        </w:rPr>
        <w:t>Sql是dsl，比起api高一层次，应该优先使用在查询领域。。最起码在查询的时候作为主力。当然对安全做处理即可。。</w:t>
      </w:r>
      <w:r>
        <w:tab/>
      </w:r>
      <w:r>
        <w:fldChar w:fldCharType="begin"/>
      </w:r>
      <w:r>
        <w:instrText xml:space="preserve"> PAGEREF _Toc10594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_Toc24080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2.5. </w:t>
      </w:r>
      <w:r>
        <w:rPr>
          <w:rFonts w:hint="eastAsia"/>
          <w:lang w:val="en-US" w:eastAsia="zh-CN"/>
        </w:rPr>
        <w:t>普通系统80%的开发快速性，扩展性，与灵活性要求大于安全性，就算牺牲一点安全也值得</w:t>
      </w:r>
      <w:r>
        <w:tab/>
      </w:r>
      <w:r>
        <w:fldChar w:fldCharType="begin"/>
      </w:r>
      <w:r>
        <w:instrText xml:space="preserve"> PAGEREF _Toc24080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_Toc2561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2.6. </w:t>
      </w:r>
      <w:r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Cs w:val="19"/>
          <w:shd w:val="clear" w:fill="FFFFFF"/>
        </w:rPr>
        <w:t>SQL注入产生的原因，和栈溢出、XSS等很多其他的攻击方法类似，就是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Cs w:val="19"/>
          <w:shd w:val="clear" w:fill="FFFFFF"/>
        </w:rPr>
        <w:t>未经检查或者未经充分检查的</w: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222222"/>
          <w:spacing w:val="0"/>
          <w:szCs w:val="19"/>
          <w:shd w:val="clear" w:fill="FFFFFF"/>
        </w:rPr>
        <w:t>用户输入数据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Cs w:val="19"/>
          <w:shd w:val="clear" w:fill="FFFFFF"/>
        </w:rPr>
        <w:t>，</w: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222222"/>
          <w:spacing w:val="0"/>
          <w:szCs w:val="19"/>
          <w:shd w:val="clear" w:fill="FFFFFF"/>
        </w:rPr>
        <w:t>意外变成了代码被执行</w:t>
      </w:r>
      <w:r>
        <w:tab/>
      </w:r>
      <w:r>
        <w:fldChar w:fldCharType="begin"/>
      </w:r>
      <w:r>
        <w:instrText xml:space="preserve"> PAGEREF _Toc2561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_Toc818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2.7. </w:t>
      </w:r>
      <w:r>
        <w:t>所以从根本上防止上述类型攻击的手段，还是避免数据变成代码被执行，时刻分清代码和数据的界限。</w:t>
      </w:r>
      <w:r>
        <w:tab/>
      </w:r>
      <w:r>
        <w:fldChar w:fldCharType="begin"/>
      </w:r>
      <w:r>
        <w:instrText xml:space="preserve"> PAGEREF _Toc818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_Toc20425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Sql注入的情况分析与解决方案</w:t>
      </w:r>
      <w:r>
        <w:tab/>
      </w:r>
      <w:r>
        <w:fldChar w:fldCharType="begin"/>
      </w:r>
      <w:r>
        <w:instrText xml:space="preserve"> PAGEREF _Toc20425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_Toc29686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3.1. </w:t>
      </w:r>
      <w:r>
        <w:rPr>
          <w:rFonts w:hint="eastAsia"/>
          <w:lang w:val="en-US" w:eastAsia="zh-CN"/>
        </w:rPr>
        <w:t>单引号问题，直接转义解决即可。</w:t>
      </w:r>
      <w:r>
        <w:tab/>
      </w:r>
      <w:r>
        <w:fldChar w:fldCharType="begin"/>
      </w:r>
      <w:r>
        <w:instrText xml:space="preserve"> PAGEREF _Toc29686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_Toc4679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3.2. </w:t>
      </w:r>
      <w:r>
        <w:rPr>
          <w:rFonts w:hint="eastAsia"/>
          <w:lang w:val="en-US" w:eastAsia="zh-CN"/>
        </w:rPr>
        <w:t>禁止注释字符 双杠号的在sql里面检查即可</w:t>
      </w:r>
      <w:r>
        <w:tab/>
      </w:r>
      <w:r>
        <w:fldChar w:fldCharType="begin"/>
      </w:r>
      <w:r>
        <w:instrText xml:space="preserve"> PAGEREF _Toc4679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_Toc23736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3.3. </w:t>
      </w:r>
      <w:r>
        <w:rPr>
          <w:rFonts w:hint="eastAsia"/>
          <w:lang w:val="en-US" w:eastAsia="zh-CN"/>
        </w:rPr>
        <w:t>多条语句问题 比如xxx;drop tab1 ,驱动参数里面儿禁止多语句sql执行即可。</w:t>
      </w:r>
      <w:r>
        <w:tab/>
      </w:r>
      <w:r>
        <w:fldChar w:fldCharType="begin"/>
      </w:r>
      <w:r>
        <w:instrText xml:space="preserve"> PAGEREF _Toc23736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_Toc31588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3.4. </w:t>
      </w:r>
      <w:r>
        <w:rPr>
          <w:rFonts w:hint="eastAsia"/>
          <w:lang w:val="en-US" w:eastAsia="zh-CN"/>
        </w:rPr>
        <w:t>你的db service api 里面儿,也要禁止多语句sql执行即可</w:t>
      </w:r>
      <w:r>
        <w:tab/>
      </w:r>
      <w:r>
        <w:fldChar w:fldCharType="begin"/>
      </w:r>
      <w:r>
        <w:instrText xml:space="preserve"> PAGEREF _Toc31588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_Toc6868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3.5. </w:t>
      </w:r>
      <w:r>
        <w:rPr>
          <w:rFonts w:hint="eastAsia"/>
          <w:lang w:val="en-US" w:eastAsia="zh-CN"/>
        </w:rPr>
        <w:t>此外，执行select 语句，做白名单检查，只允许select开头的sql语句执行</w:t>
      </w:r>
      <w:r>
        <w:tab/>
      </w:r>
      <w:r>
        <w:fldChar w:fldCharType="begin"/>
      </w:r>
      <w:r>
        <w:instrText xml:space="preserve"> PAGEREF _Toc6868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_Toc10712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3.6. </w:t>
      </w:r>
      <w:r>
        <w:rPr>
          <w:rFonts w:hint="eastAsia"/>
          <w:lang w:val="en-US" w:eastAsia="zh-CN"/>
        </w:rPr>
        <w:t>查询语句与操作语句的api相分离</w:t>
      </w:r>
      <w:r>
        <w:tab/>
      </w:r>
      <w:r>
        <w:fldChar w:fldCharType="begin"/>
      </w:r>
      <w:r>
        <w:instrText xml:space="preserve"> PAGEREF _Toc10712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_Toc21954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3.7. </w:t>
      </w:r>
      <w:r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Cs w:val="19"/>
          <w:shd w:val="clear" w:fill="FFFFFF"/>
        </w:rPr>
        <w:t>基于黑白名单的过滤</w:t>
      </w:r>
      <w:r>
        <w:rPr>
          <w:rFonts w:hint="eastAsia"/>
          <w:lang w:val="en-US" w:eastAsia="zh-CN"/>
        </w:rPr>
        <w:t>关键字检查，对drop等ddl，以及操作类开头的update ,del 等sql关键字禁止使用在查询语句sql service rest接口中</w:t>
      </w:r>
      <w:r>
        <w:tab/>
      </w:r>
      <w:r>
        <w:fldChar w:fldCharType="begin"/>
      </w:r>
      <w:r>
        <w:instrText xml:space="preserve"> PAGEREF _Toc21954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_Toc9299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3.8. </w:t>
      </w:r>
      <w:r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Cs w:val="19"/>
          <w:shd w:val="clear" w:fill="FFFFFF"/>
        </w:rPr>
        <w:t>同样采用addslashes转义，也还是存在SQL攻击漏洞。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222222"/>
          <w:spacing w:val="0"/>
          <w:szCs w:val="19"/>
          <w:shd w:val="clear" w:fill="FFFFFF"/>
          <w:lang w:val="en-US" w:eastAsia="zh-CN"/>
        </w:rPr>
        <w:t>的解决</w:t>
      </w:r>
      <w:r>
        <w:tab/>
      </w:r>
      <w:r>
        <w:fldChar w:fldCharType="begin"/>
      </w:r>
      <w:r>
        <w:instrText xml:space="preserve"> PAGEREF _Toc9299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_Toc27171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spacing w:val="0"/>
          <w:szCs w:val="19"/>
          <w:shd w:val="clear" w:fill="FFFFFF"/>
        </w:rPr>
        <w:t xml:space="preserve">3.9. 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222222"/>
          <w:spacing w:val="0"/>
          <w:szCs w:val="19"/>
          <w:shd w:val="clear" w:fill="FFFFFF"/>
          <w:lang w:val="en-US" w:eastAsia="zh-CN"/>
        </w:rPr>
        <w:t>禁止使用char等转义函数在传入的sql中 ，解决</w:t>
      </w:r>
      <w:r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Cs w:val="19"/>
          <w:shd w:val="clear" w:fill="FFFFFF"/>
        </w:rPr>
        <w:t>但是黑客可以将字符串转为16进制编码数据或使用char函数进行转化，同样能达到相同的目的</w:t>
      </w:r>
      <w:r>
        <w:tab/>
      </w:r>
      <w:r>
        <w:fldChar w:fldCharType="begin"/>
      </w:r>
      <w:r>
        <w:instrText xml:space="preserve"> PAGEREF _Toc27171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_Toc19166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Helvetica Neue" w:hAnsi="Helvetica Neue" w:eastAsia="宋体" w:cs="Helvetica Neue"/>
          <w:b w:val="0"/>
          <w:i w:val="0"/>
          <w:caps w:val="0"/>
          <w:color w:val="222222"/>
          <w:spacing w:val="0"/>
          <w:szCs w:val="19"/>
          <w:shd w:val="clear" w:fill="FFFFFF"/>
          <w:lang w:val="en-US" w:eastAsia="zh-CN"/>
        </w:rPr>
        <w:t xml:space="preserve">3.10. 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222222"/>
          <w:spacing w:val="0"/>
          <w:szCs w:val="19"/>
          <w:shd w:val="clear" w:fill="FFFFFF"/>
          <w:lang w:val="en-US" w:eastAsia="zh-CN"/>
        </w:rPr>
        <w:t>重要表白名单制度：检查sql是否包含表名，就可以启动</w:t>
      </w:r>
      <w:r>
        <w:rPr>
          <w:rFonts w:hint="eastAsia" w:ascii="宋体" w:hAnsi="宋体" w:eastAsia="宋体" w:cs="宋体"/>
          <w:kern w:val="0"/>
          <w:szCs w:val="24"/>
          <w:lang w:val="en-US" w:eastAsia="zh-CN" w:bidi="ar"/>
        </w:rPr>
        <w:t>TooManyRowsException以及其他查询约束</w:t>
      </w:r>
      <w:r>
        <w:tab/>
      </w:r>
      <w:r>
        <w:fldChar w:fldCharType="begin"/>
      </w:r>
      <w:r>
        <w:instrText xml:space="preserve"> PAGEREF _Toc19166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_Toc32285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Helvetica Neue" w:hAnsi="Helvetica Neue" w:eastAsia="宋体" w:cs="Helvetica Neue"/>
          <w:b w:val="0"/>
          <w:i w:val="0"/>
          <w:caps w:val="0"/>
          <w:spacing w:val="0"/>
          <w:szCs w:val="19"/>
          <w:shd w:val="clear" w:fill="FFFFFF"/>
          <w:lang w:val="en-US" w:eastAsia="zh-CN"/>
        </w:rPr>
        <w:t xml:space="preserve">3.11. 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222222"/>
          <w:spacing w:val="0"/>
          <w:szCs w:val="19"/>
          <w:shd w:val="clear" w:fill="FFFFFF"/>
          <w:lang w:val="en-US" w:eastAsia="zh-CN"/>
        </w:rPr>
        <w:t>对</w:t>
      </w:r>
      <w:r>
        <w:rPr>
          <w:rFonts w:hint="eastAsia"/>
          <w:lang w:val="en-US" w:eastAsia="zh-CN"/>
        </w:rPr>
        <w:t>对sql做词法分析，语法分析，语义分析，对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222222"/>
          <w:spacing w:val="0"/>
          <w:szCs w:val="19"/>
          <w:shd w:val="clear" w:fill="FFFFFF"/>
          <w:lang w:val="en-US" w:eastAsia="zh-CN"/>
        </w:rPr>
        <w:t>重要表的查询api重点关注，增加</w:t>
      </w:r>
      <w:r>
        <w:rPr>
          <w:rFonts w:hint="eastAsia" w:ascii="宋体" w:hAnsi="宋体" w:eastAsia="宋体" w:cs="宋体"/>
          <w:kern w:val="0"/>
          <w:szCs w:val="24"/>
          <w:lang w:val="en-US" w:eastAsia="zh-CN" w:bidi="ar"/>
        </w:rPr>
        <w:t>TooManyRowsException以及其他查询约束</w:t>
      </w:r>
      <w:r>
        <w:tab/>
      </w:r>
      <w:r>
        <w:fldChar w:fldCharType="begin"/>
      </w:r>
      <w:r>
        <w:instrText xml:space="preserve"> PAGEREF _Toc32285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_Toc24635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3.12. </w:t>
      </w:r>
      <w:r>
        <w:rPr>
          <w:rFonts w:hint="eastAsia"/>
          <w:lang w:val="en-US" w:eastAsia="zh-CN"/>
        </w:rPr>
        <w:t>对所有查询sql做TooManyRowsException约束，一般50条就可以了</w:t>
      </w:r>
      <w:r>
        <w:tab/>
      </w:r>
      <w:r>
        <w:fldChar w:fldCharType="begin"/>
      </w:r>
      <w:r>
        <w:instrText xml:space="preserve"> PAGEREF _Toc24635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_Toc4543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 </w:t>
      </w:r>
      <w:r>
        <w:rPr>
          <w:rFonts w:hint="eastAsia"/>
          <w:lang w:val="en-US" w:eastAsia="zh-CN"/>
        </w:rPr>
        <w:t>安全框架</w:t>
      </w:r>
      <w:r>
        <w:tab/>
      </w:r>
      <w:r>
        <w:fldChar w:fldCharType="begin"/>
      </w:r>
      <w:r>
        <w:instrText xml:space="preserve"> PAGEREF _Toc4543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_Toc21326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4.1. </w:t>
      </w:r>
      <w:r>
        <w:rPr>
          <w:rFonts w:hint="eastAsia"/>
          <w:lang w:val="en-US" w:eastAsia="zh-CN"/>
        </w:rPr>
        <w:t>权限分级</w:t>
      </w:r>
      <w:r>
        <w:tab/>
      </w:r>
      <w:r>
        <w:fldChar w:fldCharType="begin"/>
      </w:r>
      <w:r>
        <w:instrText xml:space="preserve"> PAGEREF _Toc21326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_Toc13113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4.2. </w:t>
      </w:r>
      <w:r>
        <w:rPr>
          <w:rFonts w:hint="eastAsia"/>
          <w:lang w:val="en-US" w:eastAsia="zh-CN"/>
        </w:rPr>
        <w:t>读写分离的sql rest api</w:t>
      </w:r>
      <w:r>
        <w:tab/>
      </w:r>
      <w:r>
        <w:fldChar w:fldCharType="begin"/>
      </w:r>
      <w:r>
        <w:instrText xml:space="preserve"> PAGEREF _Toc13113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_Toc28893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4.3. </w:t>
      </w:r>
      <w:r>
        <w:rPr>
          <w:rFonts w:hint="eastAsia"/>
          <w:lang w:val="en-US" w:eastAsia="zh-CN"/>
        </w:rPr>
        <w:t>动态明确的权限授权请求，类似uac</w:t>
      </w:r>
      <w:r>
        <w:tab/>
      </w:r>
      <w:r>
        <w:fldChar w:fldCharType="begin"/>
      </w:r>
      <w:r>
        <w:instrText xml:space="preserve"> PAGEREF _Toc28893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_Toc32307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微软雅黑" w:hAnsi="微软雅黑" w:eastAsia="微软雅黑" w:cs="微软雅黑"/>
          <w:b w:val="0"/>
          <w:i w:val="0"/>
          <w:caps w:val="0"/>
          <w:spacing w:val="0"/>
          <w:szCs w:val="21"/>
          <w:lang w:val="en-US" w:eastAsia="zh-CN"/>
        </w:rPr>
        <w:t xml:space="preserve">4.4. </w:t>
      </w:r>
      <w:r>
        <w:rPr>
          <w:rFonts w:ascii="Helvetica Neue" w:hAnsi="Helvetica Neue" w:eastAsia="Helvetica Neue" w:cs="Helvetica Neue"/>
          <w:i w:val="0"/>
          <w:caps w:val="0"/>
          <w:color w:val="222222"/>
          <w:spacing w:val="0"/>
          <w:szCs w:val="19"/>
          <w:shd w:val="clear" w:fill="FFFFFF"/>
        </w:rPr>
        <w:t>DEP（Data Excution Protection，数据执行保护</w:t>
      </w:r>
      <w:r>
        <w:tab/>
      </w:r>
      <w:r>
        <w:fldChar w:fldCharType="begin"/>
      </w:r>
      <w:r>
        <w:instrText xml:space="preserve"> PAGEREF _Toc32307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_Toc10270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4.5. </w:t>
      </w:r>
      <w:r>
        <w:rPr>
          <w:rFonts w:ascii="微软雅黑" w:hAnsi="微软雅黑" w:eastAsia="微软雅黑" w:cs="微软雅黑"/>
          <w:b/>
          <w:i w:val="0"/>
          <w:caps w:val="0"/>
          <w:color w:val="222222"/>
          <w:spacing w:val="0"/>
          <w:kern w:val="0"/>
          <w:szCs w:val="19"/>
          <w:lang w:val="en-US" w:eastAsia="zh-CN" w:bidi="ar"/>
        </w:rPr>
        <w:t>引入了完整性级别（Integrity Level），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Cs w:val="21"/>
          <w:lang w:val="en-US" w:eastAsia="zh-CN" w:bidi="ar"/>
        </w:rPr>
        <w:t>完整性级别分为四级，System（系统），High（高），Medium（中），Low（低）。</w:t>
      </w:r>
      <w:r>
        <w:tab/>
      </w:r>
      <w:r>
        <w:fldChar w:fldCharType="begin"/>
      </w:r>
      <w:r>
        <w:instrText xml:space="preserve"> PAGEREF _Toc10270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_Toc1674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4.6. </w:t>
      </w:r>
      <w:r>
        <w:rPr>
          <w:rFonts w:ascii="微软雅黑" w:hAnsi="微软雅黑" w:eastAsia="微软雅黑" w:cs="微软雅黑"/>
          <w:b/>
          <w:i w:val="0"/>
          <w:caps w:val="0"/>
          <w:color w:val="222222"/>
          <w:spacing w:val="0"/>
          <w:kern w:val="0"/>
          <w:szCs w:val="19"/>
          <w:lang w:val="en-US" w:eastAsia="zh-CN" w:bidi="ar"/>
        </w:rPr>
        <w:t>ASLR（Address Space Layout Randomization，地址分布随机化）的引入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Cs w:val="21"/>
          <w:lang w:val="en-US" w:eastAsia="zh-CN" w:bidi="ar"/>
        </w:rPr>
        <w:t>。</w:t>
      </w:r>
      <w:r>
        <w:tab/>
      </w:r>
      <w:r>
        <w:fldChar w:fldCharType="begin"/>
      </w:r>
      <w:r>
        <w:instrText xml:space="preserve"> PAGEREF _Toc1674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0" w:name="_Toc26628"/>
      <w:r>
        <w:rPr>
          <w:rFonts w:hint="eastAsia"/>
          <w:lang w:val="en-US" w:eastAsia="zh-CN"/>
        </w:rPr>
        <w:t>因为安全问题而废弃使用sql查询方式，调用参数化api查询，简直就是因噎废食。。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http://www.xxx.com/xxServlet?sql=select * from table1 where username=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aaa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这样的格式多么简单快捷啊，一定要大力使用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编程的一大原则就是面向接口，我们界面ui直接面向sql解析接口，传递dsl语句sql进行查询，可以更加的扩展性，与灵活性提升。。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" w:name="_Toc14664"/>
      <w:r>
        <w:rPr>
          <w:rFonts w:hint="eastAsia"/>
          <w:lang w:val="en-US" w:eastAsia="zh-CN"/>
        </w:rPr>
        <w:t>Sql这类dsl的优点</w:t>
      </w:r>
      <w:bookmarkEnd w:id="1"/>
    </w:p>
    <w:p>
      <w:pPr>
        <w:pStyle w:val="3"/>
        <w:rPr>
          <w:rFonts w:hint="eastAsia"/>
          <w:lang w:val="en-US" w:eastAsia="zh-CN"/>
        </w:rPr>
      </w:pPr>
      <w:bookmarkStart w:id="2" w:name="_Toc26384"/>
      <w:r>
        <w:rPr>
          <w:rFonts w:hint="eastAsia"/>
          <w:lang w:val="en-US" w:eastAsia="zh-CN"/>
        </w:rPr>
        <w:t>Sql这类dsl对于项目开发速度提升实在是太好了</w:t>
      </w:r>
      <w:bookmarkEnd w:id="2"/>
    </w:p>
    <w:p>
      <w:pPr>
        <w:pStyle w:val="3"/>
        <w:rPr>
          <w:rFonts w:hint="eastAsia"/>
          <w:lang w:val="en-US" w:eastAsia="zh-CN"/>
        </w:rPr>
      </w:pPr>
      <w:bookmarkStart w:id="3" w:name="_Toc17327"/>
      <w:r>
        <w:rPr>
          <w:rFonts w:hint="eastAsia"/>
          <w:lang w:val="en-US" w:eastAsia="zh-CN"/>
        </w:rPr>
        <w:t>直接把rest api作为一个sql驱动，对于开发大部分项目来说很合适。。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特别是内部系统erp crm一类的，可以不用关注安全问题，直接连update 语句都可以传输，用户都是普通小白，就算出了问题也跑不了。。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对于互联网项目，安全才比较重要了。</w:t>
      </w:r>
    </w:p>
    <w:p>
      <w:pPr>
        <w:pStyle w:val="3"/>
        <w:rPr>
          <w:rFonts w:hint="eastAsia"/>
          <w:lang w:val="en-US" w:eastAsia="zh-CN"/>
        </w:rPr>
      </w:pPr>
      <w:bookmarkStart w:id="4" w:name="_Toc23517"/>
      <w:r>
        <w:rPr>
          <w:rFonts w:hint="eastAsia"/>
          <w:lang w:val="en-US" w:eastAsia="zh-CN"/>
        </w:rPr>
        <w:t>逻辑dsl化sql化，实在不行js化也是可以的，大大提升开发速度啊</w:t>
      </w:r>
      <w:bookmarkEnd w:id="4"/>
    </w:p>
    <w:p>
      <w:pPr>
        <w:pStyle w:val="3"/>
        <w:rPr>
          <w:rFonts w:hint="eastAsia"/>
          <w:lang w:val="en-US" w:eastAsia="zh-CN"/>
        </w:rPr>
      </w:pPr>
      <w:bookmarkStart w:id="5" w:name="_Toc10594"/>
      <w:r>
        <w:rPr>
          <w:rFonts w:hint="eastAsia"/>
          <w:lang w:val="en-US" w:eastAsia="zh-CN"/>
        </w:rPr>
        <w:t>Sql是dsl，比起api高一层次，应该优先使用在查询领域。。最起码在查询的时候作为主力。当然对安全做处理即可。。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至于更新操作，因为毕竟比较少，一般也就20%左右吧，就用后台api模式吧。。。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6" w:name="_Toc24080"/>
      <w:r>
        <w:rPr>
          <w:rFonts w:hint="eastAsia"/>
          <w:lang w:val="en-US" w:eastAsia="zh-CN"/>
        </w:rPr>
        <w:t>普通系统80%的开发快速性，扩展性，与灵活性要求大于安全性，就算牺牲一点安全也值得</w:t>
      </w:r>
      <w:bookmarkEnd w:id="6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7" w:name="_Toc2561"/>
      <w:r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t>SQL注入产生的原因，和栈溢出、XSS等很多其他的攻击方法类似，就是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u w:val="single"/>
          <w:shd w:val="clear" w:fill="FFFFFF"/>
        </w:rPr>
        <w:t>未经检查或者未经充分检查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t>的</w: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222222"/>
          <w:spacing w:val="0"/>
          <w:sz w:val="19"/>
          <w:szCs w:val="19"/>
          <w:shd w:val="clear" w:fill="FFFFFF"/>
        </w:rPr>
        <w:t>用户输入数据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t>，</w: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222222"/>
          <w:spacing w:val="0"/>
          <w:sz w:val="19"/>
          <w:szCs w:val="19"/>
          <w:shd w:val="clear" w:fill="FFFFFF"/>
        </w:rPr>
        <w:t>意外变成了代码被执行</w:t>
      </w:r>
      <w:bookmarkEnd w:id="7"/>
    </w:p>
    <w:p>
      <w:pPr>
        <w:pStyle w:val="3"/>
        <w:rPr>
          <w:rFonts w:hint="eastAsia"/>
          <w:lang w:val="en-US" w:eastAsia="zh-CN"/>
        </w:rPr>
      </w:pPr>
      <w:bookmarkStart w:id="8" w:name="_Toc818"/>
      <w:r>
        <w:t>所以从根本上防止上述类型攻击的手段，还是避免数据变成代码被执行，时刻分清代码和数据的界限。</w:t>
      </w:r>
      <w:bookmarkEnd w:id="8"/>
    </w:p>
    <w:p>
      <w:pPr>
        <w:pStyle w:val="2"/>
        <w:rPr>
          <w:rFonts w:hint="eastAsia"/>
          <w:lang w:val="en-US" w:eastAsia="zh-CN"/>
        </w:rPr>
      </w:pPr>
      <w:bookmarkStart w:id="9" w:name="_Toc20425"/>
      <w:r>
        <w:rPr>
          <w:rFonts w:hint="eastAsia"/>
          <w:lang w:val="en-US" w:eastAsia="zh-CN"/>
        </w:rPr>
        <w:t>Sql注入的情况分析与解决方案</w:t>
      </w:r>
      <w:bookmarkEnd w:id="9"/>
    </w:p>
    <w:p>
      <w:pPr>
        <w:pStyle w:val="3"/>
        <w:rPr>
          <w:rFonts w:hint="eastAsia"/>
          <w:lang w:val="en-US" w:eastAsia="zh-CN"/>
        </w:rPr>
      </w:pPr>
      <w:bookmarkStart w:id="10" w:name="_Toc29686"/>
      <w:r>
        <w:rPr>
          <w:rFonts w:hint="eastAsia"/>
          <w:lang w:val="en-US" w:eastAsia="zh-CN"/>
        </w:rPr>
        <w:t>单引号问题，直接转义解决即可。</w:t>
      </w:r>
      <w:bookmarkEnd w:id="10"/>
    </w:p>
    <w:p>
      <w:pPr>
        <w:pStyle w:val="3"/>
        <w:rPr>
          <w:rFonts w:hint="eastAsia"/>
          <w:lang w:val="en-US" w:eastAsia="zh-CN"/>
        </w:rPr>
      </w:pPr>
      <w:bookmarkStart w:id="11" w:name="_Toc4679"/>
      <w:r>
        <w:rPr>
          <w:rFonts w:hint="eastAsia"/>
          <w:lang w:val="en-US" w:eastAsia="zh-CN"/>
        </w:rPr>
        <w:t>禁止注释字符 双杠号的在sql里面检查即可</w:t>
      </w:r>
      <w:bookmarkEnd w:id="11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2" w:name="_Toc23736"/>
      <w:r>
        <w:rPr>
          <w:rFonts w:hint="eastAsia"/>
          <w:lang w:val="en-US" w:eastAsia="zh-CN"/>
        </w:rPr>
        <w:t>多条语句问题 比如xxx;drop tab1 ,驱动参数里面儿禁止多语句sql执行即可。</w:t>
      </w:r>
      <w:bookmarkEnd w:id="12"/>
    </w:p>
    <w:p>
      <w:pPr>
        <w:pStyle w:val="3"/>
        <w:rPr>
          <w:rFonts w:hint="eastAsia"/>
          <w:lang w:val="en-US" w:eastAsia="zh-CN"/>
        </w:rPr>
      </w:pPr>
      <w:bookmarkStart w:id="13" w:name="_Toc31588"/>
      <w:r>
        <w:rPr>
          <w:rFonts w:hint="eastAsia"/>
          <w:lang w:val="en-US" w:eastAsia="zh-CN"/>
        </w:rPr>
        <w:t>你的db service api 里面儿,也要禁止多语句sql执行即可</w:t>
      </w:r>
      <w:bookmarkEnd w:id="13"/>
    </w:p>
    <w:p>
      <w:pPr>
        <w:pStyle w:val="3"/>
        <w:rPr>
          <w:rFonts w:hint="eastAsia"/>
          <w:lang w:val="en-US" w:eastAsia="zh-CN"/>
        </w:rPr>
      </w:pPr>
      <w:bookmarkStart w:id="14" w:name="_Toc6868"/>
      <w:r>
        <w:rPr>
          <w:rFonts w:hint="eastAsia"/>
          <w:lang w:val="en-US" w:eastAsia="zh-CN"/>
        </w:rPr>
        <w:t>此外，执行select 语句，做白名单检查，只允许select开头的sql语句执行</w:t>
      </w:r>
      <w:bookmarkEnd w:id="14"/>
    </w:p>
    <w:p>
      <w:pPr>
        <w:pStyle w:val="3"/>
        <w:rPr>
          <w:rFonts w:hint="eastAsia"/>
          <w:lang w:val="en-US" w:eastAsia="zh-CN"/>
        </w:rPr>
      </w:pPr>
      <w:bookmarkStart w:id="15" w:name="_Toc10712"/>
      <w:r>
        <w:rPr>
          <w:rFonts w:hint="eastAsia"/>
          <w:lang w:val="en-US" w:eastAsia="zh-CN"/>
        </w:rPr>
        <w:t>查询语句与操作语句的api相分离</w:t>
      </w:r>
      <w:bookmarkEnd w:id="1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这样就算执行update语句也会报异常错误。 </w:t>
      </w:r>
    </w:p>
    <w:p>
      <w:pPr>
        <w:pStyle w:val="3"/>
        <w:rPr>
          <w:rFonts w:hint="eastAsia"/>
          <w:lang w:val="en-US" w:eastAsia="zh-CN"/>
        </w:rPr>
      </w:pPr>
      <w:bookmarkStart w:id="16" w:name="_Toc21954"/>
      <w:r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t>基于黑白名单的过滤</w:t>
      </w:r>
      <w:r>
        <w:rPr>
          <w:rFonts w:hint="eastAsia"/>
          <w:lang w:val="en-US" w:eastAsia="zh-CN"/>
        </w:rPr>
        <w:t>关键字检查，对drop等ddl，以及操作类开头的update ,del 等sql关键字禁止使用在查询语句sql service rest接口中</w:t>
      </w:r>
      <w:bookmarkEnd w:id="16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7" w:name="_Toc9299"/>
      <w:r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t>同样采用addslashes转义，也还是存在SQL攻击漏洞。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val="en-US" w:eastAsia="zh-CN"/>
        </w:rPr>
        <w:t>的解决</w:t>
      </w:r>
      <w:bookmarkEnd w:id="17"/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 w:line="245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default" w:ascii="Menlo" w:hAnsi="Menlo" w:eastAsia="Menlo" w:cs="Menlo"/>
          <w:b w:val="0"/>
          <w:i w:val="0"/>
          <w:caps w:val="0"/>
          <w:color w:val="222222"/>
          <w:spacing w:val="0"/>
          <w:sz w:val="18"/>
          <w:szCs w:val="18"/>
        </w:rPr>
        <w:t>$uid = addslashes(uid);$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 w:line="245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default" w:ascii="Menlo" w:hAnsi="Menlo" w:eastAsia="Menlo" w:cs="Menlo"/>
          <w:b w:val="0"/>
          <w:i w:val="0"/>
          <w:caps w:val="0"/>
          <w:color w:val="222222"/>
          <w:spacing w:val="0"/>
          <w:sz w:val="18"/>
          <w:szCs w:val="18"/>
        </w:rPr>
        <w:t>sql = "SELECT uid,username FROM user WHERE uid={$uid}";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由于第一句SQL的变量被单引号包含起来，SQL注入的时候，黑客面临的首要问题是必须要先闭合前面的单引号，这样才能使后面的语句作为SQL执行，并且还要注释掉原SQL语句中的后面的单引号，这样才可以成功注入，由于代码里使用了addslashes函数，黑客的攻击会无从下手，但第二句没有用引号包含变量，那黑客也不用考虑去闭合、注释，所以即便同样采用addslashes转义，也还是存在SQL攻击漏洞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黑客可以使用单引号,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addslashes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不个哪转换成个双引号..  参数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’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or xxx走ok兰..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解决方案：框架上面做语句返回条数检测，对此表查询，只允许返回一条数据，超出则报TooManyRowsException</w:t>
      </w:r>
    </w:p>
    <w:p>
      <w:pPr>
        <w:pStyle w:val="3"/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</w:pPr>
      <w:bookmarkStart w:id="18" w:name="_Toc27171"/>
      <w:r>
        <w:rPr>
          <w:rFonts w:hint="eastAsia" w:ascii="Helvetica Neue" w:hAnsi="Helvetica Neue" w:eastAsia="宋体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val="en-US" w:eastAsia="zh-CN"/>
        </w:rPr>
        <w:t>禁止使用char等转义函数在传入的sql中 ，解决</w:t>
      </w:r>
      <w:r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t>但是黑客可以将字符串转为16进制编码数据或使用char函数进行转化，同样能达到相同的目的</w:t>
      </w:r>
      <w:bookmarkEnd w:id="18"/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宋体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eastAsia="zh-CN"/>
        </w:rPr>
        <w:t>解决方案：：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val="en-US" w:eastAsia="zh-CN"/>
        </w:rPr>
        <w:t xml:space="preserve"> 检测禁止使用char等转义函数在传入的sql中。。如果发现报异常即可。</w:t>
      </w:r>
    </w:p>
    <w:p>
      <w:pPr>
        <w:pStyle w:val="3"/>
        <w:rPr>
          <w:rFonts w:hint="eastAsia" w:ascii="Helvetica Neue" w:hAnsi="Helvetica Neue" w:eastAsia="宋体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val="en-US" w:eastAsia="zh-CN"/>
        </w:rPr>
      </w:pPr>
      <w:bookmarkStart w:id="19" w:name="_Toc19166"/>
      <w:r>
        <w:rPr>
          <w:rFonts w:hint="eastAsia" w:ascii="Helvetica Neue" w:hAnsi="Helvetica Neue" w:eastAsia="宋体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val="en-US" w:eastAsia="zh-CN"/>
        </w:rPr>
        <w:t>重要表白名单制度：检查sql是否包含表名，就可以启动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TooManyRowsException以及其他查询约束</w:t>
      </w:r>
      <w:bookmarkEnd w:id="19"/>
    </w:p>
    <w:p>
      <w:pPr>
        <w:keepNext w:val="0"/>
        <w:keepLines w:val="0"/>
        <w:widowControl/>
        <w:suppressLineNumbers w:val="0"/>
        <w:jc w:val="left"/>
        <w:rPr>
          <w:rFonts w:hint="eastAsia" w:ascii="Helvetica Neue" w:hAnsi="Helvetica Neue" w:eastAsia="宋体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3"/>
        <w:rPr>
          <w:rFonts w:hint="eastAsia" w:ascii="Helvetica Neue" w:hAnsi="Helvetica Neue" w:eastAsia="宋体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val="en-US" w:eastAsia="zh-CN"/>
        </w:rPr>
      </w:pPr>
      <w:bookmarkStart w:id="20" w:name="_Toc32285"/>
      <w:r>
        <w:rPr>
          <w:rFonts w:hint="eastAsia" w:ascii="Helvetica Neue" w:hAnsi="Helvetica Neue" w:eastAsia="宋体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val="en-US" w:eastAsia="zh-CN"/>
        </w:rPr>
        <w:t>对</w:t>
      </w:r>
      <w:r>
        <w:rPr>
          <w:rFonts w:hint="eastAsia"/>
          <w:lang w:val="en-US" w:eastAsia="zh-CN"/>
        </w:rPr>
        <w:t>对sql做词法分析，语法分析，语义分析，对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val="en-US" w:eastAsia="zh-CN"/>
        </w:rPr>
        <w:t>重要表的查询api重点关注，增加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TooManyRowsException以及其他查询约束</w:t>
      </w:r>
      <w:bookmarkEnd w:id="20"/>
    </w:p>
    <w:p>
      <w:pPr>
        <w:pStyle w:val="3"/>
        <w:rPr>
          <w:rFonts w:hint="eastAsia"/>
          <w:lang w:val="en-US" w:eastAsia="zh-CN"/>
        </w:rPr>
      </w:pPr>
      <w:bookmarkStart w:id="21" w:name="_Toc24635"/>
      <w:r>
        <w:rPr>
          <w:rFonts w:hint="eastAsia"/>
          <w:lang w:val="en-US" w:eastAsia="zh-CN"/>
        </w:rPr>
        <w:t>对所有查询sql做TooManyRowsException约束，一般50条就可以了</w:t>
      </w:r>
      <w:bookmarkEnd w:id="21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2" w:name="_Toc4543"/>
      <w:r>
        <w:rPr>
          <w:rFonts w:hint="eastAsia"/>
          <w:lang w:val="en-US" w:eastAsia="zh-CN"/>
        </w:rPr>
        <w:t>安全框架</w:t>
      </w:r>
      <w:bookmarkEnd w:id="22"/>
    </w:p>
    <w:p>
      <w:pPr>
        <w:pStyle w:val="3"/>
        <w:rPr>
          <w:rFonts w:hint="eastAsia"/>
          <w:lang w:val="en-US" w:eastAsia="zh-CN"/>
        </w:rPr>
      </w:pPr>
      <w:bookmarkStart w:id="23" w:name="_Toc21326"/>
      <w:r>
        <w:rPr>
          <w:rFonts w:hint="eastAsia"/>
          <w:lang w:val="en-US" w:eastAsia="zh-CN"/>
        </w:rPr>
        <w:t>权限分级</w:t>
      </w:r>
      <w:bookmarkEnd w:id="23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4" w:name="_Toc13113"/>
      <w:r>
        <w:rPr>
          <w:rFonts w:hint="eastAsia"/>
          <w:lang w:val="en-US" w:eastAsia="zh-CN"/>
        </w:rPr>
        <w:t>读写分离的sql rest api</w:t>
      </w:r>
      <w:bookmarkEnd w:id="24"/>
    </w:p>
    <w:p>
      <w:pPr>
        <w:pStyle w:val="3"/>
        <w:rPr>
          <w:rFonts w:hint="eastAsia"/>
          <w:lang w:val="en-US" w:eastAsia="zh-CN"/>
        </w:rPr>
      </w:pPr>
      <w:bookmarkStart w:id="25" w:name="_Toc28893"/>
      <w:r>
        <w:rPr>
          <w:rFonts w:hint="eastAsia"/>
          <w:lang w:val="en-US" w:eastAsia="zh-CN"/>
        </w:rPr>
        <w:t>动态明确的权限授权请求，类似uac</w:t>
      </w:r>
      <w:bookmarkEnd w:id="2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让用户的sql运行在普通模式下。。那么如果要运行高权限怎么办？？动态的明确提升权限，req请求 limit=100 ,就可以提升最大限制返回的权限。。防止病毒木马的侵害。。类似于windows的uac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Uac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ascii="微软雅黑" w:hAnsi="微软雅黑" w:eastAsia="微软雅黑" w:cs="微软雅黑"/>
          <w:b/>
          <w:i w:val="0"/>
          <w:caps w:val="0"/>
          <w:color w:val="222222"/>
          <w:spacing w:val="0"/>
          <w:sz w:val="19"/>
          <w:szCs w:val="19"/>
          <w:u w:val="none"/>
          <w:bdr w:val="none" w:color="222222" w:sz="0" w:space="0"/>
        </w:rPr>
        <w:t>受限账户下可以自动检测部分提升请求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（该功能被叫做LUA： Least-privilege User Account，最低权限用户账户，也就是UAC的前身）</w:t>
      </w:r>
    </w:p>
    <w:p>
      <w:pPr>
        <w:pStyle w:val="3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bookmarkStart w:id="26" w:name="_Toc32307"/>
      <w:r>
        <w:rPr>
          <w:rStyle w:val="16"/>
          <w:rFonts w:ascii="Helvetica Neue" w:hAnsi="Helvetica Neue" w:eastAsia="Helvetica Neue" w:cs="Helvetica Neue"/>
          <w:b/>
          <w:i w:val="0"/>
          <w:caps w:val="0"/>
          <w:color w:val="222222"/>
          <w:spacing w:val="0"/>
          <w:sz w:val="19"/>
          <w:szCs w:val="19"/>
          <w:shd w:val="clear" w:fill="FFFFFF"/>
        </w:rPr>
        <w:t>DEP（Data Excution Protection，数据执行保护</w:t>
      </w:r>
      <w:bookmarkEnd w:id="26"/>
    </w:p>
    <w:p>
      <w:pPr>
        <w:rPr>
          <w:rFonts w:hint="eastAsia" w:ascii="Helvetica Neue" w:hAnsi="Helvetica Neue" w:eastAsia="宋体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eastAsia="zh-CN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t>它的原理很简单。就是不让内存中的代码直接执行（缓冲区攻击），默认仅为系统程序和显式声明自己支持DEP的程序启用</w:t>
      </w:r>
      <w:r>
        <w:rPr>
          <w:rStyle w:val="16"/>
          <w:rFonts w:ascii="Helvetica Neue" w:hAnsi="Helvetica Neue" w:eastAsia="Helvetica Neue" w:cs="Helvetica Neue"/>
          <w:i w:val="0"/>
          <w:caps w:val="0"/>
          <w:color w:val="222222"/>
          <w:spacing w:val="0"/>
          <w:sz w:val="19"/>
          <w:szCs w:val="19"/>
          <w:shd w:val="clear" w:fill="FFFFFF"/>
        </w:rPr>
        <w:t>很快黑客就弄出了绕过DEP的方法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t>（内存位置预测+注入）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eastAsia="zh-CN"/>
        </w:rPr>
        <w:t>。不过对于一般黑客还是提升明显的。</w:t>
      </w:r>
    </w:p>
    <w:p>
      <w:pPr>
        <w:rPr>
          <w:rFonts w:hint="eastAsia" w:ascii="Helvetica Neue" w:hAnsi="Helvetica Neue" w:eastAsia="宋体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eastAsia="zh-CN"/>
        </w:rPr>
        <w:t>权限与分组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bookmarkStart w:id="27" w:name="_Toc10270"/>
      <w:r>
        <w:rPr>
          <w:rFonts w:ascii="微软雅黑" w:hAnsi="微软雅黑" w:eastAsia="微软雅黑" w:cs="微软雅黑"/>
          <w:b/>
          <w:i w:val="0"/>
          <w:caps w:val="0"/>
          <w:color w:val="222222"/>
          <w:spacing w:val="0"/>
          <w:kern w:val="0"/>
          <w:sz w:val="19"/>
          <w:szCs w:val="19"/>
          <w:u w:val="none"/>
          <w:bdr w:val="none" w:color="222222" w:sz="0" w:space="0"/>
          <w:lang w:val="en-US" w:eastAsia="zh-CN" w:bidi="ar"/>
        </w:rPr>
        <w:t>引入了完整性级别（Integrity Level），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完整性级别分为四级，System（系统），High（高），Medium（中），Low（低）。</w:t>
      </w:r>
      <w:bookmarkEnd w:id="27"/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System IL对应什么权限自然不用说了，High和Medium对应什么权限呢？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答案是High对应Administrators组拥有的权限，Medium对应Users组所对应的权限（PS：Users/Medium的权限已在NT6中进行了“不危及系统安全性的”提升，目的是让用户在降权的管理员账户下做更多的事。）。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</w:p>
    <w:p>
      <w:pPr>
        <w:pStyle w:val="3"/>
      </w:pPr>
      <w:bookmarkStart w:id="28" w:name="_Toc1674"/>
      <w:r>
        <w:rPr>
          <w:rFonts w:ascii="微软雅黑" w:hAnsi="微软雅黑" w:eastAsia="微软雅黑" w:cs="微软雅黑"/>
          <w:b/>
          <w:i w:val="0"/>
          <w:caps w:val="0"/>
          <w:color w:val="222222"/>
          <w:spacing w:val="0"/>
          <w:kern w:val="0"/>
          <w:sz w:val="19"/>
          <w:szCs w:val="19"/>
          <w:u w:val="none"/>
          <w:bdr w:val="none" w:color="222222" w:sz="0" w:space="0"/>
          <w:lang w:val="en-US" w:eastAsia="zh-CN" w:bidi="ar"/>
        </w:rPr>
        <w:t>ASLR（Address Space Layout Randomization，地址分布随机化）的引入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。</w:t>
      </w:r>
      <w:bookmarkEnd w:id="28"/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Vista开始，系统开始引入ASLR，这玩意就是为了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222222"/>
          <w:spacing w:val="0"/>
          <w:kern w:val="0"/>
          <w:sz w:val="19"/>
          <w:szCs w:val="19"/>
          <w:u w:val="none"/>
          <w:bdr w:val="none" w:color="222222" w:sz="0" w:space="0"/>
          <w:lang w:val="en-US" w:eastAsia="zh-CN" w:bidi="ar"/>
        </w:rPr>
        <w:t>防止绕过DEP的。</w:t>
      </w:r>
    </w:p>
    <w:p>
      <w:pPr>
        <w:keepNext w:val="0"/>
        <w:keepLines w:val="0"/>
        <w:widowControl/>
        <w:suppressLineNumbers w:val="0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之前的Windows版本上，DLL加载的位置都是固定的，而这就容易给黑客带来可乘之机，而在Vista中，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222222"/>
          <w:spacing w:val="0"/>
          <w:kern w:val="0"/>
          <w:sz w:val="19"/>
          <w:szCs w:val="19"/>
          <w:u w:val="none"/>
          <w:bdr w:val="none" w:color="222222" w:sz="0" w:space="0"/>
          <w:lang w:val="en-US" w:eastAsia="zh-CN" w:bidi="ar"/>
        </w:rPr>
        <w:t>系统重要的DLL文件和显式声明自己支持ASLR的DLL文件加载到的内存位置都是随机的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我们的网页程序api也是固定的话，那就容易有这个问题，也可以搞成动态api即可哈。。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</w:t>
      </w:r>
    </w:p>
    <w:p>
      <w:pPr>
        <w:rPr>
          <w:rFonts w:hint="eastAsia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如何从根本上防止 SQL 注入？ - 知乎.html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Windows 7 中的用户帐户控制（UAC）真的有必要吗？ - 知乎.html wids secury histry</w:t>
      </w:r>
    </w:p>
    <w:p>
      <w:pPr>
        <w:pStyle w:val="14"/>
        <w:keepNext w:val="0"/>
        <w:keepLines w:val="0"/>
        <w:pageBreakBefore w:val="0"/>
        <w:widowControl/>
        <w:suppressLineNumbers w:val="0"/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bookmarkStart w:id="29" w:name="OLE_LINK12"/>
      <w:r>
        <w:rPr>
          <w:rFonts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作者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::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绰号: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老哇的爪子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（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全名：：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Attilax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Akbar Al Rapanui 阿提拉克斯 阿克巴 阿尔 拉帕努伊 ）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</w:p>
    <w:p>
      <w:pPr>
        <w:pStyle w:val="14"/>
        <w:keepNext w:val="0"/>
        <w:keepLines w:val="0"/>
        <w:pageBreakBefore w:val="0"/>
        <w:widowControl/>
        <w:suppressLineNumbers w:val="0"/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汉字名：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艾提拉（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艾龙）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，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 EMAIL:1466519819@qq.com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转载请注明来源： http://blog.csdn.net/attilax</w:t>
      </w:r>
    </w:p>
    <w:p>
      <w:pPr>
        <w:rPr>
          <w:rFonts w:hint="eastAsia" w:ascii="Consolas" w:hAnsi="Consolas" w:eastAsia="Consolas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lang w:val="en-US" w:eastAsia="zh-CN"/>
        </w:rPr>
        <w:t>Atiend</w:t>
      </w:r>
    </w:p>
    <w:bookmarkEnd w:id="29"/>
    <w:p>
      <w:pPr>
        <w:rPr>
          <w:rFonts w:hint="eastAsia"/>
          <w:lang w:val="en-US" w:eastAsia="zh-CN"/>
        </w:rPr>
      </w:pPr>
      <w:bookmarkStart w:id="30" w:name="_GoBack"/>
      <w:bookmarkEnd w:id="3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 SimSun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Hei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@仿宋体">
    <w:altName w:val="@宋体"/>
    <w:panose1 w:val="00000000000000000000"/>
    <w:charset w:val="86"/>
    <w:family w:val="roman"/>
    <w:pitch w:val="default"/>
    <w:sig w:usb0="00000000" w:usb1="00000000" w:usb2="00000010" w:usb3="00000000" w:csb0="0004009F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2EFF" w:usb1="D200FDFF" w:usb2="0A246029" w:usb3="00000000" w:csb0="600001FF" w:csb1="DFFF0000"/>
  </w:font>
  <w:font w:name="Comic Sans">
    <w:altName w:val="Comic Sans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Lanting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华文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Draf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UI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Gentium Book Basic">
    <w:panose1 w:val="02000503060000020004"/>
    <w:charset w:val="00"/>
    <w:family w:val="auto"/>
    <w:pitch w:val="default"/>
    <w:sig w:usb0="A000007F" w:usb1="4000204A" w:usb2="00000000" w:usb3="00000000" w:csb0="20000013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black Verdana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Condensed">
    <w:panose1 w:val="020B0606030804020204"/>
    <w:charset w:val="00"/>
    <w:family w:val="auto"/>
    <w:pitch w:val="default"/>
    <w:sig w:usb0="E7000EFF" w:usb1="5200F5FF" w:usb2="0A242021" w:usb3="00000000" w:csb0="600001B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DejaVu Serif Condensed">
    <w:panose1 w:val="02060606050605020204"/>
    <w:charset w:val="00"/>
    <w:family w:val="auto"/>
    <w:pitch w:val="default"/>
    <w:sig w:usb0="E40006FF" w:usb1="5200F1FB" w:usb2="0A040020" w:usb3="00000000" w:csb0="6000009F" w:csb1="00000000"/>
  </w:font>
  <w:font w:name="DejaVu Serif">
    <w:panose1 w:val="02060603050605020204"/>
    <w:charset w:val="00"/>
    <w:family w:val="auto"/>
    <w:pitch w:val="default"/>
    <w:sig w:usb0="E40006FF" w:usb1="5200F1FB" w:usb2="0A040020" w:usb3="00000000" w:csb0="6000009F" w:csb1="00000000"/>
  </w:font>
  <w:font w:name="icomoon">
    <w:panose1 w:val="00000000000000000000"/>
    <w:charset w:val="00"/>
    <w:family w:val="auto"/>
    <w:pitch w:val="default"/>
    <w:sig w:usb0="00000001" w:usb1="10000000" w:usb2="00000000" w:usb3="00000000" w:csb0="00000001" w:csb1="00000000"/>
  </w:font>
  <w:font w:name="Arai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MS UI Gothic">
    <w:panose1 w:val="020B0600070205080204"/>
    <w:charset w:val="80"/>
    <w:family w:val="swiss"/>
    <w:pitch w:val="default"/>
    <w:sig w:usb0="E00002FF" w:usb1="6AC7FDFB" w:usb2="00000012" w:usb3="00000000" w:csb0="4002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ir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Times New Roman 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Segoe UI Semibold">
    <w:panose1 w:val="020B0702040204020203"/>
    <w:charset w:val="00"/>
    <w:family w:val="auto"/>
    <w:pitch w:val="default"/>
    <w:sig w:usb0="E00002FF" w:usb1="4000A47B" w:usb2="00000001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27520C"/>
    <w:multiLevelType w:val="multilevel"/>
    <w:tmpl w:val="5827520C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2D04EC"/>
    <w:rsid w:val="001C527B"/>
    <w:rsid w:val="006F0003"/>
    <w:rsid w:val="008368BB"/>
    <w:rsid w:val="00A01A4E"/>
    <w:rsid w:val="00A049C4"/>
    <w:rsid w:val="01222210"/>
    <w:rsid w:val="01AB5165"/>
    <w:rsid w:val="029501AD"/>
    <w:rsid w:val="02AF6685"/>
    <w:rsid w:val="02DE0892"/>
    <w:rsid w:val="03583246"/>
    <w:rsid w:val="037F019B"/>
    <w:rsid w:val="03B458C1"/>
    <w:rsid w:val="03E671D0"/>
    <w:rsid w:val="0422294A"/>
    <w:rsid w:val="04246B24"/>
    <w:rsid w:val="04574C4A"/>
    <w:rsid w:val="045A2C05"/>
    <w:rsid w:val="04711F26"/>
    <w:rsid w:val="07414FB2"/>
    <w:rsid w:val="07D21766"/>
    <w:rsid w:val="089A5F8C"/>
    <w:rsid w:val="08C92C36"/>
    <w:rsid w:val="09B33B29"/>
    <w:rsid w:val="0A221483"/>
    <w:rsid w:val="0A901B9C"/>
    <w:rsid w:val="0AB0031A"/>
    <w:rsid w:val="0ACB41BC"/>
    <w:rsid w:val="0AFD014C"/>
    <w:rsid w:val="0BE10E2D"/>
    <w:rsid w:val="0C234170"/>
    <w:rsid w:val="0C4D77E2"/>
    <w:rsid w:val="0C4E6E17"/>
    <w:rsid w:val="0C6B1922"/>
    <w:rsid w:val="0CA0049B"/>
    <w:rsid w:val="0CD24809"/>
    <w:rsid w:val="0CE3661F"/>
    <w:rsid w:val="0D620139"/>
    <w:rsid w:val="0DDF0F07"/>
    <w:rsid w:val="0FFF21E2"/>
    <w:rsid w:val="10092C07"/>
    <w:rsid w:val="10103360"/>
    <w:rsid w:val="101B6CBF"/>
    <w:rsid w:val="10871434"/>
    <w:rsid w:val="110173E0"/>
    <w:rsid w:val="11996A73"/>
    <w:rsid w:val="12541EFC"/>
    <w:rsid w:val="12E46A72"/>
    <w:rsid w:val="12F4508D"/>
    <w:rsid w:val="13EA786D"/>
    <w:rsid w:val="14263704"/>
    <w:rsid w:val="14264A3E"/>
    <w:rsid w:val="147C2E69"/>
    <w:rsid w:val="14FF4B18"/>
    <w:rsid w:val="164C77BE"/>
    <w:rsid w:val="16B81955"/>
    <w:rsid w:val="17597AF0"/>
    <w:rsid w:val="18925375"/>
    <w:rsid w:val="192D04EC"/>
    <w:rsid w:val="19F36EFB"/>
    <w:rsid w:val="1A241DB3"/>
    <w:rsid w:val="1AA83A37"/>
    <w:rsid w:val="1B9E331E"/>
    <w:rsid w:val="1BC941BE"/>
    <w:rsid w:val="1C15131E"/>
    <w:rsid w:val="1C2178B0"/>
    <w:rsid w:val="1C371872"/>
    <w:rsid w:val="1C424DA6"/>
    <w:rsid w:val="1CF73C97"/>
    <w:rsid w:val="1D4051C7"/>
    <w:rsid w:val="1DCC543C"/>
    <w:rsid w:val="1DCE3CD2"/>
    <w:rsid w:val="1DDC24ED"/>
    <w:rsid w:val="1E564D9F"/>
    <w:rsid w:val="1E9A0B4C"/>
    <w:rsid w:val="1EFC2FC0"/>
    <w:rsid w:val="1F224C9E"/>
    <w:rsid w:val="1F264161"/>
    <w:rsid w:val="1F3B5B63"/>
    <w:rsid w:val="1F7E7FDB"/>
    <w:rsid w:val="1F805893"/>
    <w:rsid w:val="1F8B49B5"/>
    <w:rsid w:val="1FC7185E"/>
    <w:rsid w:val="1FCF16CD"/>
    <w:rsid w:val="20A866FA"/>
    <w:rsid w:val="216D3337"/>
    <w:rsid w:val="21B344FF"/>
    <w:rsid w:val="221B32BC"/>
    <w:rsid w:val="2297078E"/>
    <w:rsid w:val="22A71B03"/>
    <w:rsid w:val="22BD2533"/>
    <w:rsid w:val="23EA6F2B"/>
    <w:rsid w:val="2480446F"/>
    <w:rsid w:val="25291EAD"/>
    <w:rsid w:val="258639FC"/>
    <w:rsid w:val="25AF2BBF"/>
    <w:rsid w:val="25F36AF4"/>
    <w:rsid w:val="25F717B6"/>
    <w:rsid w:val="26D046E4"/>
    <w:rsid w:val="270A7C59"/>
    <w:rsid w:val="27510E4B"/>
    <w:rsid w:val="285C6A1A"/>
    <w:rsid w:val="28C9510A"/>
    <w:rsid w:val="29820F41"/>
    <w:rsid w:val="29A463DB"/>
    <w:rsid w:val="29BE0D38"/>
    <w:rsid w:val="29E80C4A"/>
    <w:rsid w:val="2AA13B48"/>
    <w:rsid w:val="2AC30D47"/>
    <w:rsid w:val="2ACD7E1E"/>
    <w:rsid w:val="2B481FE1"/>
    <w:rsid w:val="2B9A6ADB"/>
    <w:rsid w:val="2BFF04F6"/>
    <w:rsid w:val="2C1C7B54"/>
    <w:rsid w:val="2C674BBB"/>
    <w:rsid w:val="2CAE19AD"/>
    <w:rsid w:val="2D0B349D"/>
    <w:rsid w:val="2D945EFD"/>
    <w:rsid w:val="2E3D5A96"/>
    <w:rsid w:val="2E946EFC"/>
    <w:rsid w:val="2EA32993"/>
    <w:rsid w:val="2EBB5678"/>
    <w:rsid w:val="2ED74BFA"/>
    <w:rsid w:val="2EE90AAC"/>
    <w:rsid w:val="2F0D5106"/>
    <w:rsid w:val="2F865694"/>
    <w:rsid w:val="2F987103"/>
    <w:rsid w:val="303368A3"/>
    <w:rsid w:val="30E76E04"/>
    <w:rsid w:val="31CD3F63"/>
    <w:rsid w:val="33313D41"/>
    <w:rsid w:val="33615085"/>
    <w:rsid w:val="337B056E"/>
    <w:rsid w:val="33E36740"/>
    <w:rsid w:val="341100E0"/>
    <w:rsid w:val="341C6B6D"/>
    <w:rsid w:val="341E69C0"/>
    <w:rsid w:val="34222E43"/>
    <w:rsid w:val="34686F85"/>
    <w:rsid w:val="352256DA"/>
    <w:rsid w:val="35284963"/>
    <w:rsid w:val="35373A9B"/>
    <w:rsid w:val="361C0964"/>
    <w:rsid w:val="36C13BDB"/>
    <w:rsid w:val="36CD0722"/>
    <w:rsid w:val="3705377F"/>
    <w:rsid w:val="3710170E"/>
    <w:rsid w:val="37B8207B"/>
    <w:rsid w:val="388A7A23"/>
    <w:rsid w:val="38DD535A"/>
    <w:rsid w:val="39157FFE"/>
    <w:rsid w:val="39AD7612"/>
    <w:rsid w:val="3A3B1606"/>
    <w:rsid w:val="3A581523"/>
    <w:rsid w:val="3A987CCE"/>
    <w:rsid w:val="3B5A25CB"/>
    <w:rsid w:val="3B5F5E03"/>
    <w:rsid w:val="3BB70080"/>
    <w:rsid w:val="3D3F2905"/>
    <w:rsid w:val="3D5665B6"/>
    <w:rsid w:val="3DDA1DAE"/>
    <w:rsid w:val="3E160EE9"/>
    <w:rsid w:val="3EB1476B"/>
    <w:rsid w:val="3EC2394B"/>
    <w:rsid w:val="408D473E"/>
    <w:rsid w:val="40D23AF8"/>
    <w:rsid w:val="41115D5D"/>
    <w:rsid w:val="41B65757"/>
    <w:rsid w:val="420C25BD"/>
    <w:rsid w:val="424335B9"/>
    <w:rsid w:val="42E60F69"/>
    <w:rsid w:val="42F46C6B"/>
    <w:rsid w:val="441C68AC"/>
    <w:rsid w:val="44252719"/>
    <w:rsid w:val="44354DF8"/>
    <w:rsid w:val="450E1F78"/>
    <w:rsid w:val="4520076E"/>
    <w:rsid w:val="45B22E84"/>
    <w:rsid w:val="465101CF"/>
    <w:rsid w:val="47291BAE"/>
    <w:rsid w:val="47D03764"/>
    <w:rsid w:val="48A5539D"/>
    <w:rsid w:val="49FA764E"/>
    <w:rsid w:val="4A322D23"/>
    <w:rsid w:val="4B003661"/>
    <w:rsid w:val="4B281453"/>
    <w:rsid w:val="4C277119"/>
    <w:rsid w:val="4C447FAD"/>
    <w:rsid w:val="4CDC1888"/>
    <w:rsid w:val="4CDE6727"/>
    <w:rsid w:val="4CFB23FA"/>
    <w:rsid w:val="4D4756F3"/>
    <w:rsid w:val="4DFD62B4"/>
    <w:rsid w:val="4E150092"/>
    <w:rsid w:val="4E4B0622"/>
    <w:rsid w:val="4E790388"/>
    <w:rsid w:val="4F145BD1"/>
    <w:rsid w:val="4F5A3F47"/>
    <w:rsid w:val="50F86479"/>
    <w:rsid w:val="511B55B6"/>
    <w:rsid w:val="516246C3"/>
    <w:rsid w:val="533537C5"/>
    <w:rsid w:val="542A0565"/>
    <w:rsid w:val="54512F19"/>
    <w:rsid w:val="54B7326B"/>
    <w:rsid w:val="54EA3C9E"/>
    <w:rsid w:val="555C51F5"/>
    <w:rsid w:val="55F75807"/>
    <w:rsid w:val="56255E23"/>
    <w:rsid w:val="56E94E62"/>
    <w:rsid w:val="56EB59F3"/>
    <w:rsid w:val="56F415E7"/>
    <w:rsid w:val="57031F79"/>
    <w:rsid w:val="572F07B7"/>
    <w:rsid w:val="57367C41"/>
    <w:rsid w:val="577F4DFC"/>
    <w:rsid w:val="57B200BF"/>
    <w:rsid w:val="57B32A4D"/>
    <w:rsid w:val="57C54EEC"/>
    <w:rsid w:val="57EC5D36"/>
    <w:rsid w:val="57F83147"/>
    <w:rsid w:val="58A15679"/>
    <w:rsid w:val="591D66AB"/>
    <w:rsid w:val="596764CB"/>
    <w:rsid w:val="59BF0BD6"/>
    <w:rsid w:val="5AAF41FE"/>
    <w:rsid w:val="5B42700A"/>
    <w:rsid w:val="5BED6DD1"/>
    <w:rsid w:val="5C1B650E"/>
    <w:rsid w:val="5C6C48B1"/>
    <w:rsid w:val="5C766905"/>
    <w:rsid w:val="5CCF3687"/>
    <w:rsid w:val="5D7F7D26"/>
    <w:rsid w:val="5D886844"/>
    <w:rsid w:val="5DA32819"/>
    <w:rsid w:val="5E9243F9"/>
    <w:rsid w:val="5F981557"/>
    <w:rsid w:val="5FAD721E"/>
    <w:rsid w:val="5FDD5368"/>
    <w:rsid w:val="5FF46D54"/>
    <w:rsid w:val="60700BF7"/>
    <w:rsid w:val="60BA0A71"/>
    <w:rsid w:val="61540E48"/>
    <w:rsid w:val="61CB7031"/>
    <w:rsid w:val="624D5A71"/>
    <w:rsid w:val="62890024"/>
    <w:rsid w:val="629C5F6F"/>
    <w:rsid w:val="62BC0881"/>
    <w:rsid w:val="632B1AB8"/>
    <w:rsid w:val="63797645"/>
    <w:rsid w:val="64273BD4"/>
    <w:rsid w:val="645001A2"/>
    <w:rsid w:val="645D3602"/>
    <w:rsid w:val="64602D42"/>
    <w:rsid w:val="64AC1621"/>
    <w:rsid w:val="65314B90"/>
    <w:rsid w:val="65400FFB"/>
    <w:rsid w:val="657C07C1"/>
    <w:rsid w:val="65953BE8"/>
    <w:rsid w:val="66085E03"/>
    <w:rsid w:val="6640336E"/>
    <w:rsid w:val="666E1210"/>
    <w:rsid w:val="67063F41"/>
    <w:rsid w:val="67826918"/>
    <w:rsid w:val="68185B98"/>
    <w:rsid w:val="68D06558"/>
    <w:rsid w:val="69060120"/>
    <w:rsid w:val="69173EC4"/>
    <w:rsid w:val="692858CD"/>
    <w:rsid w:val="69814FA6"/>
    <w:rsid w:val="69857FA6"/>
    <w:rsid w:val="6A0701BD"/>
    <w:rsid w:val="6A3A74A4"/>
    <w:rsid w:val="6A4D52E8"/>
    <w:rsid w:val="6A4E532B"/>
    <w:rsid w:val="6A9E2965"/>
    <w:rsid w:val="6B4F17DF"/>
    <w:rsid w:val="6C183B27"/>
    <w:rsid w:val="6C6C6E58"/>
    <w:rsid w:val="6EDC0EC6"/>
    <w:rsid w:val="6F4828F6"/>
    <w:rsid w:val="6F860BED"/>
    <w:rsid w:val="6FB11E13"/>
    <w:rsid w:val="71326183"/>
    <w:rsid w:val="71CD4D40"/>
    <w:rsid w:val="720F658F"/>
    <w:rsid w:val="72655AFE"/>
    <w:rsid w:val="73547A9D"/>
    <w:rsid w:val="73CA6ABA"/>
    <w:rsid w:val="73DA0739"/>
    <w:rsid w:val="741D1EB1"/>
    <w:rsid w:val="7436477A"/>
    <w:rsid w:val="74665C87"/>
    <w:rsid w:val="74D90492"/>
    <w:rsid w:val="755B26A0"/>
    <w:rsid w:val="756412A9"/>
    <w:rsid w:val="75E54105"/>
    <w:rsid w:val="75F77202"/>
    <w:rsid w:val="7619751D"/>
    <w:rsid w:val="76CA6662"/>
    <w:rsid w:val="76CC08CB"/>
    <w:rsid w:val="77034FFB"/>
    <w:rsid w:val="77367F5C"/>
    <w:rsid w:val="777F42B0"/>
    <w:rsid w:val="77882925"/>
    <w:rsid w:val="78E1299B"/>
    <w:rsid w:val="78F57A1C"/>
    <w:rsid w:val="7970540A"/>
    <w:rsid w:val="79AB7A58"/>
    <w:rsid w:val="79B2530B"/>
    <w:rsid w:val="79B821EC"/>
    <w:rsid w:val="7A230D19"/>
    <w:rsid w:val="7A515056"/>
    <w:rsid w:val="7A8B2DF2"/>
    <w:rsid w:val="7AAB45A2"/>
    <w:rsid w:val="7ABD6006"/>
    <w:rsid w:val="7B8F4401"/>
    <w:rsid w:val="7B9B0D9A"/>
    <w:rsid w:val="7BE3590F"/>
    <w:rsid w:val="7C0B0E18"/>
    <w:rsid w:val="7C692DA3"/>
    <w:rsid w:val="7D3377E4"/>
    <w:rsid w:val="7D3A01AE"/>
    <w:rsid w:val="7DFA1F89"/>
    <w:rsid w:val="7E727921"/>
    <w:rsid w:val="7F1379A3"/>
    <w:rsid w:val="7F416EFD"/>
    <w:rsid w:val="7F5170B6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1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Strong"/>
    <w:basedOn w:val="15"/>
    <w:qFormat/>
    <w:uiPriority w:val="0"/>
    <w:rPr>
      <w:b/>
    </w:rPr>
  </w:style>
  <w:style w:type="character" w:styleId="17">
    <w:name w:val="HTML Code"/>
    <w:basedOn w:val="1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2016-11-12T15:26:00Z</dcterms:created>
  <dc:creator>Administrator</dc:creator>
  <cp:lastModifiedBy>Administrator</cp:lastModifiedBy>
  <dcterms:modified xsi:type="dcterms:W3CDTF">2016-11-12T17:16:25Z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