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快速开发概念 sql AAS  dbAAS  spAAs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DaaS—数据即服务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hint="eastAsia"/>
          <w:lang w:val="en-US" w:eastAsia="zh-CN"/>
        </w:rPr>
        <w:t xml:space="preserve">sql AAS 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0" w:name="_Toc18578"/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存储过程作为服务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bookmarkEnd w:id="0"/>
    </w:p>
    <w:p>
      <w:r>
        <w:rPr>
          <w:rFonts w:hint="eastAsia"/>
        </w:rPr>
        <w:t>一些FaaS函数除了访问数据库的语句以外只有很少的代码，因此这样的FaaS函数也被称为存储过程的服务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 AAS  dbAAS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强化后台查询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"http://articles.phodal.com/radar/illustration-nobg.png"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5259050" cy="3981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代表的例子就是 Facebook 的 GraphQL，它是在 Facebook 内部应用多年的一套数据查询语言和 runtime。原本为了请求一个用户及其好友信息的请求，需要发起多个 API 请求。现在，我们只需要在客户端拼装好对应的 Query语句，在这个语句里将大部分需要查询的东西写好，即 JSON 格式的数据，然后发给服务端来处理。而在我们客户端上，我们所获取到的结果都是我们所需要的，不需要再做特殊处理了。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这一切，看上去很美好——除了，在客户端上拼查询语句。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过去，我们使用搜索引擎来搜索数据，就需要在前端拼好对应的 Query，再传给后台 API，由后台 API 返回我们需要的结果。在这个过程里，我们在Query做一些对应的数据处理。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反正，他们都是使用查询语言来搜索结果。如果你考虑使用 QL 的话，不妨做一层 Wrapper，以后好做迁移。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1" w:name="t5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前后端同时优化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"http://articles.phodal.com/radar/falcor-services-diagram.png"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973800" cy="9601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Netflix对于这样复杂的API请求下，创建了 自己的库Falcor——它可以从多个数据源获取数据，并在服务端上汇总成一个 JSON model；在客户端上，请求的时候我们只需要在请求的时候加上对应的参数即可——可以将多个请求合并到一起，也可以只针对某一个部分发出请求。这样可以减少发出多个请求，所带来的复杂度。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我想，一种最实用的做法：就是将一些更新频率较低的API合并成一个大的 API 了——大部分人都会这样做吧。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0B90"/>
    <w:multiLevelType w:val="multilevel"/>
    <w:tmpl w:val="58C40B90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D61C9"/>
    <w:rsid w:val="006F0003"/>
    <w:rsid w:val="00E4769E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1C610A3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0696447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120624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4FC178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4D5A0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8D61C9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2017-03-11T13:54:00Z</dcterms:created>
  <dc:creator>Administrator</dc:creator>
  <cp:lastModifiedBy>Administrator</cp:lastModifiedBy>
  <dcterms:modified xsi:type="dcterms:W3CDTF">2017-03-11T14:36:33Z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