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口腔科与牙科 attilax学习心得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33"/>
          <w:szCs w:val="33"/>
          <w:bdr w:val="none" w:color="auto" w:sz="0" w:space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33"/>
          <w:szCs w:val="33"/>
          <w:bdr w:val="none" w:color="auto" w:sz="0" w:space="0"/>
        </w:rPr>
        <w:t>牙齿老咬到旁边肉肉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33"/>
          <w:szCs w:val="33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咬颊的原因有很多，应该引起重视，长期咬颊可导致颊粘膜形成瘢痕，溃疡，甚至出现恶变。一般咬颊有以下可能病因：1.患者偏侧咀嚼。长期偏侧咀嚼导致一侧咬牙合关系不好，最后吃饭时咬颊。2.患者反牙合，由于长期反牙合，导致颊黏膜自然形态改变，也容易咬颊。3.患者对刃牙合，对刃牙合最容易咬颊，而且如不加以调牙合，此种情况不会好转，并会持续加重，甚至有恶变的倾向。4.颞下颌关节紊乱综合症患者也容易咬颊。5.口腔黏膜有炎症的患者，也容易咬颊黏膜。6.不良修复体，由于患者戴用不良修复体，导致咬牙合紊乱，以至咬颊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33"/>
          <w:szCs w:val="33"/>
          <w:bdr w:val="none" w:color="auto" w:sz="0" w:space="0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B0B85"/>
    <w:rsid w:val="709B0B85"/>
    <w:rsid w:val="7C1E5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2017-08-25T13:42:00Z</dcterms:created>
  <dc:creator>Administrator</dc:creator>
  <cp:lastModifiedBy>Administrator</cp:lastModifiedBy>
  <dcterms:modified xsi:type="dcterms:W3CDTF">2017-08-25T13:43:47Z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