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技术学习 的方法总结 attilax总结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93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0" w:name="_GoBack"/>
          <w:bookmarkEnd w:id="1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跨框架</w:t>
          </w:r>
          <w:r>
            <w:tab/>
          </w:r>
          <w:r>
            <w:fldChar w:fldCharType="begin"/>
          </w:r>
          <w:r>
            <w:instrText xml:space="preserve"> PAGEREF _Toc10974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跨语言学习法</w:t>
          </w:r>
          <w:r>
            <w:tab/>
          </w:r>
          <w:r>
            <w:fldChar w:fldCharType="begin"/>
          </w:r>
          <w:r>
            <w:instrText xml:space="preserve"> PAGEREF _Toc3729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概念学习法</w:t>
          </w:r>
          <w:r>
            <w:tab/>
          </w:r>
          <w:r>
            <w:fldChar w:fldCharType="begin"/>
          </w:r>
          <w:r>
            <w:instrText xml:space="preserve"> PAGEREF _Toc32708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t>1.1 在比较中学习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多语言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t>　　2</w:t>
          </w:r>
          <w:r>
            <w:tab/>
          </w:r>
          <w:r>
            <w:fldChar w:fldCharType="begin"/>
          </w:r>
          <w:r>
            <w:instrText xml:space="preserve"> PAGEREF _Toc6578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default"/>
            </w:rPr>
            <w:t>.2 在历史中学习　　4</w:t>
          </w:r>
          <w:r>
            <w:tab/>
          </w:r>
          <w:r>
            <w:fldChar w:fldCharType="begin"/>
          </w:r>
          <w:r>
            <w:instrText xml:space="preserve"> PAGEREF _Toc31750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自己动手实现学习法</w:t>
          </w:r>
          <w:r>
            <w:tab/>
          </w:r>
          <w:r>
            <w:fldChar w:fldCharType="begin"/>
          </w:r>
          <w:r>
            <w:instrText xml:space="preserve"> PAGEREF _Toc6819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标准化学习法 了解是否有相关标准化，是如何实现的</w:t>
          </w:r>
          <w:r>
            <w:tab/>
          </w:r>
          <w:r>
            <w:fldChar w:fldCharType="begin"/>
          </w:r>
          <w:r>
            <w:instrText xml:space="preserve"> PAGEREF _Toc11310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原理，内部构成学习法</w:t>
          </w:r>
          <w:r>
            <w:tab/>
          </w:r>
          <w:r>
            <w:fldChar w:fldCharType="begin"/>
          </w:r>
          <w:r>
            <w:instrText xml:space="preserve"> PAGEREF _Toc13527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_Toc4788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0974"/>
      <w:r>
        <w:rPr>
          <w:rFonts w:hint="eastAsia"/>
          <w:lang w:val="en-US" w:eastAsia="zh-CN"/>
        </w:rPr>
        <w:t>跨框架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3729"/>
      <w:r>
        <w:rPr>
          <w:rFonts w:hint="eastAsia"/>
          <w:lang w:val="en-US" w:eastAsia="zh-CN"/>
        </w:rPr>
        <w:t>跨语言学习法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32708"/>
      <w:r>
        <w:rPr>
          <w:rFonts w:hint="eastAsia"/>
          <w:lang w:val="en-US" w:eastAsia="zh-CN"/>
        </w:rPr>
        <w:t>概念学习法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都可以完善具体的实现模式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比如学习orm 就有hb mybatis 等不同的实现模式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学习io ，上传，就有php net java等不同语言的不同实现模式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bookmarkStart w:id="3" w:name="_Toc6578"/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在比较中学习</w:t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多语言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　　2</w:t>
      </w:r>
      <w:bookmarkEnd w:id="3"/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default"/>
        </w:rPr>
        <w:t>语言不同，规则不同　　2</w:t>
      </w:r>
      <w:r>
        <w:rPr>
          <w:rFonts w:hint="default"/>
        </w:rPr>
        <w:br w:type="textWrapping"/>
      </w:r>
      <w:r>
        <w:rPr>
          <w:rFonts w:hint="default"/>
        </w:rPr>
        <w:t>c语言和ruby语言中的真假值　　3</w:t>
      </w:r>
      <w:r>
        <w:rPr>
          <w:rFonts w:hint="default"/>
        </w:rPr>
        <w:br w:type="textWrapping"/>
      </w:r>
      <w:r>
        <w:rPr>
          <w:rFonts w:hint="default"/>
        </w:rPr>
        <w:t>java语言中的真假值　　3</w:t>
      </w:r>
      <w:r>
        <w:rPr>
          <w:rFonts w:hint="default"/>
        </w:rPr>
        <w:br w:type="textWrapping"/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bookmarkStart w:id="4" w:name="_Toc31750"/>
      <w:r>
        <w:rPr>
          <w:rFonts w:hint="default"/>
        </w:rPr>
        <w:t>.2 在历史中学习　　4</w:t>
      </w:r>
      <w:bookmarkEnd w:id="4"/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default"/>
        </w:rPr>
        <w:t>理解语言设计者的意图　　4</w:t>
      </w:r>
      <w:r>
        <w:rPr>
          <w:rFonts w:hint="default"/>
        </w:rPr>
        <w:br w:type="textWrapping"/>
      </w:r>
      <w:r>
        <w:rPr>
          <w:rFonts w:hint="default"/>
        </w:rPr>
        <w:t>应该学哪种语言，我们无从所知　　4</w:t>
      </w:r>
      <w:r>
        <w:rPr>
          <w:rFonts w:hint="default"/>
        </w:rPr>
        <w:br w:type="textWrapping"/>
      </w:r>
      <w:r>
        <w:rPr>
          <w:rFonts w:hint="default"/>
        </w:rPr>
        <w:t>学习适用于各种语言的知识　　</w:t>
      </w:r>
    </w:p>
    <w:p>
      <w:r>
        <w:rPr>
          <w:rFonts w:hint="eastAsia"/>
        </w:rPr>
        <w:t>1.2　在历史中学习</w:t>
      </w:r>
    </w:p>
    <w:p>
      <w:pPr>
        <w:rPr>
          <w:rFonts w:hint="eastAsia"/>
        </w:rPr>
      </w:pPr>
      <w:r>
        <w:rPr>
          <w:rFonts w:hint="eastAsia"/>
        </w:rPr>
        <w:t>理解语言设计者的意图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设想你在阅读关于编程语言某种功能的介绍时，脑子里总有一种不够透彻的感觉。这时，你想知道为什么需要这种功能。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编程语言也是人创造出来的。知道了语言设计者为解决何种问题而创造了这种语言，以及这种语言经历过怎么样的历史变迁后，慢慢地就能理解为什么需要有这种功能了。</w:t>
      </w:r>
    </w:p>
    <w:p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bdr w:val="none" w:color="auto" w:sz="0" w:space="0"/>
          <w:shd w:val="clear" w:fill="FFFFFF"/>
        </w:rPr>
        <w:t>学习</w:t>
      </w:r>
      <w:r>
        <w:rPr>
          <w:rFonts w:hint="eastAsia"/>
        </w:rPr>
        <w:t>适用于各种语言的知识</w:t>
      </w:r>
    </w:p>
    <w:p>
      <w:pPr>
        <w:rPr>
          <w:rFonts w:hint="eastAsia"/>
        </w:rPr>
      </w:pPr>
      <w:r>
        <w:rPr>
          <w:rFonts w:hint="eastAsia"/>
        </w:rPr>
        <w:t>现在还有很多被不同人以不同理由推荐学习的编程语言。然而，在 5 年后、10 年后，单个语言的知识是否依然有用？没人能说清楚。通过比较不同的语言、了解语言的发展历史及其变化原因，培养对不同语言都适用的理解能力，是非常重要的。</w:t>
      </w:r>
    </w:p>
    <w:p>
      <w:pPr>
        <w:rPr>
          <w:rFonts w:hint="eastAsia"/>
        </w:rPr>
      </w:pPr>
      <w:r>
        <w:rPr>
          <w:rFonts w:hint="eastAsia"/>
        </w:rPr>
        <w:t>1.3　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本书并不是只介绍某一特定语言，而是着眼于学习具有普遍适用性的知识。为此，我们使用“在比较中学习”和“在历史中学习”这两种方法。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“在比较中学习”不是学习某种特定语言的编程，而指的是同时比较几种语言，从而掌握哪些知识是因语言不同而不同的，哪些知识是几种语言共通的。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“在历史中学习”指的是探寻语言是如何变化的，以及在发生变化前存在哪些问题，从而理解语言为何开发出各种功能。</w:t>
      </w:r>
    </w:p>
    <w:p>
      <w:pPr>
        <w:pStyle w:val="2"/>
        <w:rPr>
          <w:rFonts w:hint="eastAsia"/>
          <w:lang w:val="en-US" w:eastAsia="zh-CN"/>
        </w:rPr>
      </w:pPr>
      <w:bookmarkStart w:id="5" w:name="_Toc8999"/>
      <w:bookmarkStart w:id="6" w:name="_Toc6819"/>
      <w:r>
        <w:rPr>
          <w:rFonts w:hint="eastAsia"/>
          <w:lang w:val="en-US" w:eastAsia="zh-CN"/>
        </w:rPr>
        <w:t>自己动手实现学习法</w:t>
      </w:r>
      <w:bookmarkEnd w:id="5"/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1310"/>
      <w:r>
        <w:rPr>
          <w:rFonts w:hint="eastAsia"/>
          <w:lang w:val="en-US" w:eastAsia="zh-CN"/>
        </w:rPr>
        <w:t>标准化学习法 了解是否有相关标准化，是如何实现的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了解原理，内部构成，与实现流程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自己动手实现来实现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查找资料，有几种不同的实现模式，有什么区别优缺点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查找资料其他语言是怎么实现的。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找到最简化的实现（开发效率考虑。。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与外部的互操作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比如学习数据库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分类，数据库的种类nosql sql数据库 kv数据库等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尽可能了解sql标准演进 以及新特性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不同的数据库sql之间的区别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Sql语言与java这类语言的区别，语言体系位置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了解数据库原理理论学习，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了解数据库构成（sql引擎，索引引擎，事务引擎，存储引擎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自己实现一个简化版数据库，理解各个部分组成与概念功能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其他语言是怎么访问数据库的（。Net php node。Js等）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连接数据库的最佳实践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3527"/>
      <w:r>
        <w:rPr>
          <w:rFonts w:hint="eastAsia"/>
          <w:lang w:val="en-US" w:eastAsia="zh-CN"/>
        </w:rPr>
        <w:t>原理，内部构成学习法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4788"/>
      <w:r>
        <w:rPr>
          <w:rFonts w:hint="eastAsia"/>
          <w:lang w:val="en-US" w:eastAsia="zh-CN"/>
        </w:rPr>
        <w:t>Ref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 技术学习法 概念学习法  跨框架与 跨语言学习法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"https://www.baidu.com/link?url=KlPLOeNtem4774iekUkBpytlYMSR8Vj-UxAvbMy5FEfI2VOdTX5W9vnwwGRQtyQjeYbk0L7XNSCYes7Q3AxcNq&amp;wd=&amp;eqid=865c73400000bc30000000035c0689a6" \t "https://www.baidu.com/_blank"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spacing w:val="0"/>
          <w:szCs w:val="27"/>
          <w:bdr w:val="none" w:color="auto" w:sz="0" w:space="0"/>
          <w:shd w:val="clear" w:fill="FFFFFF"/>
        </w:rPr>
        <w:t>代码之髓:编程</w:t>
      </w:r>
      <w:r>
        <w:rPr>
          <w:rStyle w:val="16"/>
          <w:rFonts w:hint="default" w:ascii="Arial" w:hAnsi="Arial" w:cs="Arial"/>
          <w:i w:val="0"/>
          <w:caps w:val="0"/>
          <w:color w:val="CC0000"/>
          <w:spacing w:val="0"/>
          <w:szCs w:val="27"/>
          <w:u w:val="single"/>
          <w:bdr w:val="none" w:color="auto" w:sz="0" w:space="0"/>
          <w:shd w:val="clear" w:fill="FFFFFF"/>
        </w:rPr>
        <w:t>语言</w:t>
      </w:r>
      <w:r>
        <w:rPr>
          <w:rStyle w:val="16"/>
          <w:rFonts w:hint="default" w:ascii="Arial" w:hAnsi="Arial" w:cs="Arial"/>
          <w:i w:val="0"/>
          <w:caps w:val="0"/>
          <w:spacing w:val="0"/>
          <w:szCs w:val="27"/>
          <w:bdr w:val="none" w:color="auto" w:sz="0" w:space="0"/>
          <w:shd w:val="clear" w:fill="FFFFFF"/>
        </w:rPr>
        <w:t>核心概念 - 代码之髓 (豆瓣)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A295D1"/>
    <w:multiLevelType w:val="multilevel"/>
    <w:tmpl w:val="93A295D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F675B2C"/>
    <w:multiLevelType w:val="multilevel"/>
    <w:tmpl w:val="6F675B2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C1555"/>
    <w:rsid w:val="0A9D19A4"/>
    <w:rsid w:val="100C1555"/>
    <w:rsid w:val="17823B37"/>
    <w:rsid w:val="180255BC"/>
    <w:rsid w:val="1BFC5643"/>
    <w:rsid w:val="2AD669D1"/>
    <w:rsid w:val="2CA56305"/>
    <w:rsid w:val="40F6293F"/>
    <w:rsid w:val="472738B3"/>
    <w:rsid w:val="4E514E36"/>
    <w:rsid w:val="55F84343"/>
    <w:rsid w:val="60054BF8"/>
    <w:rsid w:val="6C314B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customStyle="1" w:styleId="1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2018-12-04T14:12:00Z</dcterms:created>
  <dc:creator>ATI老哇的爪子007</dc:creator>
  <cp:lastModifiedBy>ATI老哇的爪子007</cp:lastModifiedBy>
  <dcterms:modified xsi:type="dcterms:W3CDTF">2018-12-04T14:22:07Z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