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 xml:space="preserve">Atitit 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WebGL</w:t>
      </w:r>
      <w:r>
        <w:rPr>
          <w:rStyle w:val="5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Canvas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的区别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，</w:t>
      </w:r>
      <w:bookmarkStart w:id="1" w:name="OLE_LINK2"/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Canvas</w:t>
      </w:r>
      <w:bookmarkEnd w:id="1"/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已经足够满足要求了。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但是，我觉得未来的发展趋势必然是对</w:t>
      </w:r>
      <w:bookmarkStart w:id="2" w:name="OLE_LINK1"/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WebGL</w:t>
      </w:r>
      <w:bookmarkEnd w:id="2"/>
    </w:p>
    <w:p>
      <w:pP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canvas标签：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 canvas标签是HTML5提供的，通过JavaScript可以在Canvas上绘制2D图形，Cocos2d-JS在网页运行的游戏场景都是通过Canvas渲染出来的，但Cocos2d-JS在本地运行游戏场景时，是通过OpenGL渲染出来的。其实与OpenGL类似，HTML5有WebGL，但是不同浏览器对WebGL的支持程度不同。所以，Cocos2d-JS没有采用WebGL进行渲染，而是采用了Canvas。虽然后者在性能方面不如前者，但是，对于一般的网页游戏来说，Canvas已经足够满足要求了。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  <w:t>但是，我觉得未来的发展趋势必然是对WebGL的全面支持，HTML5游戏（网页游戏）会越来越好，性能也越来越不是问题。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  <w:t>另外，注意canvas标签的id，后面的project.json文件中会用到这个id。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手机可能对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webgl支持不佳。。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0、pc 端浏览器大部分都支持 webGL，移动端浏览器大部分都还是 canvas 渲染模式，最新的 iPhone6以上（ios8+）、小米4等一些搭载着最新系统的移动端才支持 webGL。最简单的测试当前环境是否支持 webGL 的方法：项目里 project.json 文件里 renderMode 改成2，然后看游戏是否正常运行。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renderMode</w:t>
      </w:r>
      <w:r>
        <w:rPr>
          <w:rFonts w:ascii="anchorjs-icons" w:hAnsi="anchorjs-icons" w:eastAsia="anchorjs-icons" w:cs="anchorjs-icons"/>
          <w:b w:val="0"/>
          <w:i w:val="0"/>
          <w:caps w:val="0"/>
          <w:color w:val="4183C4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i w:val="0"/>
          <w:caps w:val="0"/>
          <w:color w:val="4183C4"/>
          <w:spacing w:val="0"/>
          <w:sz w:val="25"/>
          <w:szCs w:val="25"/>
          <w:u w:val="none"/>
          <w:shd w:val="clear" w:fill="FFFFFF"/>
        </w:rPr>
        <w:instrText xml:space="preserve"> HYPERLINK "http://www.cocos.com/docs/html5/v3/project-json/zh.html" \l "rendermode" </w:instrText>
      </w:r>
      <w:r>
        <w:rPr>
          <w:rFonts w:ascii="anchorjs-icons" w:hAnsi="anchorjs-icons" w:eastAsia="anchorjs-icons" w:cs="anchorjs-icons"/>
          <w:b w:val="0"/>
          <w:i w:val="0"/>
          <w:caps w:val="0"/>
          <w:color w:val="4183C4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i w:val="0"/>
          <w:caps w:val="0"/>
          <w:color w:val="4183C4"/>
          <w:spacing w:val="0"/>
          <w:sz w:val="25"/>
          <w:szCs w:val="25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跟原来配置相同，表示渲染模式。0为默认，1为canvas，2为webgl。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在这个实验中，两者差异的原因主要是cocos2d-js使用了webgl渲染，可以让部分矩阵计算放到GPU，而createjs使用纯canvas 2d渲染，只能依赖CPU计算矩阵变换，导致每帧的计算超过了重绘时间间隔，导致了帧频降低。</w:t>
      </w:r>
      <w:bookmarkStart w:id="3" w:name="_GoBack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8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6FCC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8F2871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22C2B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3D66FCC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0251D7A"/>
    <w:rsid w:val="73CA6ABA"/>
    <w:rsid w:val="741D1EB1"/>
    <w:rsid w:val="7436477A"/>
    <w:rsid w:val="749F4C75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754FD8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2016-10-07T06:59:00Z</dcterms:created>
  <dc:creator>Administrator</dc:creator>
  <cp:lastModifiedBy>Administrator</cp:lastModifiedBy>
  <dcterms:modified xsi:type="dcterms:W3CDTF">2016-10-08T07:33:33Z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