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webdriver api 爱提拉总结过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sans-serif" w:hAnsi="sans-serif" w:eastAsia="sans-serif" w:cs="sans-serif"/>
          <w:caps w:val="0"/>
          <w:color w:val="005A9C"/>
          <w:spacing w:val="0"/>
          <w:sz w:val="33"/>
          <w:szCs w:val="33"/>
        </w:rPr>
      </w:pPr>
      <w:r>
        <w:rPr>
          <w:rFonts w:hint="default" w:ascii="sans-serif" w:hAnsi="sans-serif" w:eastAsia="sans-serif" w:cs="sans-serif"/>
          <w:caps w:val="0"/>
          <w:color w:val="005A9C"/>
          <w:spacing w:val="0"/>
          <w:sz w:val="33"/>
          <w:szCs w:val="33"/>
          <w:shd w:val="clear" w:fill="FFFFFF"/>
        </w:rPr>
        <w:t>抽象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  <w:shd w:val="clear" w:fill="FFFFFF"/>
        </w:rPr>
        <w:t>WebDriver是一个远程控制界面，可以对用户代理进行自省和控制。它提供了一种与平台和语言无关的有线协议，作为进程外程序远程指示Web浏览器行为的一种方式。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  <w:shd w:val="clear" w:fill="FFFFFF"/>
        </w:rPr>
        <w:t>提供了一组接口，用于发现和操作Web文档中的DOM元素并控制用户代理的行为。它的主要目的是允许网络作者编写测试，以使用户代理程序从单独的控制过程中自动执行，但也可以以允许浏览器内脚本控制（可能是单独的）浏览器的方式使用。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ascii="sans-serif" w:hAnsi="sans-serif" w:eastAsia="sans-serif" w:cs="sans-serif"/>
          <w:b/>
          <w:i w:val="0"/>
          <w:spacing w:val="0"/>
          <w:sz w:val="33"/>
          <w:szCs w:val="33"/>
        </w:rPr>
      </w:pPr>
      <w:r>
        <w:rPr>
          <w:rFonts w:hint="default" w:ascii="sans-serif" w:hAnsi="sans-serif" w:eastAsia="sans-serif" w:cs="sans-serif"/>
          <w:b/>
          <w:i w:val="0"/>
          <w:spacing w:val="0"/>
          <w:sz w:val="33"/>
          <w:szCs w:val="33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"conformance"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1.符合性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"dependencies"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1.1依赖关系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"design-notes"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2.设计说明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"compatibility"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2.1相容性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"simplicity"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2.2简单性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"extensions"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2.3扩展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"terminology"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3.术语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"interface"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4.界面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"nodes"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5.节点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"protocol"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6.协议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"algorithms"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6.1算法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"commands"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6.2命令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"processing-model"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6.3处理模型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"routing-requests"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6.4路由请求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"list-of-endpoints"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6.5端点列表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"handling-errors"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6.6处理错误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"protocol-extensions"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6.7协议扩展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"capabilities"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7.能力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"proxy"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7.1代理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"processing-capabilities"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7.2处理能力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"sessions"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8.会议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"new-session"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8.1新会议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"delete-session"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8.2删除会话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"status"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8.3状态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"get-timeouts"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8.4获取超时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"set-timeouts"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8.5设置超时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"navigation"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9.导航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"navigate-to"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9.1导航至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"get-current-url"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9.2获取当前URL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"back"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9.3返回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"forward"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9.4前进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"refresh"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9.5刷新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"get-title"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9.6取得标题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"command-contexts"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10.命令上下文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"get-window-handle"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10.1获取窗口句柄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"close-window"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10.2关闭窗口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"switch-to-window"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10.3切换到窗口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"get-window-handles"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10.4获取窗口句柄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"switch-to-frame"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10.5切换到相框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"switch-to-parent-frame"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10.6切换到父框架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"resizing-and-positioning-windows"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10.7调整窗口大小和位置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"get-window-rect"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10.7.1获取窗口矩形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"set-window-rect"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10.7.2设置窗口矩形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"maximize-window"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10.7.3最大化窗口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"minimize-window"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10.7.4最小化窗口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"fullscreen-window"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10.7.5全屏窗口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11.元素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"element-interactability"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11.1元素交互性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"element-retrieval"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12.元素检索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"locator-strategies"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12.1定位器策略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"css-selectors"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12.1.1CSS选择器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"link-text"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12.1.2链接文本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"partial-link-text"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12.1.3部分链接文本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"tag-name"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12.1.4标签名称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"xpath"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12.1.5XPath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"find-element"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12.2查找元素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"find-elements"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12.3查找元素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"find-element-from-element"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12.4从元素中查找元素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"find-elements-from-element"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12.5从元素中查找元素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"get-active-element"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12.6获取活动元素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"element-state"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13.元素状态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"is-element-selected"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13.1是否选择了元素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"get-element-attribute"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13.2获取元素属性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"get-element-property"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13.3获取元素属性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"get-element-css-value"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13.4获取元素CSS值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"get-element-text"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13.5获取元素文本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"get-element-tag-name"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13.6获取元素标签名称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"get-element-rect"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13.7获取元素矩形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"is-element-enabled"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13.8是否启用了元素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"element-interaction"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14.元素相互作用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"element-click"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14.1元素请点击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"element-clear"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14.2元素清除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"element-send-keys"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14.3元素发送键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"document-handling"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15.文件处理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"get-page-source"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15.1获取页面源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"executing-script"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15.2执行脚本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"execute-script"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15.2.1执行脚本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"execute-async-script"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15.2.2执行异步脚本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"cookies"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16.饼干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"get-all-cookies"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16.1获取所有Cookie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"get-named-cookie"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16.2获取命名Cookie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"add-cookie"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16.3添加Cookie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"delete-cookie"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16.4删除Cookie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"delete-all-cookies"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16.5删除所有Cookie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"actions"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17.行动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"terminology-0"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17.1术语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"input-source-state"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17.2输入源状态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"processing-actions-requests"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17.3处理动作请求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"dispatching-actions"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17.4调度动作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"general-actions"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17.4.1一般措施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"keyboard-actions"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17.4.2键盘操作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1" w:after="0" w:afterAutospacing="1" w:line="231" w:lineRule="atLeast"/>
        <w:ind w:left="720" w:hanging="360"/>
        <w:rPr>
          <w:b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instrText xml:space="preserve"> HYPERLINK "https://www.w3.org/TR/webdriver1/" \l "pointer-actions"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</w:rPr>
        <w:t>17.4.3指针动作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"perform-actions"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17.5执行动作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"release-actions"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17.6释放动作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"user-prompts"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18.用户提示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"dismiss-alert"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18.1解除警报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"accept-alert"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18.2接受警报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"get-alert-text"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18.3获取警报文本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"send-alert-text"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18.4发送警报文本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"screen-capture"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19.屏幕截图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"take-screenshot"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19.1截图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"take-element-screenshot"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19.2拍摄元素截图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"privacy-considerations"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A.隐私注意事项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"security-considerations"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B.安全注意事项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"element-displayedness"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C.元素展示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"acknowledgements"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D.致谢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31" w:lineRule="atLeast"/>
        <w:ind w:left="720" w:hanging="360"/>
        <w:rPr>
          <w:b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"references"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</w:rPr>
        <w:t>E.参考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31" w:lineRule="atLeast"/>
        <w:ind w:left="720" w:hanging="360"/>
        <w:rPr>
          <w:b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instrText xml:space="preserve"> HYPERLINK "https://www.w3.org/TR/webdriver1/" \l "normative-references"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</w:rPr>
        <w:t>E.1规范性引用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054572" w:sz="0" w:space="0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"https://www.w3.org/TR/webdriver1/" \l "get-title"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https://www.w3.org/TR/webdriver1/#get-title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it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87576"/>
    <w:multiLevelType w:val="multilevel"/>
    <w:tmpl w:val="8148757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A7C09"/>
    <w:rsid w:val="162A7C09"/>
    <w:rsid w:val="1AB12540"/>
    <w:rsid w:val="776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2020-02-24T11:07:00Z</dcterms:created>
  <dc:creator>Microsoft</dc:creator>
  <cp:lastModifiedBy>Microsoft</cp:lastModifiedBy>
  <dcterms:modified xsi:type="dcterms:W3CDTF">2020-02-24T11:11:30Z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