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Atitit webshell长时间程序的输出output long time</w:t>
      </w: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b/>
          <w:color w:val="404040"/>
          <w:sz w:val="24"/>
          <w:highlight w:val="black"/>
        </w:rPr>
        <w:t>import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 xml:space="preserve"> org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>apache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>commons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>io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.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>IOUtils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;</w:t>
      </w: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ab/>
      </w:r>
      <w:r>
        <w:rPr>
          <w:rFonts w:hint="eastAsia" w:ascii="Î¢ÈíÑÅºÚ" w:hAnsi="Î¢ÈíÑÅºÚ" w:eastAsia="Î¢ÈíÑÅºÚ"/>
          <w:color w:val="80FF80"/>
          <w:sz w:val="24"/>
          <w:highlight w:val="black"/>
        </w:rPr>
        <w:t>string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 xml:space="preserve"> 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=</w:t>
      </w:r>
      <w:r>
        <w:rPr>
          <w:rFonts w:hint="eastAsia" w:ascii="Î¢ÈíÑÅºÚ" w:hAnsi="Î¢ÈíÑÅºÚ" w:eastAsia="Î¢ÈíÑÅºÚ"/>
          <w:color w:val="D9E8F7"/>
          <w:sz w:val="24"/>
          <w:highlight w:val="black"/>
        </w:rPr>
        <w:t xml:space="preserve"> </w:t>
      </w:r>
      <w:r>
        <w:rPr>
          <w:rFonts w:hint="eastAsia" w:ascii="Î¢ÈíÑÅºÚ" w:hAnsi="Î¢ÈíÑÅºÚ" w:eastAsia="Î¢ÈíÑÅºÚ"/>
          <w:b/>
          <w:color w:val="006F6F"/>
          <w:sz w:val="24"/>
          <w:highlight w:val="black"/>
        </w:rPr>
        <w:t>IOUtils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.</w:t>
      </w:r>
      <w:r>
        <w:rPr>
          <w:rFonts w:hint="eastAsia" w:ascii="Î¢ÈíÑÅºÚ" w:hAnsi="Î¢ÈíÑÅºÚ" w:eastAsia="Î¢ÈíÑÅºÚ"/>
          <w:i/>
          <w:color w:val="00BAF0"/>
          <w:sz w:val="24"/>
          <w:highlight w:val="black"/>
        </w:rPr>
        <w:t>toString</w:t>
      </w:r>
      <w:r>
        <w:rPr>
          <w:rFonts w:hint="eastAsia" w:ascii="Î¢ÈíÑÅºÚ" w:hAnsi="Î¢ÈíÑÅºÚ" w:eastAsia="Î¢ÈíÑÅºÚ"/>
          <w:color w:val="F9FAF4"/>
          <w:sz w:val="24"/>
          <w:highlight w:val="black"/>
        </w:rPr>
        <w:t>(</w:t>
      </w:r>
      <w:r>
        <w:rPr>
          <w:rFonts w:hint="eastAsia" w:ascii="Î¢ÈíÑÅºÚ" w:hAnsi="Î¢ÈíÑÅºÚ" w:eastAsia="Î¢ÈíÑÅºÚ"/>
          <w:color w:val="80FF80"/>
          <w:sz w:val="24"/>
          <w:highlight w:val="black"/>
        </w:rPr>
        <w:t>isr</w:t>
      </w:r>
      <w:r>
        <w:rPr>
          <w:rFonts w:hint="eastAsia" w:ascii="Î¢ÈíÑÅºÚ" w:hAnsi="Î¢ÈíÑÅºÚ" w:eastAsia="Î¢ÈíÑÅºÚ"/>
          <w:color w:val="F9FAF4"/>
          <w:sz w:val="24"/>
          <w:highlight w:val="black"/>
        </w:rPr>
        <w:t>)</w:t>
      </w:r>
      <w:r>
        <w:rPr>
          <w:rFonts w:hint="eastAsia" w:ascii="Î¢ÈíÑÅºÚ" w:hAnsi="Î¢ÈíÑÅºÚ" w:eastAsia="Î¢ÈíÑÅºÚ"/>
          <w:color w:val="E6E6FA"/>
          <w:sz w:val="24"/>
          <w:highlight w:val="black"/>
        </w:rPr>
        <w:t>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package com.attilax.shell;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java.io.BufferedReader;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java.io.File;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java.io.IOException;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java.io.InputStreamReader;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java.io.OutputStream;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java.io.UnsupportedEncodingException;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java.util.List;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java.util.Map;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java.util.StringTokenizer;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java.util.function.Consumer;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org.apache.commons.io.IOUtils;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com.attilax.collection.mapBuilder;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com.attilax.shell.ProcessUtil;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com.attilax.util.ExUtil;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com.google.common.base.Joiner;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com.google.common.collect.Lists;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import com.google.common.collect.Maps;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/**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v2 s57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 @author attilax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*/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public class CliShellProcessService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main(String[] args) throws IOException, InterruptedException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lastcmd = "cmd /c dir c:\\0logs";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lastcmd="systeminfo | find \"閸愬懎鐡╘"";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lastcmd = " cmd /c   dir    phpshell.php  /s";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lastcmd = " cmd.exe /c dir log4j*.proper* /s";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lastcmd = "C:\\d\\exesql.bat";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lastcmd="notepad";//if notepad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charsetName = "utf8";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charsetName = "gbk";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cwd = "c:/0logs";// cwd=null;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Process Process1 = Runtime.getRuntime().exec(lastcmd);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//// if notepad then ok ..if dir then fail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Process Process1= new ProcessBuilder(lastcmd).directory(new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File(cwd)).start();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lastcmd = "D:\\000000\\longtime.bat";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Process Process1 = ProcessUtil.start(lastcmd, null);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Thread.sleep(1000);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 CliShellProcessService.stdout_2str(Process1, charsetName, new Consumer&lt;String&gt;() {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@Override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void accept(String line)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System.out.println(line);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System.out.println(stdout_2str_ByIoutil);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System.out.println("--f");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public static void stdout_2str(Process Process1, String charsetName, Consumer Consumer1)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// System.out.println("--start getInputStream output");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InputStreamReader isr;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try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isr = new InputStreamReader(Process1.getInputStream(), charsetName);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BufferedReader bufr = new BufferedReader(isr);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String line = null;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while ((line = bufr.readLine()) != null)// 判断 读取行 非空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Consumer1.accept(line);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 catch (IOException e)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throw new RuntimeException(e);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}</w: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Î¢ÈíÑÅºÚ">
    <w:altName w:val="宋体"/>
    <w:panose1 w:val="00000000000000000000"/>
    <w:charset w:val="86"/>
    <w:family w:val="auto"/>
    <w:pitch w:val="default"/>
    <w:sig w:usb0="00000000" w:usb1="00000000" w:usb2="00000000" w:usb3="00000000" w:csb0="0004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 w:val="1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C2B478F"/>
    <w:rsid w:val="2C9D1849"/>
    <w:rsid w:val="4F0733E7"/>
    <w:rsid w:val="6D535020"/>
    <w:rsid w:val="71F47AB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0.docx</Template>
  <Pages>1</Pages>
  <Words>0</Words>
  <Characters>0</Characters>
  <Lines>0</Lines>
  <Paragraphs>0</Paragraphs>
  <TotalTime>52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2018-05-27T03:49:00Z</dcterms:created>
  <dc:creator>ATI老哇的爪子007</dc:creator>
  <cp:lastModifiedBy>ATI老哇的爪子007</cp:lastModifiedBy>
  <dcterms:modified xsi:type="dcterms:W3CDTF">2018-05-27T04:43:34Z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