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关键词提取与自动摘要技术总结</w:t>
      </w:r>
    </w:p>
    <w:p>
      <w:pPr>
        <w:rPr>
          <w:rFonts w:hint="eastAsia"/>
          <w:lang w:val="en-US" w:eastAsia="zh-CN"/>
        </w:rPr>
      </w:pPr>
    </w:p>
    <w:p>
      <w:pPr>
        <w:rPr>
          <w:rFonts w:hint="eastAsia"/>
          <w:lang w:val="en-US" w:eastAsia="zh-CN"/>
        </w:rPr>
      </w:pPr>
    </w:p>
    <w:p>
      <w:pPr>
        <w:pStyle w:val="2"/>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i/>
          <w:color w:val="808080"/>
          <w:sz w:val="18"/>
          <w:szCs w:val="18"/>
          <w:shd w:val="clear" w:fill="FFFFFF"/>
        </w:rPr>
        <w:t># 自动摘要</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 xml:space="preserve">text = </w:t>
      </w:r>
      <w:r>
        <w:rPr>
          <w:rFonts w:hint="eastAsia" w:ascii="宋体" w:hAnsi="宋体" w:eastAsia="宋体" w:cs="宋体"/>
          <w:b/>
          <w:color w:val="008080"/>
          <w:sz w:val="18"/>
          <w:szCs w:val="18"/>
          <w:shd w:val="clear" w:fill="FFFFFF"/>
        </w:rPr>
        <w:t>'自然语言处理是计算机科学领域与人工智能领域中的一个重要方向。它研究能实现人与计算机之间用自然语言进行有效通信的各种理论和方法。自然语言处理是一门融语言学、计算机科学、数学于一体的科学。因此，这一领域的研究将涉及自然语言，即人们日常使用的语言，所以它与语言学的研究有着密切的联系，但又有重要的区别。自然语言处理并不是一般地研究自然语言，而在于研制能有效地实现自然语言通信的计算机系统，特别是其中的软件系统。因而它是计算机科学的一部分。'</w:t>
      </w:r>
      <w:r>
        <w:rPr>
          <w:rFonts w:hint="eastAsia" w:ascii="宋体" w:hAnsi="宋体" w:eastAsia="宋体" w:cs="宋体"/>
          <w:b/>
          <w:color w:val="008080"/>
          <w:sz w:val="18"/>
          <w:szCs w:val="18"/>
          <w:shd w:val="clear" w:fill="FFFFFF"/>
        </w:rPr>
        <w:br w:type="textWrapping"/>
      </w:r>
      <w:r>
        <w:rPr>
          <w:rFonts w:hint="eastAsia" w:ascii="宋体" w:hAnsi="宋体" w:eastAsia="宋体" w:cs="宋体"/>
          <w:color w:val="000000"/>
          <w:sz w:val="18"/>
          <w:szCs w:val="18"/>
          <w:shd w:val="clear" w:fill="FFFFFF"/>
        </w:rPr>
        <w:t>s = SnowNLP(text)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(s.keywords(</w:t>
      </w:r>
      <w:r>
        <w:rPr>
          <w:rFonts w:hint="eastAsia" w:ascii="宋体" w:hAnsi="宋体" w:eastAsia="宋体" w:cs="宋体"/>
          <w:color w:val="0000FF"/>
          <w:sz w:val="18"/>
          <w:szCs w:val="18"/>
          <w:shd w:val="clear" w:fill="FFFFFF"/>
        </w:rPr>
        <w:t>10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(s.summary(</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  SnowNLP.summary</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中文情感分析——snownlp类库 源码注释及使用 - 转载 - 皮皮社区.html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60A3E"/>
    <w:rsid w:val="539577E9"/>
    <w:rsid w:val="6FBE2DBB"/>
    <w:rsid w:val="7FE60A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2019-05-24T07:11:00Z</dcterms:created>
  <dc:creator>ATI老哇的爪子007</dc:creator>
  <cp:lastModifiedBy>ATI老哇的爪子007</cp:lastModifiedBy>
  <dcterms:modified xsi:type="dcterms:W3CDTF">2019-05-24T07:12:33Z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