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6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Atitit </w:t>
      </w:r>
      <w:r>
        <w:rPr>
          <w:rStyle w:val="16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概念：数据、信息、知识</w:t>
      </w:r>
    </w:p>
    <w:p>
      <w:pPr>
        <w:rPr>
          <w:rStyle w:val="16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305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Arial" w:cs="Arial"/>
          <w:i w:val="0"/>
          <w:caps w:val="0"/>
          <w:color w:val="191919"/>
          <w:spacing w:val="0"/>
          <w:kern w:val="2"/>
          <w:sz w:val="21"/>
          <w:szCs w:val="24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Style w:val="16"/>
              <w:rFonts w:hint="eastAsia" w:ascii="Arial" w:hAnsi="Arial" w:eastAsia="Arial" w:cs="Arial"/>
              <w:b/>
              <w:i w:val="0"/>
              <w:caps w:val="0"/>
              <w:color w:val="191919"/>
              <w:spacing w:val="0"/>
              <w:sz w:val="24"/>
              <w:szCs w:val="24"/>
              <w:shd w:val="clear" w:fill="FFFFFF"/>
            </w:rPr>
            <w:fldChar w:fldCharType="begin"/>
          </w:r>
          <w:r>
            <w:rPr>
              <w:rStyle w:val="16"/>
              <w:rFonts w:hint="eastAsia" w:ascii="Arial" w:hAnsi="Arial" w:eastAsia="Arial" w:cs="Arial"/>
              <w:b/>
              <w:i w:val="0"/>
              <w:caps w:val="0"/>
              <w:color w:val="191919"/>
              <w:spacing w:val="0"/>
              <w:sz w:val="24"/>
              <w:szCs w:val="24"/>
              <w:shd w:val="clear" w:fill="FFFFFF"/>
            </w:rPr>
            <w:instrText xml:space="preserve">TOC \o "1-3" \h \u </w:instrText>
          </w:r>
          <w:r>
            <w:rPr>
              <w:rStyle w:val="16"/>
              <w:rFonts w:hint="eastAsia" w:ascii="Arial" w:hAnsi="Arial" w:eastAsia="Arial" w:cs="Arial"/>
              <w:b/>
              <w:i w:val="0"/>
              <w:caps w:val="0"/>
              <w:color w:val="191919"/>
              <w:spacing w:val="0"/>
              <w:sz w:val="24"/>
              <w:szCs w:val="24"/>
              <w:shd w:val="clear" w:fill="FFFFFF"/>
            </w:rPr>
            <w:fldChar w:fldCharType="separate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_Toc5781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 xml:space="preserve">艾提拉提出的  信息金字塔 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数据 信息 知识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智慧</w:t>
          </w:r>
          <w:r>
            <w:tab/>
          </w:r>
          <w:r>
            <w:fldChar w:fldCharType="begin"/>
          </w:r>
          <w:r>
            <w:instrText xml:space="preserve"> PAGEREF _Toc5781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_Toc21242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</w:rPr>
            <w:t>洞见级别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金字塔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数据 信息 知识</w:t>
          </w:r>
          <w:r>
            <w:tab/>
          </w:r>
          <w:r>
            <w:fldChar w:fldCharType="begin"/>
          </w:r>
          <w:r>
            <w:instrText xml:space="preserve"> PAGEREF _Toc21242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_Toc12796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数据 信息 知识</w:t>
          </w:r>
          <w:r>
            <w:rPr>
              <w:rFonts w:hint="eastAsia"/>
            </w:rPr>
            <w:t>韦恩图</w:t>
          </w:r>
          <w:r>
            <w:tab/>
          </w:r>
          <w:r>
            <w:fldChar w:fldCharType="begin"/>
          </w:r>
          <w:r>
            <w:instrText xml:space="preserve"> PAGEREF _Toc12796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_Toc16979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_Toc16979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_Toc2924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</w:rPr>
            <w:t>2.1.  数据——数据是未加工的数字和事实。</w:t>
          </w:r>
          <w:r>
            <w:tab/>
          </w:r>
          <w:r>
            <w:fldChar w:fldCharType="begin"/>
          </w:r>
          <w:r>
            <w:instrText xml:space="preserve"> PAGEREF _Toc2924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_Toc31538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</w:rPr>
            <w:t>2.2.  信息——处理过的数据。</w:t>
          </w:r>
          <w:r>
            <w:tab/>
          </w:r>
          <w:r>
            <w:fldChar w:fldCharType="begin"/>
          </w:r>
          <w:r>
            <w:instrText xml:space="preserve"> PAGEREF _Toc31538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_Toc24159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</w:rPr>
            <w:t>2.3.  知识——鉴别过的信息。知识是信息被处理过后，再做鉴别产生的。</w:t>
          </w:r>
          <w:r>
            <w:tab/>
          </w:r>
          <w:r>
            <w:fldChar w:fldCharType="begin"/>
          </w:r>
          <w:r>
            <w:instrText xml:space="preserve"> PAGEREF _Toc24159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_Toc8786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default"/>
            </w:rPr>
            <w:t> 知识</w:t>
          </w:r>
          <w:r>
            <w:rPr>
              <w:rFonts w:hint="eastAsia"/>
              <w:lang w:val="en-US" w:eastAsia="zh-CN"/>
            </w:rPr>
            <w:t xml:space="preserve"> 更加抽象提取的信息 标准化，归一化，分类化</w:t>
          </w:r>
          <w:r>
            <w:tab/>
          </w:r>
          <w:r>
            <w:fldChar w:fldCharType="begin"/>
          </w:r>
          <w:r>
            <w:instrText xml:space="preserve"> PAGEREF _Toc8786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_Toc16185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</w:rPr>
            <w:t xml:space="preserve">3.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你个人化的信息</w:t>
          </w:r>
          <w:r>
            <w:tab/>
          </w:r>
          <w:r>
            <w:fldChar w:fldCharType="begin"/>
          </w:r>
          <w:r>
            <w:instrText xml:space="preserve"> PAGEREF _Toc16185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_Toc23219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</w:rPr>
            <w:t>3.1. 知识流动链。</w:t>
          </w:r>
          <w:r>
            <w:tab/>
          </w:r>
          <w:r>
            <w:fldChar w:fldCharType="begin"/>
          </w:r>
          <w:r>
            <w:instrText xml:space="preserve"> PAGEREF _Toc23219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_Toc27752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</w:rPr>
            <w:t>3.2. 看山不是山，看水不是水；接下来，看山是山，看水是水；最后，又是看山不是山，看水不是水。</w:t>
          </w:r>
          <w:r>
            <w:tab/>
          </w:r>
          <w:r>
            <w:fldChar w:fldCharType="begin"/>
          </w:r>
          <w:r>
            <w:instrText xml:space="preserve"> PAGEREF _Toc27752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_Toc6862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 xml:space="preserve">3.3.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真正拥有“知识”：被理解消化后，经实践验证的，才是有价值的</w:t>
          </w:r>
          <w:r>
            <w:tab/>
          </w:r>
          <w:r>
            <w:fldChar w:fldCharType="begin"/>
          </w:r>
          <w:r>
            <w:instrText xml:space="preserve"> PAGEREF _Toc6862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_Toc30011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 xml:space="preserve">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数据、信息和知识是知识工作者对客观事物感知和认识的3个连贯的阶段。</w:t>
          </w:r>
          <w:r>
            <w:tab/>
          </w:r>
          <w:r>
            <w:fldChar w:fldCharType="begin"/>
          </w:r>
          <w:r>
            <w:instrText xml:space="preserve"> PAGEREF _Toc30011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_Toc17547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 xml:space="preserve">4.1.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（1）数据的组织阶段</w:t>
          </w:r>
          <w:r>
            <w:tab/>
          </w:r>
          <w:r>
            <w:fldChar w:fldCharType="begin"/>
          </w:r>
          <w:r>
            <w:instrText xml:space="preserve"> PAGEREF _Toc17547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_Toc19585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 xml:space="preserve">4.2.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（2）信息的创造阶段</w:t>
          </w:r>
          <w:r>
            <w:tab/>
          </w:r>
          <w:r>
            <w:fldChar w:fldCharType="begin"/>
          </w:r>
          <w:r>
            <w:instrText xml:space="preserve"> PAGEREF _Toc19585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_Toc24029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4.3. </w:t>
          </w:r>
          <w:r>
            <w:rPr>
              <w:rFonts w:hint="eastAsia"/>
            </w:rPr>
            <w:t>（3）知识的发现阶段。</w:t>
          </w:r>
          <w:r>
            <w:tab/>
          </w:r>
          <w:r>
            <w:fldChar w:fldCharType="begin"/>
          </w:r>
          <w:r>
            <w:instrText xml:space="preserve"> PAGEREF _Toc24029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kern w:val="2"/>
              <w:sz w:val="21"/>
              <w:szCs w:val="24"/>
              <w:shd w:val="clear" w:fill="FFFFFF"/>
              <w:lang w:val="en-US" w:eastAsia="zh-CN" w:bidi="ar-SA"/>
            </w:rPr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</w:sdtContent>
    </w:sdt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kern w:val="2"/>
          <w:sz w:val="21"/>
          <w:szCs w:val="24"/>
          <w:shd w:val="clear" w:fill="FFFFFF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5781"/>
      <w:r>
        <w:rPr>
          <w:rFonts w:hint="eastAsia" w:ascii="Arial" w:hAnsi="Arial" w:eastAsia="Arial" w:cs="Arial"/>
          <w:i w:val="0"/>
          <w:caps w:val="0"/>
          <w:color w:val="191919"/>
          <w:spacing w:val="0"/>
          <w:kern w:val="2"/>
          <w:sz w:val="21"/>
          <w:szCs w:val="24"/>
          <w:shd w:val="clear" w:fill="FFFFFF"/>
          <w:lang w:val="en-US" w:eastAsia="zh-CN" w:bidi="ar-SA"/>
        </w:rPr>
        <w:t xml:space="preserve">艾提拉提出的  信息金字塔 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数据 信息 知识 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智慧</w:t>
      </w:r>
      <w:bookmarkEnd w:id="0"/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kern w:val="2"/>
          <w:sz w:val="21"/>
          <w:szCs w:val="24"/>
          <w:shd w:val="clear" w:fill="FFFFFF"/>
          <w:lang w:val="en-US" w:eastAsia="zh-CN" w:bidi="ar-SA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kern w:val="2"/>
          <w:sz w:val="21"/>
          <w:szCs w:val="24"/>
          <w:shd w:val="clear" w:fill="FFFFFF"/>
          <w:lang w:val="en-US" w:eastAsia="zh-CN" w:bidi="ar-SA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知识流动链。怎么把数据加工成信息，然后加上自己的识别和判断，变成行动，获得反馈，最后形成智慧。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76850" cy="1152525"/>
            <wp:effectExtent l="0" t="0" r="0" b="952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数据、信息和知识的关系，可以用这张图来看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kern w:val="2"/>
          <w:sz w:val="21"/>
          <w:szCs w:val="24"/>
          <w:shd w:val="clear" w:fill="FFFFFF"/>
          <w:lang w:val="en-US" w:eastAsia="zh-CN" w:bidi="ar-S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1242"/>
      <w:r>
        <w:rPr>
          <w:rFonts w:hint="eastAsia"/>
        </w:rPr>
        <w:t>洞见级别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金字塔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数据 信息 知识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我认为通过洞见级别来区分是最容易的。如果原始文本是数据，那么文本挖掘就是信息，NLP就是知识，也就是语法和语义的关系。下面的金字塔表示了这种关系：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3124200" cy="2705100"/>
            <wp:effectExtent l="0" t="0" r="0" b="0"/>
            <wp:docPr id="1" name="图片 1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2796"/>
      <w:r>
        <w:rPr>
          <w:rFonts w:hint="eastAsia"/>
          <w:lang w:val="en-US" w:eastAsia="zh-CN"/>
        </w:rPr>
        <w:t>数据 信息 知识</w:t>
      </w:r>
      <w:r>
        <w:rPr>
          <w:rFonts w:hint="eastAsia"/>
        </w:rPr>
        <w:t>韦恩图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另一种区分这两个概念的方法是用下方的韦恩图区分，其中也涉及其他相关概念，从而能更好地表示它们之间重叠的关系。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6486525" cy="5086350"/>
            <wp:effectExtent l="0" t="0" r="9525" b="0"/>
            <wp:docPr id="2" name="图片 2" descr="IMG_25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数据承载知识通过信息传递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" w:name="_Toc16979"/>
      <w:r>
        <w:rPr>
          <w:rFonts w:hint="eastAsia"/>
          <w:lang w:val="en-US" w:eastAsia="zh-CN"/>
        </w:rPr>
        <w:t>other</w:t>
      </w:r>
      <w:bookmarkEnd w:id="3"/>
    </w:p>
    <w:p>
      <w:pPr>
        <w:pStyle w:val="3"/>
        <w:bidi w:val="0"/>
        <w:rPr>
          <w:rFonts w:hint="default"/>
        </w:rPr>
      </w:pPr>
      <w:bookmarkStart w:id="4" w:name="_Toc2924"/>
      <w:r>
        <w:rPr>
          <w:rFonts w:hint="default"/>
        </w:rPr>
        <w:t> 数据——数据是未加工的数字和事实。</w:t>
      </w:r>
      <w:bookmarkEnd w:id="4"/>
    </w:p>
    <w:p>
      <w:pPr>
        <w:numPr>
          <w:ilvl w:val="0"/>
          <w:numId w:val="2"/>
        </w:numP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我们容易混淆，是因为我们不清楚知识的边界。数据的定义是未加工的信息和知识，数据是可以从不同角度来用的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如果数据不加工，数据对我们做任何决策是没有帮助的，如果拿这个数据做决策，就会把自己害了，我们要上升到一个新的层次：信息。</w:t>
      </w:r>
    </w:p>
    <w:p>
      <w:pPr>
        <w:pStyle w:val="3"/>
        <w:bidi w:val="0"/>
        <w:rPr>
          <w:rFonts w:hint="default"/>
        </w:rPr>
      </w:pPr>
      <w:bookmarkStart w:id="5" w:name="_Toc31538"/>
      <w:r>
        <w:rPr>
          <w:rFonts w:hint="default"/>
        </w:rPr>
        <w:t> 信息——处理过的数据。</w:t>
      </w:r>
      <w:bookmarkEnd w:id="5"/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leftChars="0" w:right="0" w:firstLine="0" w:firstLineChars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我去一家企业，他们说自己是行业第一，我就会问他说第一的位置多久了？他说是 12 年，我接着说，那你增长吗？他说最近 5 年没有增长，我说那你这个定义有什么用呢？为什么要从数据过渡到信息？没有处理过的数据，是没有办法做价值判断的。处理过的信息，是否做可以做价值判断了？</w:t>
      </w:r>
    </w:p>
    <w:p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default"/>
        </w:rPr>
      </w:pPr>
      <w:bookmarkStart w:id="6" w:name="_Toc24159"/>
      <w:r>
        <w:rPr>
          <w:rFonts w:hint="default"/>
        </w:rPr>
        <w:t> 知识——鉴别过的信息。知识是信息被处理过后，再做鉴别产生的。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当我了解一个城市 GDP 之后，还需要接着了解它的产业结构，然后才能做一个经济整体的价值判断，最后就拥有了这个城市的知识，并可以帮助这个城市作出选择。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你是否拥有知识，需要做三件事：</w:t>
      </w:r>
      <w: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找到真实的来源、要做处理和加工、要去鉴别它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。你只有经历了这个过程，才可以讨论和拥有知识。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8786"/>
      <w:r>
        <w:rPr>
          <w:rFonts w:hint="default"/>
        </w:rPr>
        <w:t> 知识</w:t>
      </w:r>
      <w:r>
        <w:rPr>
          <w:rFonts w:hint="eastAsia"/>
          <w:lang w:val="en-US" w:eastAsia="zh-CN"/>
        </w:rPr>
        <w:t xml:space="preserve"> 更加抽象提取的信息 标准化，归一化，分类化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数据如何变化信息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就像数据可视化一样 数据之间的关系(而不是数据本身),才是理解数据的关键!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知识之间的关系（而不是知识本身），才是理解知识的关键！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不过，庆幸的是，大脑对于视觉模式是非常敏感的！因此，把数据变为直观的图表，就可以帮助大脑洞悉其中的规律！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这，就是“数据可视化”背后的原理！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理解了“数据可视化”的规律，非常有助于我们参照理解“知识可视化”。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其实，我们只需把上面这句话中的“数据”，换为“知识”，其实也一样成立：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知识之间的关系（而不是知识本身），才是理解知识的关键！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bookmarkStart w:id="8" w:name="_Toc16185"/>
      <w: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你个人化的信息</w:t>
      </w:r>
      <w:bookmarkEnd w:id="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对于这个时代的人来说，最大的挑战就是有效区分信息和知识。有效地区分信息和知识的关键：一定要拥有你个人化的信息。而且这个信息与事实、程序、概念、解释、思想、观察和判断有关。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default"/>
        </w:rPr>
      </w:pPr>
      <w:bookmarkStart w:id="9" w:name="_Toc23219"/>
      <w:r>
        <w:rPr>
          <w:rFonts w:hint="default"/>
        </w:rPr>
        <w:t>知识流动链。</w:t>
      </w:r>
      <w:bookmarkEnd w:id="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怎么把数据加工成信息，然后加上自己的识别和判断，变成行动，获得反馈，最后形成智慧。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76850" cy="11525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数据、信息和知识的关系，可以用这张图来看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也就是：首先，</w:t>
      </w:r>
    </w:p>
    <w:p>
      <w:pPr>
        <w:pStyle w:val="3"/>
        <w:bidi w:val="0"/>
        <w:rPr>
          <w:rFonts w:hint="eastAsia"/>
        </w:rPr>
      </w:pPr>
      <w:bookmarkStart w:id="10" w:name="_Toc27752"/>
      <w:r>
        <w:rPr>
          <w:rFonts w:hint="default"/>
        </w:rPr>
        <w:t>看山不是山，看水不是水；接下来，看山是山，看水是水；最后，又是看山不是山，看水不是水。</w:t>
      </w:r>
      <w:bookmarkEnd w:id="10"/>
    </w:p>
    <w:p>
      <w:pPr>
        <w:pStyle w:val="3"/>
        <w:bidi w:val="0"/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  <w:bookmarkStart w:id="11" w:name="_Toc6862"/>
      <w: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真正拥有“知识”：被理解消化后，经实践验证的，才是有价值的</w:t>
      </w:r>
      <w:bookmarkEnd w:id="1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。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是你把所有东西能够理解消化，然后你去应用它，经实践验证，并综合应用后，才有价值。如果你掌握的所有数据和信息是不能用的，而且不能通过实践验证价值，那你是没有拥有知识的。</w:t>
      </w:r>
    </w:p>
    <w:p>
      <w:pPr>
        <w:pStyle w:val="2"/>
        <w:bidi w:val="0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bookmarkStart w:id="12" w:name="_Toc30011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数据、信息和知识是知识工作者对客观事物感知和认识的3个连贯的阶段。</w:t>
      </w:r>
      <w:bookmarkEnd w:id="12"/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</w:t>
      </w:r>
      <w:bookmarkStart w:id="13" w:name="_Toc17547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（1）数据的组织阶段</w:t>
      </w:r>
      <w:bookmarkEnd w:id="13"/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。数据是一种将客观事物按照某种测度感知而获取的原始记录，它可以直接来自测量仪器的实时记录，也可以来自人的认识，但是大量的数据多是借助于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"https://www.baidu.com/s?wd=%E6%95%B0%E6%8D%AE%E5%A4%84%E7%90%86%E7%B3%BB%E7%BB%9F&amp;tn=SE_PcZhidaonwhc_ngpagmjz&amp;rsv_dl=gh_pc_zhidao"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数据处理系统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自动地从数据源进行采集和组织的。数据源是指客观事物发生变化的实时数据。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4" w:name="_Toc19585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（2）信息的创造阶段</w:t>
      </w:r>
      <w:bookmarkEnd w:id="14"/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。信息是根据一定的发展阶段及其目的进行定制加工而生产出来的。信息系统就是用于加工、创造信息产品的人机系统。根据对象、目的和加工深度的不同，可以将信息产品分为一次信息、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"https://www.baidu.com/s?wd=%E4%BA%8C%E6%AC%A1%E4%BF%A1%E6%81%AF&amp;tn=SE_PcZhidaonwhc_ngpagmjz&amp;rsv_dl=gh_pc_zhidao"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二次信息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直至高次信息。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　</w:t>
      </w:r>
      <w:bookmarkStart w:id="15" w:name="_Toc24029"/>
      <w:r>
        <w:rPr>
          <w:rFonts w:hint="eastAsia"/>
        </w:rPr>
        <w:t>（3）知识的发现阶段。</w:t>
      </w:r>
      <w:bookmarkEnd w:id="15"/>
    </w:p>
    <w:p>
      <w:pPr>
        <w:bidi w:val="0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知识是知识工作者运用大脑对获取或积累的信息进行系统化的提炼、研究和分析的结果,知识能够精确地反映事物的本质。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数据、信息、知识3个阶段是螺旋上升的循环周期。人们运用信息系统，对信息和相关的知识进行规律性、本质性和系统性的思维活动，创造新的知识。之后，新的知识又开辟了需要进一步认识的对象领域，然后使人们补充获取新的数据和信息，进人新一轮的上升式循环周期。</w:t>
      </w:r>
    </w:p>
    <w:p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</w:t>
      </w:r>
      <w:bookmarkStart w:id="16" w:name="_GoBack"/>
      <w:bookmarkEnd w:id="16"/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【关注】陈春花：数字化时代，你能分清数据、信息、知识的概念吗？.html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“知识可视化”的大表哥——“数据可视化”的经典案例_王珏.html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C01CC"/>
    <w:multiLevelType w:val="multilevel"/>
    <w:tmpl w:val="81FC01C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3C215D5"/>
    <w:multiLevelType w:val="singleLevel"/>
    <w:tmpl w:val="B3C215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9CC"/>
    <w:rsid w:val="002C09CC"/>
    <w:rsid w:val="06F21269"/>
    <w:rsid w:val="0E066910"/>
    <w:rsid w:val="0E99117D"/>
    <w:rsid w:val="0F8C4728"/>
    <w:rsid w:val="147D2739"/>
    <w:rsid w:val="14FF71C9"/>
    <w:rsid w:val="1A333D94"/>
    <w:rsid w:val="24640773"/>
    <w:rsid w:val="27A80992"/>
    <w:rsid w:val="32F95797"/>
    <w:rsid w:val="3506486C"/>
    <w:rsid w:val="36965EC7"/>
    <w:rsid w:val="37DF57A2"/>
    <w:rsid w:val="39C526C9"/>
    <w:rsid w:val="48A50717"/>
    <w:rsid w:val="4D761667"/>
    <w:rsid w:val="50E37D8E"/>
    <w:rsid w:val="51875A39"/>
    <w:rsid w:val="528200D0"/>
    <w:rsid w:val="569D6BBD"/>
    <w:rsid w:val="63F93DA3"/>
    <w:rsid w:val="649F61C5"/>
    <w:rsid w:val="6C0F1249"/>
    <w:rsid w:val="71710FBF"/>
    <w:rsid w:val="749757F7"/>
    <w:rsid w:val="766D5799"/>
    <w:rsid w:val="76F40D47"/>
    <w:rsid w:val="7B7562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hyperlink" Target="http://file.elecfans.com/web1/M00/4E/DB/o4YBAFrMYTiANP3LAACOOsch5kU672.jp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file.elecfans.com/web1/M00/4E/DB/o4YBAFrMYTiARunYAAAQ3KbBq9s768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2019-05-10T07:24:00Z</dcterms:created>
  <dc:creator>ATI老哇的爪子007</dc:creator>
  <cp:lastModifiedBy>ATI老哇的爪子007</cp:lastModifiedBy>
  <dcterms:modified xsi:type="dcterms:W3CDTF">2019-05-14T13:44:37Z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