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Atitit 知识发现 艾提拉总结 </w:t>
      </w:r>
      <w:bookmarkStart w:id="53" w:name="_GoBack"/>
      <w:bookmarkEnd w:id="53"/>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6111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_Toc20439 </w:instrText>
          </w:r>
          <w:r>
            <w:rPr>
              <w:rFonts w:hint="eastAsia"/>
              <w:lang w:val="en-US" w:eastAsia="zh-CN"/>
            </w:rPr>
            <w:fldChar w:fldCharType="separate"/>
          </w:r>
          <w:r>
            <w:rPr>
              <w:rFonts w:hint="default"/>
              <w:szCs w:val="51"/>
              <w:vertAlign w:val="subscript"/>
            </w:rPr>
            <w:t xml:space="preserve">1. </w:t>
          </w:r>
          <w:r>
            <w:rPr>
              <w:i w:val="0"/>
              <w:caps w:val="0"/>
              <w:spacing w:val="0"/>
              <w:szCs w:val="51"/>
              <w:shd w:val="clear" w:fill="FFFFFF"/>
              <w:vertAlign w:val="subscript"/>
            </w:rPr>
            <w:t>知识发现</w:t>
          </w:r>
          <w:r>
            <w:tab/>
          </w:r>
          <w:r>
            <w:fldChar w:fldCharType="begin"/>
          </w:r>
          <w:r>
            <w:instrText xml:space="preserve"> PAGEREF _Toc20439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_Toc13330 </w:instrText>
          </w:r>
          <w:r>
            <w:rPr>
              <w:rFonts w:hint="eastAsia"/>
              <w:lang w:val="en-US" w:eastAsia="zh-CN"/>
            </w:rPr>
            <w:fldChar w:fldCharType="separate"/>
          </w:r>
          <w:r>
            <w:rPr>
              <w:rFonts w:hint="default"/>
              <w:lang w:val="en-US" w:eastAsia="zh-CN"/>
            </w:rPr>
            <w:t xml:space="preserve">1.1. </w:t>
          </w:r>
          <w:r>
            <w:rPr>
              <w:rFonts w:hint="eastAsia"/>
              <w:lang w:val="en-US" w:eastAsia="zh-CN"/>
            </w:rPr>
            <w:t xml:space="preserve">与数据挖掘的区别与联系 </w:t>
          </w:r>
          <w:r>
            <w:rPr>
              <w:i w:val="0"/>
              <w:caps w:val="0"/>
              <w:spacing w:val="0"/>
              <w:shd w:val="clear" w:fill="FFFFFF"/>
            </w:rPr>
            <w:t>数据挖掘</w:t>
          </w:r>
          <w:r>
            <w:t>"的一种更广义的说法</w:t>
          </w:r>
          <w:r>
            <w:tab/>
          </w:r>
          <w:r>
            <w:fldChar w:fldCharType="begin"/>
          </w:r>
          <w:r>
            <w:instrText xml:space="preserve"> PAGEREF _Toc13330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_Toc23247 </w:instrText>
          </w:r>
          <w:r>
            <w:rPr>
              <w:rFonts w:hint="eastAsia"/>
              <w:lang w:val="en-US" w:eastAsia="zh-CN"/>
            </w:rPr>
            <w:fldChar w:fldCharType="separate"/>
          </w:r>
          <w:r>
            <w:rPr>
              <w:rFonts w:hint="default"/>
              <w:szCs w:val="33"/>
            </w:rPr>
            <w:t xml:space="preserve">1.2. </w:t>
          </w:r>
          <w:r>
            <w:rPr>
              <w:i w:val="0"/>
              <w:caps w:val="0"/>
              <w:spacing w:val="0"/>
              <w:szCs w:val="33"/>
              <w:shd w:val="clear" w:fill="FFFFFF"/>
            </w:rPr>
            <w:t>基本任务</w:t>
          </w:r>
          <w:r>
            <w:tab/>
          </w:r>
          <w:r>
            <w:fldChar w:fldCharType="begin"/>
          </w:r>
          <w:r>
            <w:instrText xml:space="preserve"> PAGEREF _Toc23247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_Toc19326 </w:instrText>
          </w:r>
          <w:r>
            <w:rPr>
              <w:rFonts w:hint="eastAsia"/>
              <w:lang w:val="en-US" w:eastAsia="zh-CN"/>
            </w:rPr>
            <w:fldChar w:fldCharType="separate"/>
          </w:r>
          <w:r>
            <w:rPr>
              <w:rFonts w:hint="default"/>
              <w:szCs w:val="27"/>
            </w:rPr>
            <w:t xml:space="preserve">1.2.1. </w:t>
          </w:r>
          <w:r>
            <w:rPr>
              <w:i w:val="0"/>
              <w:caps w:val="0"/>
              <w:spacing w:val="0"/>
              <w:szCs w:val="27"/>
              <w:shd w:val="clear" w:fill="FFFFFF"/>
            </w:rPr>
            <w:t>数据分类</w:t>
          </w:r>
          <w:r>
            <w:tab/>
          </w:r>
          <w:r>
            <w:fldChar w:fldCharType="begin"/>
          </w:r>
          <w:r>
            <w:instrText xml:space="preserve"> PAGEREF _Toc19326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_Toc27951 </w:instrText>
          </w:r>
          <w:r>
            <w:rPr>
              <w:rFonts w:hint="eastAsia"/>
              <w:lang w:val="en-US" w:eastAsia="zh-CN"/>
            </w:rPr>
            <w:fldChar w:fldCharType="separate"/>
          </w:r>
          <w:r>
            <w:rPr>
              <w:rFonts w:hint="default"/>
              <w:szCs w:val="27"/>
            </w:rPr>
            <w:t xml:space="preserve">1.2.2. </w:t>
          </w:r>
          <w:r>
            <w:rPr>
              <w:i w:val="0"/>
              <w:caps w:val="0"/>
              <w:spacing w:val="0"/>
              <w:szCs w:val="27"/>
              <w:shd w:val="clear" w:fill="FFFFFF"/>
            </w:rPr>
            <w:t>数据聚类</w:t>
          </w:r>
          <w:r>
            <w:tab/>
          </w:r>
          <w:r>
            <w:fldChar w:fldCharType="begin"/>
          </w:r>
          <w:r>
            <w:instrText xml:space="preserve"> PAGEREF _Toc27951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_Toc1425 </w:instrText>
          </w:r>
          <w:r>
            <w:rPr>
              <w:rFonts w:hint="eastAsia"/>
              <w:lang w:val="en-US" w:eastAsia="zh-CN"/>
            </w:rPr>
            <w:fldChar w:fldCharType="separate"/>
          </w:r>
          <w:r>
            <w:rPr>
              <w:rFonts w:hint="default"/>
              <w:szCs w:val="27"/>
            </w:rPr>
            <w:t xml:space="preserve">1.2.3. </w:t>
          </w:r>
          <w:r>
            <w:rPr>
              <w:i w:val="0"/>
              <w:caps w:val="0"/>
              <w:spacing w:val="0"/>
              <w:szCs w:val="27"/>
              <w:shd w:val="clear" w:fill="FFFFFF"/>
            </w:rPr>
            <w:t>衰退和预报</w:t>
          </w:r>
          <w:r>
            <w:tab/>
          </w:r>
          <w:r>
            <w:fldChar w:fldCharType="begin"/>
          </w:r>
          <w:r>
            <w:instrText xml:space="preserve"> PAGEREF _Toc1425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_Toc31229 </w:instrText>
          </w:r>
          <w:r>
            <w:rPr>
              <w:rFonts w:hint="eastAsia"/>
              <w:lang w:val="en-US" w:eastAsia="zh-CN"/>
            </w:rPr>
            <w:fldChar w:fldCharType="separate"/>
          </w:r>
          <w:r>
            <w:rPr>
              <w:rFonts w:hint="default"/>
              <w:szCs w:val="27"/>
            </w:rPr>
            <w:t xml:space="preserve">1.2.4. </w:t>
          </w:r>
          <w:r>
            <w:rPr>
              <w:i w:val="0"/>
              <w:caps w:val="0"/>
              <w:spacing w:val="0"/>
              <w:szCs w:val="27"/>
              <w:shd w:val="clear" w:fill="FFFFFF"/>
            </w:rPr>
            <w:t>关联和相关性</w:t>
          </w:r>
          <w:r>
            <w:tab/>
          </w:r>
          <w:r>
            <w:fldChar w:fldCharType="begin"/>
          </w:r>
          <w:r>
            <w:instrText xml:space="preserve"> PAGEREF _Toc31229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_Toc562 </w:instrText>
          </w:r>
          <w:r>
            <w:rPr>
              <w:rFonts w:hint="eastAsia"/>
              <w:lang w:val="en-US" w:eastAsia="zh-CN"/>
            </w:rPr>
            <w:fldChar w:fldCharType="separate"/>
          </w:r>
          <w:r>
            <w:rPr>
              <w:rFonts w:hint="default"/>
              <w:szCs w:val="27"/>
            </w:rPr>
            <w:t xml:space="preserve">1.2.5. </w:t>
          </w:r>
          <w:r>
            <w:rPr>
              <w:i w:val="0"/>
              <w:caps w:val="0"/>
              <w:spacing w:val="0"/>
              <w:szCs w:val="27"/>
              <w:shd w:val="clear" w:fill="FFFFFF"/>
            </w:rPr>
            <w:t>顺序发现</w:t>
          </w:r>
          <w:r>
            <w:tab/>
          </w:r>
          <w:r>
            <w:fldChar w:fldCharType="begin"/>
          </w:r>
          <w:r>
            <w:instrText xml:space="preserve"> PAGEREF _Toc562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_Toc7827 </w:instrText>
          </w:r>
          <w:r>
            <w:rPr>
              <w:rFonts w:hint="eastAsia"/>
              <w:lang w:val="en-US" w:eastAsia="zh-CN"/>
            </w:rPr>
            <w:fldChar w:fldCharType="separate"/>
          </w:r>
          <w:r>
            <w:rPr>
              <w:rFonts w:hint="default"/>
              <w:szCs w:val="27"/>
            </w:rPr>
            <w:t xml:space="preserve">1.2.6. </w:t>
          </w:r>
          <w:r>
            <w:rPr>
              <w:i w:val="0"/>
              <w:caps w:val="0"/>
              <w:spacing w:val="0"/>
              <w:szCs w:val="27"/>
              <w:shd w:val="clear" w:fill="FFFFFF"/>
            </w:rPr>
            <w:t>描述和辨别</w:t>
          </w:r>
          <w:r>
            <w:tab/>
          </w:r>
          <w:r>
            <w:fldChar w:fldCharType="begin"/>
          </w:r>
          <w:r>
            <w:instrText xml:space="preserve"> PAGEREF _Toc7827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_Toc14880 </w:instrText>
          </w:r>
          <w:r>
            <w:rPr>
              <w:rFonts w:hint="eastAsia"/>
              <w:lang w:val="en-US" w:eastAsia="zh-CN"/>
            </w:rPr>
            <w:fldChar w:fldCharType="separate"/>
          </w:r>
          <w:r>
            <w:rPr>
              <w:rFonts w:hint="default"/>
              <w:szCs w:val="27"/>
            </w:rPr>
            <w:t xml:space="preserve">1.2.7. </w:t>
          </w:r>
          <w:r>
            <w:rPr>
              <w:i w:val="0"/>
              <w:caps w:val="0"/>
              <w:spacing w:val="0"/>
              <w:szCs w:val="27"/>
              <w:shd w:val="clear" w:fill="FFFFFF"/>
            </w:rPr>
            <w:t>时间序列分析</w:t>
          </w:r>
          <w:r>
            <w:tab/>
          </w:r>
          <w:r>
            <w:fldChar w:fldCharType="begin"/>
          </w:r>
          <w:r>
            <w:instrText xml:space="preserve"> PAGEREF _Toc14880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_Toc9820 </w:instrText>
          </w:r>
          <w:r>
            <w:rPr>
              <w:rFonts w:hint="eastAsia"/>
              <w:lang w:val="en-US" w:eastAsia="zh-CN"/>
            </w:rPr>
            <w:fldChar w:fldCharType="separate"/>
          </w:r>
          <w:r>
            <w:rPr>
              <w:rFonts w:hint="default"/>
            </w:rPr>
            <w:t xml:space="preserve">2. </w:t>
          </w:r>
          <w:r>
            <w:t>知识类型</w:t>
          </w:r>
          <w:r>
            <w:tab/>
          </w:r>
          <w:r>
            <w:fldChar w:fldCharType="begin"/>
          </w:r>
          <w:r>
            <w:instrText xml:space="preserve"> PAGEREF _Toc9820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_Toc12850 </w:instrText>
          </w:r>
          <w:r>
            <w:rPr>
              <w:rFonts w:hint="eastAsia"/>
              <w:lang w:val="en-US" w:eastAsia="zh-CN"/>
            </w:rPr>
            <w:fldChar w:fldCharType="separate"/>
          </w:r>
          <w:r>
            <w:rPr>
              <w:rFonts w:hint="default"/>
            </w:rPr>
            <w:t xml:space="preserve">2.1. </w:t>
          </w:r>
          <w:r>
            <w:rPr>
              <w:rFonts w:hint="default"/>
              <w:lang w:val="en-US" w:eastAsia="zh-CN"/>
            </w:rPr>
            <w:t>1)广义型知识(Generalization)。</w:t>
          </w:r>
          <w:r>
            <w:tab/>
          </w:r>
          <w:r>
            <w:fldChar w:fldCharType="begin"/>
          </w:r>
          <w:r>
            <w:instrText xml:space="preserve"> PAGEREF _Toc12850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_Toc13695 </w:instrText>
          </w:r>
          <w:r>
            <w:rPr>
              <w:rFonts w:hint="eastAsia"/>
              <w:lang w:val="en-US" w:eastAsia="zh-CN"/>
            </w:rPr>
            <w:fldChar w:fldCharType="separate"/>
          </w:r>
          <w:r>
            <w:rPr>
              <w:rFonts w:hint="default"/>
            </w:rPr>
            <w:t xml:space="preserve">2.2. </w:t>
          </w:r>
          <w:r>
            <w:rPr>
              <w:rFonts w:hint="default"/>
              <w:lang w:val="en-US" w:eastAsia="zh-CN"/>
            </w:rPr>
            <w:t>2)分类型知识(Classification&amp;Clustering)。</w:t>
          </w:r>
          <w:r>
            <w:tab/>
          </w:r>
          <w:r>
            <w:fldChar w:fldCharType="begin"/>
          </w:r>
          <w:r>
            <w:instrText xml:space="preserve"> PAGEREF _Toc13695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_Toc11742 </w:instrText>
          </w:r>
          <w:r>
            <w:rPr>
              <w:rFonts w:hint="eastAsia"/>
              <w:lang w:val="en-US" w:eastAsia="zh-CN"/>
            </w:rPr>
            <w:fldChar w:fldCharType="separate"/>
          </w:r>
          <w:r>
            <w:rPr>
              <w:rFonts w:hint="default"/>
            </w:rPr>
            <w:t xml:space="preserve">2.3. </w:t>
          </w:r>
          <w:r>
            <w:rPr>
              <w:rFonts w:hint="default"/>
              <w:lang w:val="en-US" w:eastAsia="zh-CN"/>
            </w:rPr>
            <w:t>3)关联型知识(Association)。</w:t>
          </w:r>
          <w:r>
            <w:tab/>
          </w:r>
          <w:r>
            <w:fldChar w:fldCharType="begin"/>
          </w:r>
          <w:r>
            <w:instrText xml:space="preserve"> PAGEREF _Toc11742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_Toc6622 </w:instrText>
          </w:r>
          <w:r>
            <w:rPr>
              <w:rFonts w:hint="eastAsia"/>
              <w:lang w:val="en-US" w:eastAsia="zh-CN"/>
            </w:rPr>
            <w:fldChar w:fldCharType="separate"/>
          </w:r>
          <w:r>
            <w:rPr>
              <w:rFonts w:hint="default"/>
            </w:rPr>
            <w:t xml:space="preserve">2.4. </w:t>
          </w:r>
          <w:r>
            <w:rPr>
              <w:rFonts w:hint="default"/>
              <w:lang w:val="en-US" w:eastAsia="zh-CN"/>
            </w:rPr>
            <w:t>4)预测型知识(Prediction)。</w:t>
          </w:r>
          <w:r>
            <w:tab/>
          </w:r>
          <w:r>
            <w:fldChar w:fldCharType="begin"/>
          </w:r>
          <w:r>
            <w:instrText xml:space="preserve"> PAGEREF _Toc6622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_Toc695 </w:instrText>
          </w:r>
          <w:r>
            <w:rPr>
              <w:rFonts w:hint="eastAsia"/>
              <w:lang w:val="en-US" w:eastAsia="zh-CN"/>
            </w:rPr>
            <w:fldChar w:fldCharType="separate"/>
          </w:r>
          <w:r>
            <w:rPr>
              <w:rFonts w:hint="default"/>
            </w:rPr>
            <w:t xml:space="preserve">2.5. </w:t>
          </w:r>
          <w:r>
            <w:rPr>
              <w:rFonts w:hint="default"/>
              <w:lang w:val="en-US" w:eastAsia="zh-CN"/>
            </w:rPr>
            <w:t>5)偏差型知识(</w:t>
          </w:r>
          <w:r>
            <w:rPr>
              <w:rFonts w:hint="default" w:ascii="Arial" w:hAnsi="Arial" w:eastAsia="宋体" w:cs="Arial"/>
              <w:i w:val="0"/>
              <w:caps w:val="0"/>
              <w:spacing w:val="0"/>
              <w:szCs w:val="21"/>
              <w:shd w:val="clear" w:fill="FFFFFF"/>
            </w:rPr>
            <w:t>Deviation</w:t>
          </w:r>
          <w:r>
            <w:rPr>
              <w:rFonts w:hint="default"/>
              <w:lang w:val="en-US" w:eastAsia="zh-CN"/>
            </w:rPr>
            <w:t>)。</w:t>
          </w:r>
          <w:r>
            <w:tab/>
          </w:r>
          <w:r>
            <w:fldChar w:fldCharType="begin"/>
          </w:r>
          <w:r>
            <w:instrText xml:space="preserve"> PAGEREF _Toc695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_Toc32020 </w:instrText>
          </w:r>
          <w:r>
            <w:rPr>
              <w:rFonts w:hint="eastAsia"/>
              <w:lang w:val="en-US" w:eastAsia="zh-CN"/>
            </w:rPr>
            <w:fldChar w:fldCharType="separate"/>
          </w:r>
          <w:r>
            <w:rPr>
              <w:rFonts w:hint="default"/>
              <w:lang w:val="en-US" w:eastAsia="zh-CN"/>
            </w:rPr>
            <w:t xml:space="preserve">3. </w:t>
          </w:r>
          <w:r>
            <w:rPr>
              <w:rFonts w:hint="eastAsia"/>
              <w:lang w:val="en-US" w:eastAsia="zh-CN"/>
            </w:rPr>
            <w:t>知识发现的分类</w:t>
          </w:r>
          <w:r>
            <w:tab/>
          </w:r>
          <w:r>
            <w:fldChar w:fldCharType="begin"/>
          </w:r>
          <w:r>
            <w:instrText xml:space="preserve"> PAGEREF _Toc32020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_Toc31989 </w:instrText>
          </w:r>
          <w:r>
            <w:rPr>
              <w:rFonts w:hint="eastAsia"/>
              <w:lang w:val="en-US" w:eastAsia="zh-CN"/>
            </w:rPr>
            <w:fldChar w:fldCharType="separate"/>
          </w:r>
          <w:r>
            <w:rPr>
              <w:rFonts w:hint="default"/>
              <w:lang w:val="en-US" w:eastAsia="zh-CN"/>
            </w:rPr>
            <w:t>3.1. 按挖掘的方法分有数据驱动型、查询驱动型和交互型</w:t>
          </w:r>
          <w:r>
            <w:tab/>
          </w:r>
          <w:r>
            <w:fldChar w:fldCharType="begin"/>
          </w:r>
          <w:r>
            <w:instrText xml:space="preserve"> PAGEREF _Toc31989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_Toc18261 </w:instrText>
          </w:r>
          <w:r>
            <w:rPr>
              <w:rFonts w:hint="eastAsia"/>
              <w:lang w:val="en-US" w:eastAsia="zh-CN"/>
            </w:rPr>
            <w:fldChar w:fldCharType="separate"/>
          </w:r>
          <w:r>
            <w:rPr>
              <w:rFonts w:hint="default" w:ascii="Arial" w:hAnsi="Arial" w:eastAsia="宋体" w:cs="Arial"/>
              <w:i w:val="0"/>
              <w:caps w:val="0"/>
              <w:spacing w:val="0"/>
              <w:kern w:val="0"/>
              <w:szCs w:val="21"/>
              <w:shd w:val="clear" w:fill="FFFFFF"/>
              <w:lang w:val="en-US" w:eastAsia="zh-CN" w:bidi="ar"/>
            </w:rPr>
            <w:t xml:space="preserve">3.2. </w:t>
          </w:r>
          <w:r>
            <w:rPr>
              <w:rFonts w:hint="default" w:ascii="Arial" w:hAnsi="Arial" w:eastAsia="宋体" w:cs="Arial"/>
              <w:i w:val="0"/>
              <w:caps w:val="0"/>
              <w:spacing w:val="0"/>
              <w:kern w:val="0"/>
              <w:szCs w:val="21"/>
              <w:shd w:val="clear" w:fill="FFFFFF"/>
              <w:lang w:val="en-US" w:eastAsia="zh-CN" w:bidi="ar"/>
            </w:rPr>
            <w:t>按知识类型分有</w:t>
          </w:r>
          <w:r>
            <w:rPr>
              <w:rFonts w:hint="default" w:ascii="Arial" w:hAnsi="Arial" w:eastAsia="宋体" w:cs="Arial"/>
              <w:i w:val="0"/>
              <w:caps w:val="0"/>
              <w:spacing w:val="0"/>
              <w:szCs w:val="21"/>
              <w:shd w:val="clear" w:fill="FFFFFF"/>
            </w:rPr>
            <w:t>关联规则</w:t>
          </w:r>
          <w:r>
            <w:rPr>
              <w:rFonts w:hint="default" w:ascii="Arial" w:hAnsi="Arial" w:eastAsia="宋体" w:cs="Arial"/>
              <w:i w:val="0"/>
              <w:caps w:val="0"/>
              <w:spacing w:val="0"/>
              <w:kern w:val="0"/>
              <w:szCs w:val="21"/>
              <w:shd w:val="clear" w:fill="FFFFFF"/>
              <w:lang w:val="en-US" w:eastAsia="zh-CN" w:bidi="ar"/>
            </w:rPr>
            <w:t>、特征挖掘、分类、</w:t>
          </w:r>
          <w:r>
            <w:rPr>
              <w:rFonts w:hint="default" w:ascii="Arial" w:hAnsi="Arial" w:eastAsia="宋体" w:cs="Arial"/>
              <w:i w:val="0"/>
              <w:caps w:val="0"/>
              <w:spacing w:val="0"/>
              <w:szCs w:val="21"/>
              <w:shd w:val="clear" w:fill="FFFFFF"/>
            </w:rPr>
            <w:t>聚类</w:t>
          </w:r>
          <w:r>
            <w:rPr>
              <w:rFonts w:hint="default" w:ascii="Arial" w:hAnsi="Arial" w:eastAsia="宋体" w:cs="Arial"/>
              <w:i w:val="0"/>
              <w:caps w:val="0"/>
              <w:spacing w:val="0"/>
              <w:kern w:val="0"/>
              <w:szCs w:val="21"/>
              <w:shd w:val="clear" w:fill="FFFFFF"/>
              <w:lang w:val="en-US" w:eastAsia="zh-CN" w:bidi="ar"/>
            </w:rPr>
            <w:t>、总结知识、趋势分析、偏差分析、文本采掘。</w:t>
          </w:r>
          <w:r>
            <w:tab/>
          </w:r>
          <w:r>
            <w:fldChar w:fldCharType="begin"/>
          </w:r>
          <w:r>
            <w:instrText xml:space="preserve"> PAGEREF _Toc18261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_Toc1367 </w:instrText>
          </w:r>
          <w:r>
            <w:rPr>
              <w:rFonts w:hint="eastAsia"/>
              <w:lang w:val="en-US" w:eastAsia="zh-CN"/>
            </w:rPr>
            <w:fldChar w:fldCharType="separate"/>
          </w:r>
          <w:r>
            <w:rPr>
              <w:rFonts w:hint="default"/>
              <w:lang w:val="en-US" w:eastAsia="zh-CN"/>
            </w:rPr>
            <w:t>3.3. 知识发现技术可分为两类：基于算法的方法和基于可视化的方法 。</w:t>
          </w:r>
          <w:r>
            <w:tab/>
          </w:r>
          <w:r>
            <w:fldChar w:fldCharType="begin"/>
          </w:r>
          <w:r>
            <w:instrText xml:space="preserve"> PAGEREF _Toc1367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_Toc16991 </w:instrText>
          </w:r>
          <w:r>
            <w:rPr>
              <w:rFonts w:hint="eastAsia"/>
              <w:lang w:val="en-US" w:eastAsia="zh-CN"/>
            </w:rPr>
            <w:fldChar w:fldCharType="separate"/>
          </w:r>
          <w:r>
            <w:rPr>
              <w:rFonts w:hint="default"/>
              <w:lang w:val="en-US" w:eastAsia="zh-CN"/>
            </w:rPr>
            <w:t xml:space="preserve">4. </w:t>
          </w:r>
          <w:r>
            <w:rPr>
              <w:rFonts w:hint="eastAsia"/>
              <w:lang w:val="en-US" w:eastAsia="zh-CN"/>
            </w:rPr>
            <w:t>关联技术</w:t>
          </w:r>
          <w:r>
            <w:tab/>
          </w:r>
          <w:r>
            <w:fldChar w:fldCharType="begin"/>
          </w:r>
          <w:r>
            <w:instrText xml:space="preserve"> PAGEREF _Toc16991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_Toc31438 </w:instrText>
          </w:r>
          <w:r>
            <w:rPr>
              <w:rFonts w:hint="eastAsia"/>
              <w:lang w:val="en-US" w:eastAsia="zh-CN"/>
            </w:rPr>
            <w:fldChar w:fldCharType="separate"/>
          </w:r>
          <w:r>
            <w:rPr>
              <w:rFonts w:hint="default"/>
              <w:lang w:val="en-US" w:eastAsia="zh-CN"/>
            </w:rPr>
            <w:t>4.1. 基于算法的方法和基于可视化</w:t>
          </w:r>
          <w:r>
            <w:tab/>
          </w:r>
          <w:r>
            <w:fldChar w:fldCharType="begin"/>
          </w:r>
          <w:r>
            <w:instrText xml:space="preserve"> PAGEREF _Toc31438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_Toc17627 </w:instrText>
          </w:r>
          <w:r>
            <w:rPr>
              <w:rFonts w:hint="eastAsia"/>
              <w:lang w:val="en-US" w:eastAsia="zh-CN"/>
            </w:rPr>
            <w:fldChar w:fldCharType="separate"/>
          </w:r>
          <w:r>
            <w:rPr>
              <w:rFonts w:hint="default"/>
            </w:rPr>
            <w:t xml:space="preserve">4.2. </w:t>
          </w:r>
          <w:r>
            <w:rPr>
              <w:rFonts w:hint="eastAsia" w:ascii="Arial" w:hAnsi="Arial" w:eastAsia="宋体" w:cs="Arial"/>
              <w:i w:val="0"/>
              <w:caps w:val="0"/>
              <w:spacing w:val="0"/>
              <w:szCs w:val="21"/>
              <w:shd w:val="clear" w:fill="FFFFFF"/>
            </w:rPr>
            <w:t>Web和搜</w:t>
          </w:r>
          <w:r>
            <w:rPr>
              <w:rFonts w:hint="eastAsia"/>
            </w:rPr>
            <w:t>索引擎</w:t>
          </w:r>
          <w:r>
            <w:tab/>
          </w:r>
          <w:r>
            <w:fldChar w:fldCharType="begin"/>
          </w:r>
          <w:r>
            <w:instrText xml:space="preserve"> PAGEREF _Toc17627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_Toc1753 </w:instrText>
          </w:r>
          <w:r>
            <w:rPr>
              <w:rFonts w:hint="eastAsia"/>
              <w:lang w:val="en-US" w:eastAsia="zh-CN"/>
            </w:rPr>
            <w:fldChar w:fldCharType="separate"/>
          </w:r>
          <w:r>
            <w:rPr>
              <w:rFonts w:hint="default"/>
              <w:lang w:val="en-US" w:eastAsia="zh-CN"/>
            </w:rPr>
            <w:t xml:space="preserve">4.3. </w:t>
          </w:r>
          <w:r>
            <w:rPr>
              <w:rFonts w:hint="eastAsia"/>
              <w:lang w:eastAsia="zh-CN"/>
            </w:rPr>
            <w:t>分类</w:t>
          </w:r>
          <w:r>
            <w:tab/>
          </w:r>
          <w:r>
            <w:fldChar w:fldCharType="begin"/>
          </w:r>
          <w:r>
            <w:instrText xml:space="preserve"> PAGEREF _Toc1753 </w:instrText>
          </w:r>
          <w:r>
            <w:fldChar w:fldCharType="separate"/>
          </w:r>
          <w:r>
            <w:t>6</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_Toc12766 </w:instrText>
          </w:r>
          <w:r>
            <w:rPr>
              <w:rFonts w:hint="eastAsia"/>
              <w:lang w:val="en-US" w:eastAsia="zh-CN"/>
            </w:rPr>
            <w:fldChar w:fldCharType="separate"/>
          </w:r>
          <w:r>
            <w:rPr>
              <w:rFonts w:hint="default"/>
              <w:lang w:val="en-US" w:eastAsia="zh-CN"/>
            </w:rPr>
            <w:t xml:space="preserve">4.4. </w:t>
          </w:r>
          <w:r>
            <w:rPr>
              <w:rFonts w:hint="eastAsia"/>
              <w:lang w:eastAsia="zh-CN"/>
            </w:rPr>
            <w:t>数据结构化</w:t>
          </w:r>
          <w:r>
            <w:rPr>
              <w:rFonts w:hint="eastAsia"/>
              <w:lang w:val="en-US" w:eastAsia="zh-CN"/>
            </w:rPr>
            <w:t xml:space="preserve"> 标注 属性标准化化</w:t>
          </w:r>
          <w:r>
            <w:tab/>
          </w:r>
          <w:r>
            <w:fldChar w:fldCharType="begin"/>
          </w:r>
          <w:r>
            <w:instrText xml:space="preserve"> PAGEREF _Toc12766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7" w:lineRule="atLeast"/>
        <w:ind w:left="0" w:right="150"/>
        <w:rPr>
          <w:color w:val="333333"/>
          <w:sz w:val="51"/>
          <w:szCs w:val="51"/>
          <w:vertAlign w:val="subscript"/>
        </w:rPr>
      </w:pPr>
      <w:bookmarkStart w:id="0" w:name="_Toc20439"/>
      <w:r>
        <w:rPr>
          <w:i w:val="0"/>
          <w:caps w:val="0"/>
          <w:color w:val="333333"/>
          <w:spacing w:val="0"/>
          <w:sz w:val="51"/>
          <w:szCs w:val="51"/>
          <w:bdr w:val="none" w:color="auto" w:sz="0" w:space="0"/>
          <w:shd w:val="clear" w:fill="FFFFFF"/>
          <w:vertAlign w:val="subscript"/>
        </w:rPr>
        <w:t>知识发现</w:t>
      </w:r>
      <w:bookmarkEnd w:id="0"/>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75" w:afterAutospacing="0"/>
        <w:ind w:left="0" w:right="0"/>
      </w:pP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"https://baike.baidu.com/item/%E7%9F%A5%E8%AF%86%E5%8F%91%E7%8E%B0/javascript:;" </w:instrText>
      </w:r>
      <w:r>
        <w:rPr>
          <w:i w:val="0"/>
          <w:caps w:val="0"/>
          <w:color w:val="666666"/>
          <w:spacing w:val="0"/>
          <w:sz w:val="18"/>
          <w:szCs w:val="18"/>
          <w:u w:val="none"/>
          <w:bdr w:val="single" w:color="C5C5C5" w:sz="6" w:space="0"/>
          <w:shd w:val="clear" w:fill="FFFFFF"/>
        </w:rPr>
        <w:fldChar w:fldCharType="separate"/>
      </w:r>
      <w:r>
        <w:rPr>
          <w:rStyle w:val="16"/>
          <w:i w:val="0"/>
          <w:caps w:val="0"/>
          <w:color w:val="666666"/>
          <w:spacing w:val="0"/>
          <w:sz w:val="18"/>
          <w:szCs w:val="18"/>
          <w:u w:val="none"/>
          <w:bdr w:val="single" w:color="C5C5C5" w:sz="6" w:space="0"/>
          <w:shd w:val="clear" w:fill="FFFFFF"/>
        </w:rPr>
        <w:t>编辑</w:t>
      </w:r>
      <w:r>
        <w:rPr>
          <w:i w:val="0"/>
          <w:caps w:val="0"/>
          <w:color w:val="666666"/>
          <w:spacing w:val="0"/>
          <w:sz w:val="18"/>
          <w:szCs w:val="18"/>
          <w:u w:val="none"/>
          <w:bdr w:val="single" w:color="C5C5C5" w:sz="6" w:space="0"/>
          <w:shd w:val="clear" w:fill="FFFFFF"/>
        </w:rPr>
        <w:fldChar w:fldCharType="end"/>
      </w:r>
      <w:r>
        <w:rPr>
          <w:i w:val="0"/>
          <w:caps w:val="0"/>
          <w:color w:val="333333"/>
          <w:spacing w:val="0"/>
          <w:bdr w:val="none" w:color="auto" w:sz="0" w:space="0"/>
          <w:shd w:val="clear" w:fill="FFFFFF"/>
        </w:rPr>
        <w:t> </w:t>
      </w:r>
      <w:r>
        <w:rPr>
          <w:i w:val="0"/>
          <w:caps w:val="0"/>
          <w:color w:val="666666"/>
          <w:spacing w:val="0"/>
          <w:sz w:val="18"/>
          <w:szCs w:val="18"/>
          <w:u w:val="none"/>
          <w:bdr w:val="single" w:color="C5C5C5" w:sz="6" w:space="0"/>
          <w:shd w:val="clear" w:fill="FFFFFF"/>
        </w:rPr>
        <w:fldChar w:fldCharType="begin"/>
      </w:r>
      <w:r>
        <w:rPr>
          <w:i w:val="0"/>
          <w:caps w:val="0"/>
          <w:color w:val="666666"/>
          <w:spacing w:val="0"/>
          <w:sz w:val="18"/>
          <w:szCs w:val="18"/>
          <w:u w:val="none"/>
          <w:bdr w:val="single" w:color="C5C5C5" w:sz="6" w:space="0"/>
          <w:shd w:val="clear" w:fill="FFFFFF"/>
        </w:rPr>
        <w:instrText xml:space="preserve"> HYPERLINK "https://baike.baidu.com/planet/talk?lemmaId=1407266" \t "https://baike.baidu.com/item/%E7%9F%A5%E8%AF%86%E5%8F%91%E7%8E%B0/_blank" </w:instrText>
      </w:r>
      <w:r>
        <w:rPr>
          <w:i w:val="0"/>
          <w:caps w:val="0"/>
          <w:color w:val="666666"/>
          <w:spacing w:val="0"/>
          <w:sz w:val="18"/>
          <w:szCs w:val="18"/>
          <w:u w:val="none"/>
          <w:bdr w:val="single" w:color="C5C5C5" w:sz="6" w:space="0"/>
          <w:shd w:val="clear" w:fill="FFFFFF"/>
        </w:rPr>
        <w:fldChar w:fldCharType="separate"/>
      </w:r>
      <w:r>
        <w:rPr>
          <w:rStyle w:val="16"/>
          <w:i w:val="0"/>
          <w:caps w:val="0"/>
          <w:color w:val="666666"/>
          <w:spacing w:val="0"/>
          <w:sz w:val="18"/>
          <w:szCs w:val="18"/>
          <w:u w:val="none"/>
          <w:bdr w:val="single" w:color="C5C5C5" w:sz="6" w:space="0"/>
          <w:shd w:val="clear" w:fill="FFFFFF"/>
        </w:rPr>
        <w:t>讨论</w:t>
      </w:r>
      <w:r>
        <w:rPr>
          <w:i w:val="0"/>
          <w:caps w:val="0"/>
          <w:color w:val="666666"/>
          <w:spacing w:val="0"/>
          <w:sz w:val="18"/>
          <w:szCs w:val="18"/>
          <w:u w:val="none"/>
          <w:bdr w:val="single" w:color="C5C5C5" w:sz="6" w:space="0"/>
          <w:shd w:val="clear" w:fill="FFFFFF"/>
        </w:rPr>
        <w:fldChar w:fldCharType="end"/>
      </w:r>
    </w:p>
    <w:p>
      <w:pPr>
        <w:keepNext w:val="0"/>
        <w:keepLines w:val="0"/>
        <w:widowControl/>
        <w:suppressLineNumbers w:val="0"/>
        <w:pBdr>
          <w:left w:val="none" w:color="auto" w:sz="0" w:space="0"/>
        </w:pBdr>
        <w:shd w:val="clear" w:fill="F9F9F9"/>
        <w:spacing w:before="150" w:beforeAutospacing="0" w:after="150" w:afterAutospacing="0" w:line="555" w:lineRule="atLeast"/>
        <w:ind w:left="0" w:right="0" w:firstLine="0"/>
        <w:jc w:val="left"/>
        <w:rPr>
          <w:rFonts w:hint="eastAsia" w:ascii="Arial" w:hAnsi="Arial" w:cs="Arial"/>
          <w:i w:val="0"/>
          <w:caps w:val="0"/>
          <w:color w:val="666666"/>
          <w:spacing w:val="0"/>
          <w:sz w:val="18"/>
          <w:szCs w:val="18"/>
        </w:rPr>
      </w:pPr>
      <w:r>
        <w:rPr>
          <w:rFonts w:hint="default" w:ascii="Arial" w:hAnsi="Arial" w:eastAsia="宋体" w:cs="Arial"/>
          <w:i w:val="0"/>
          <w:caps w:val="0"/>
          <w:color w:val="666666"/>
          <w:spacing w:val="0"/>
          <w:kern w:val="0"/>
          <w:sz w:val="18"/>
          <w:szCs w:val="18"/>
          <w:bdr w:val="none" w:color="auto" w:sz="0" w:space="0"/>
          <w:shd w:val="clear" w:fill="F9F9F9"/>
          <w:lang w:val="en-US" w:eastAsia="zh-CN" w:bidi="ar"/>
        </w:rPr>
        <w:t>本词条缺少</w:t>
      </w:r>
      <w:r>
        <w:rPr>
          <w:rStyle w:val="15"/>
          <w:rFonts w:hint="default" w:ascii="Arial" w:hAnsi="Arial" w:eastAsia="宋体" w:cs="Arial"/>
          <w:b/>
          <w:i w:val="0"/>
          <w:caps w:val="0"/>
          <w:color w:val="666666"/>
          <w:spacing w:val="0"/>
          <w:kern w:val="0"/>
          <w:sz w:val="18"/>
          <w:szCs w:val="18"/>
          <w:bdr w:val="none" w:color="auto" w:sz="0" w:space="0"/>
          <w:shd w:val="clear" w:fill="F9F9F9"/>
          <w:lang w:val="en-US" w:eastAsia="zh-CN" w:bidi="ar"/>
        </w:rPr>
        <w:t>概述图</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，补充相关内容使词条更完整，还能快速升级，赶紧来</w:t>
      </w:r>
      <w:r>
        <w:rPr>
          <w:rFonts w:hint="default" w:ascii="Arial" w:hAnsi="Arial" w:eastAsia="宋体" w:cs="Arial"/>
          <w:i w:val="0"/>
          <w:caps w:val="0"/>
          <w:color w:val="136EC2"/>
          <w:spacing w:val="0"/>
          <w:kern w:val="0"/>
          <w:sz w:val="18"/>
          <w:szCs w:val="18"/>
          <w:u w:val="none"/>
          <w:bdr w:val="none" w:color="auto" w:sz="0" w:space="0"/>
          <w:shd w:val="clear" w:fill="F9F9F9"/>
          <w:lang w:val="en-US" w:eastAsia="zh-CN" w:bidi="ar"/>
        </w:rPr>
        <w:t>编辑</w:t>
      </w:r>
      <w:r>
        <w:rPr>
          <w:rFonts w:hint="default" w:ascii="Arial" w:hAnsi="Arial" w:eastAsia="宋体" w:cs="Arial"/>
          <w:i w:val="0"/>
          <w:caps w:val="0"/>
          <w:color w:val="666666"/>
          <w:spacing w:val="0"/>
          <w:kern w:val="0"/>
          <w:sz w:val="18"/>
          <w:szCs w:val="18"/>
          <w:bdr w:val="none" w:color="auto" w:sz="0" w:space="0"/>
          <w:shd w:val="clear" w:fill="F9F9F9"/>
          <w:lang w:val="en-US" w:eastAsia="zh-CN" w:bidi="ar"/>
        </w:rPr>
        <w:t>吧！</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知识发现是从各种信息中，根据不同的需求获得知识的过程。知识发现的目的是向使用者屏蔽原始数据的繁琐细节，从原始数据中提炼出有效的、新颖的、潜在有用的知识，直接向使用者报告。</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jc w:val="left"/>
      </w:pPr>
      <w:r>
        <w:rPr>
          <w:rFonts w:hint="eastAsia" w:ascii="Arial" w:hAnsi="Arial" w:eastAsia="宋体" w:cs="Arial"/>
          <w:i w:val="0"/>
          <w:caps w:val="0"/>
          <w:color w:val="333333"/>
          <w:spacing w:val="0"/>
          <w:kern w:val="0"/>
          <w:sz w:val="21"/>
          <w:szCs w:val="21"/>
          <w:shd w:val="clear" w:fill="FFFFFF"/>
          <w:lang w:val="en-US" w:eastAsia="zh-CN" w:bidi="ar"/>
        </w:rPr>
        <w:t>知识发现(Knowledge Discovery in Database, KDD)，是所谓"</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数据挖掘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"的一种更广义的说法，即从各种媒体表示的信息中，根据不同的需求获得知识。知识发现的目的是向使用者屏蔽</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"https://baike.baidu.com/item/%E5%8E%9F%E5%A7%8B%E6%95%B0%E6%8D%AE/10119290"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原始数据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的繁琐细节，从原始数据中提炼出有意义的、简洁的知识，直接向使用者报告。</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1685925" cy="2095500"/>
            <wp:effectExtent l="0" t="0" r="9525" b="0"/>
            <wp:docPr id="1" name="图片 1" descr="IMG_256">
              <a:hlinkClick xmlns:a="http://schemas.openxmlformats.org/drawingml/2006/main" r:id="rId4" tooltip="相关书籍"/>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168592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相关书籍</w:t>
      </w:r>
    </w:p>
    <w:p>
      <w:pPr>
        <w:keepNext w:val="0"/>
        <w:keepLines w:val="0"/>
        <w:widowControl/>
        <w:suppressLineNumbers w:val="0"/>
        <w:jc w:val="left"/>
      </w:pPr>
      <w:r>
        <w:rPr>
          <w:rFonts w:hint="default" w:ascii="Arial" w:hAnsi="Arial" w:eastAsia="宋体" w:cs="Arial"/>
          <w:i w:val="0"/>
          <w:caps w:val="0"/>
          <w:color w:val="333333"/>
          <w:spacing w:val="0"/>
          <w:kern w:val="0"/>
          <w:sz w:val="21"/>
          <w:szCs w:val="21"/>
          <w:shd w:val="clear" w:fill="FFFFFF"/>
          <w:lang w:val="en-US" w:eastAsia="zh-CN" w:bidi="ar"/>
        </w:rPr>
        <w:t>基于数据库的知识发现(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"https://baike.baidu.com/item/KDD/1407460"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KDD</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数据挖掘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还存在着混淆，通常这两个术语替换使用。KDD表示将低层</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"https://baike.baidu.com/item/%E6%95%B0%E6%8D%AE%E8%BD%AC%E6%8D%A2"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数据转换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高层知识的整个过程。可以将KDD简单定义为：KDD是确定数据中有效的、新颖的、潜在有用的、基本可理解的模式的特定过程。而数据挖掘可认为是观察数据中模式或模型的抽取，这是对数据挖掘的一般解释。虽然数据挖掘是知识发现过程的核心，但它通常仅占KDD的一部分(大约是15% 到25%) 。因此数据挖掘仅仅是整个KDD过程的一个步骤，对于到底有多少步以及哪一步必须包括在KDD过程中没有确切的定义。然而，通用的过程应该接收原始数据输入，选择重要的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"https://baike.baidu.com/item/%E6%95%B0%E6%8D%AE%E9%A1%B9/3227309"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，缩减、预处理和浓缩数据组，将数据转换为合适的格式，从数据中找到模式，评价解释发现结果</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ind w:left="575" w:leftChars="0" w:hanging="575" w:firstLineChars="0"/>
        <w:rPr>
          <w:rFonts w:hint="default"/>
          <w:lang w:val="en-US" w:eastAsia="zh-CN"/>
        </w:rPr>
      </w:pPr>
      <w:bookmarkStart w:id="1" w:name="_Toc13330"/>
      <w:r>
        <w:rPr>
          <w:rFonts w:hint="eastAsia"/>
          <w:lang w:val="en-US" w:eastAsia="zh-CN"/>
        </w:rPr>
        <w:t xml:space="preserve">与数据挖掘的区别与联系 </w:t>
      </w:r>
      <w:r>
        <w:fldChar w:fldCharType="begin"/>
      </w:r>
      <w:r>
        <w:instrText xml:space="preserve"> HYPERLINK "https://baike.baidu.com/item/%E6%95%B0%E6%8D%AE%E6%8C%96%E6%8E%98" \t "https://baike.baidu.com/item/%E7%9F%A5%E8%AF%86%E5%8F%91%E7%8E%B0/_blank" </w:instrText>
      </w:r>
      <w:r>
        <w:fldChar w:fldCharType="separate"/>
      </w:r>
      <w:r>
        <w:rPr>
          <w:rStyle w:val="16"/>
          <w:i w:val="0"/>
          <w:caps w:val="0"/>
          <w:color w:val="136EC2"/>
          <w:spacing w:val="0"/>
          <w:u w:val="none"/>
          <w:shd w:val="clear" w:fill="FFFFFF"/>
        </w:rPr>
        <w:t>数据挖掘</w:t>
      </w:r>
      <w:r>
        <w:fldChar w:fldCharType="end"/>
      </w:r>
      <w:r>
        <w:t>"的一种更广义的说法</w:t>
      </w:r>
      <w:bookmarkEnd w:id="1"/>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b/>
          <w:color w:val="999999"/>
        </w:rPr>
      </w:pPr>
      <w:r>
        <w:rPr>
          <w:b/>
          <w:i w:val="0"/>
          <w:caps w:val="0"/>
          <w:color w:val="999999"/>
          <w:spacing w:val="0"/>
          <w:bdr w:val="none" w:color="auto" w:sz="0" w:space="0"/>
          <w:shd w:val="clear" w:fill="FFFFFF"/>
        </w:rPr>
        <w:t>中文名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rPr>
          <w:color w:val="333333"/>
        </w:rPr>
      </w:pPr>
      <w:r>
        <w:rPr>
          <w:i w:val="0"/>
          <w:caps w:val="0"/>
          <w:color w:val="333333"/>
          <w:spacing w:val="0"/>
          <w:bdr w:val="none" w:color="auto" w:sz="0" w:space="0"/>
          <w:shd w:val="clear" w:fill="FFFFFF"/>
        </w:rPr>
        <w:t>知识发现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b/>
          <w:color w:val="999999"/>
        </w:rPr>
      </w:pPr>
      <w:r>
        <w:rPr>
          <w:b/>
          <w:i w:val="0"/>
          <w:caps w:val="0"/>
          <w:color w:val="999999"/>
          <w:spacing w:val="0"/>
          <w:bdr w:val="none" w:color="auto" w:sz="0" w:space="0"/>
          <w:shd w:val="clear" w:fill="FFFFFF"/>
        </w:rPr>
        <w:t>外文名</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rPr>
          <w:color w:val="333333"/>
        </w:rPr>
      </w:pPr>
      <w:r>
        <w:rPr>
          <w:i w:val="0"/>
          <w:caps w:val="0"/>
          <w:color w:val="333333"/>
          <w:spacing w:val="0"/>
          <w:bdr w:val="none" w:color="auto" w:sz="0" w:space="0"/>
          <w:shd w:val="clear" w:fill="FFFFFF"/>
        </w:rPr>
        <w:t>Knowledge Discovery in Database, KDD</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b/>
          <w:color w:val="999999"/>
        </w:rPr>
      </w:pPr>
      <w:r>
        <w:rPr>
          <w:b/>
          <w:i w:val="0"/>
          <w:caps w:val="0"/>
          <w:color w:val="999999"/>
          <w:spacing w:val="0"/>
          <w:bdr w:val="none" w:color="auto" w:sz="0" w:space="0"/>
          <w:shd w:val="clear" w:fill="FFFFFF"/>
        </w:rPr>
        <w:t>知识发现</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rPr>
          <w:color w:val="333333"/>
        </w:rPr>
      </w:pPr>
      <w:r>
        <w:rPr>
          <w:i w:val="0"/>
          <w:caps w:val="0"/>
          <w:color w:val="136EC2"/>
          <w:spacing w:val="0"/>
          <w:u w:val="none"/>
          <w:bdr w:val="none" w:color="auto" w:sz="0" w:space="0"/>
          <w:shd w:val="clear" w:fill="FFFFFF"/>
        </w:rPr>
        <w:fldChar w:fldCharType="begin"/>
      </w:r>
      <w:r>
        <w:rPr>
          <w:i w:val="0"/>
          <w:caps w:val="0"/>
          <w:color w:val="136EC2"/>
          <w:spacing w:val="0"/>
          <w:u w:val="none"/>
          <w:bdr w:val="none" w:color="auto" w:sz="0" w:space="0"/>
          <w:shd w:val="clear" w:fill="FFFFFF"/>
        </w:rPr>
        <w:instrText xml:space="preserve"> HYPERLINK "https://baike.baidu.com/item/%E6%95%B0%E6%8D%AE%E6%8C%96%E6%8E%98" \t "https://baike.baidu.com/item/%E7%9F%A5%E8%AF%86%E5%8F%91%E7%8E%B0/_blank" </w:instrText>
      </w:r>
      <w:r>
        <w:rPr>
          <w:i w:val="0"/>
          <w:caps w:val="0"/>
          <w:color w:val="136EC2"/>
          <w:spacing w:val="0"/>
          <w:u w:val="none"/>
          <w:bdr w:val="none" w:color="auto" w:sz="0" w:space="0"/>
          <w:shd w:val="clear" w:fill="FFFFFF"/>
        </w:rPr>
        <w:fldChar w:fldCharType="separate"/>
      </w:r>
      <w:r>
        <w:rPr>
          <w:rStyle w:val="16"/>
          <w:i w:val="0"/>
          <w:caps w:val="0"/>
          <w:color w:val="136EC2"/>
          <w:spacing w:val="0"/>
          <w:u w:val="none"/>
          <w:bdr w:val="none" w:color="auto" w:sz="0" w:space="0"/>
          <w:shd w:val="clear" w:fill="FFFFFF"/>
        </w:rPr>
        <w:t>数据挖掘</w:t>
      </w:r>
      <w:r>
        <w:rPr>
          <w:i w:val="0"/>
          <w:caps w:val="0"/>
          <w:color w:val="136EC2"/>
          <w:spacing w:val="0"/>
          <w:u w:val="none"/>
          <w:bdr w:val="none" w:color="auto" w:sz="0" w:space="0"/>
          <w:shd w:val="clear" w:fill="FFFFFF"/>
        </w:rPr>
        <w:fldChar w:fldCharType="end"/>
      </w:r>
      <w:r>
        <w:rPr>
          <w:i w:val="0"/>
          <w:caps w:val="0"/>
          <w:color w:val="333333"/>
          <w:spacing w:val="0"/>
          <w:bdr w:val="none" w:color="auto" w:sz="0" w:space="0"/>
          <w:shd w:val="clear" w:fill="FFFFFF"/>
        </w:rPr>
        <w:t>"的一种更广义的说法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left="0" w:right="0"/>
        <w:rPr>
          <w:b/>
          <w:color w:val="999999"/>
        </w:rPr>
      </w:pPr>
      <w:r>
        <w:rPr>
          <w:b/>
          <w:i w:val="0"/>
          <w:caps w:val="0"/>
          <w:color w:val="999999"/>
          <w:spacing w:val="0"/>
          <w:bdr w:val="none" w:color="auto" w:sz="0" w:space="0"/>
          <w:shd w:val="clear" w:fill="FFFFFF"/>
        </w:rPr>
        <w:t>数据分类</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90" w:lineRule="atLeast"/>
        <w:ind w:left="0" w:right="0"/>
        <w:rPr>
          <w:color w:val="333333"/>
        </w:rPr>
      </w:pPr>
      <w:r>
        <w:rPr>
          <w:i w:val="0"/>
          <w:caps w:val="0"/>
          <w:color w:val="136EC2"/>
          <w:spacing w:val="0"/>
          <w:u w:val="none"/>
          <w:bdr w:val="none" w:color="auto" w:sz="0" w:space="0"/>
          <w:shd w:val="clear" w:fill="FFFFFF"/>
        </w:rPr>
        <w:fldChar w:fldCharType="begin"/>
      </w:r>
      <w:r>
        <w:rPr>
          <w:i w:val="0"/>
          <w:caps w:val="0"/>
          <w:color w:val="136EC2"/>
          <w:spacing w:val="0"/>
          <w:u w:val="none"/>
          <w:bdr w:val="none" w:color="auto" w:sz="0" w:space="0"/>
          <w:shd w:val="clear" w:fill="FFFFFF"/>
        </w:rPr>
        <w:instrText xml:space="preserve"> HYPERLINK "https://baike.baidu.com/item/%E6%95%B0%E6%8D%AE%E6%8C%96%E6%8E%98" \t "https://baike.baidu.com/item/%E7%9F%A5%E8%AF%86%E5%8F%91%E7%8E%B0/_blank" </w:instrText>
      </w:r>
      <w:r>
        <w:rPr>
          <w:i w:val="0"/>
          <w:caps w:val="0"/>
          <w:color w:val="136EC2"/>
          <w:spacing w:val="0"/>
          <w:u w:val="none"/>
          <w:bdr w:val="none" w:color="auto" w:sz="0" w:space="0"/>
          <w:shd w:val="clear" w:fill="FFFFFF"/>
        </w:rPr>
        <w:fldChar w:fldCharType="separate"/>
      </w:r>
      <w:r>
        <w:rPr>
          <w:rStyle w:val="16"/>
          <w:i w:val="0"/>
          <w:caps w:val="0"/>
          <w:color w:val="136EC2"/>
          <w:spacing w:val="0"/>
          <w:u w:val="none"/>
          <w:bdr w:val="none" w:color="auto" w:sz="0" w:space="0"/>
          <w:shd w:val="clear" w:fill="FFFFFF"/>
        </w:rPr>
        <w:t>数据挖掘</w:t>
      </w:r>
      <w:r>
        <w:rPr>
          <w:i w:val="0"/>
          <w:caps w:val="0"/>
          <w:color w:val="136EC2"/>
          <w:spacing w:val="0"/>
          <w:u w:val="none"/>
          <w:bdr w:val="none" w:color="auto" w:sz="0" w:space="0"/>
          <w:shd w:val="clear" w:fill="FFFFFF"/>
        </w:rPr>
        <w:fldChar w:fldCharType="end"/>
      </w:r>
      <w:r>
        <w:rPr>
          <w:i w:val="0"/>
          <w:caps w:val="0"/>
          <w:color w:val="333333"/>
          <w:spacing w:val="0"/>
          <w:bdr w:val="none" w:color="auto" w:sz="0" w:space="0"/>
          <w:shd w:val="clear" w:fill="FFFFFF"/>
        </w:rPr>
        <w:t>研究的重要分支之一</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26" w:beforeAutospacing="0" w:after="226" w:afterAutospacing="0" w:line="360" w:lineRule="atLeast"/>
        <w:ind w:left="-450" w:right="0"/>
        <w:rPr>
          <w:color w:val="000000"/>
          <w:sz w:val="33"/>
          <w:szCs w:val="33"/>
        </w:rPr>
      </w:pPr>
      <w:bookmarkStart w:id="2" w:name="_Toc23247"/>
      <w:r>
        <w:rPr>
          <w:i w:val="0"/>
          <w:caps w:val="0"/>
          <w:color w:val="000000"/>
          <w:spacing w:val="0"/>
          <w:sz w:val="33"/>
          <w:szCs w:val="33"/>
          <w:bdr w:val="none" w:color="auto" w:sz="0" w:space="0"/>
          <w:shd w:val="clear" w:fill="FFFFFF"/>
        </w:rPr>
        <w:t>基本任务</w:t>
      </w:r>
      <w:bookmarkEnd w:id="2"/>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"https://baike.baidu.com/item/%E7%9F%A5%E8%AF%86%E5%8F%91%E7%8E%B0/javascript:;"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 w:name="2_1"/>
      <w:bookmarkEnd w:id="3"/>
      <w:bookmarkStart w:id="4" w:name="sub77853_2_1"/>
      <w:bookmarkEnd w:id="4"/>
      <w:bookmarkStart w:id="5" w:name="数据分类"/>
      <w:bookmarkEnd w:id="5"/>
      <w:bookmarkStart w:id="6" w:name="2-1"/>
      <w:bookmarkEnd w:id="6"/>
      <w:bookmarkStart w:id="7" w:name="_Toc19326"/>
      <w:r>
        <w:rPr>
          <w:i w:val="0"/>
          <w:caps w:val="0"/>
          <w:color w:val="333333"/>
          <w:spacing w:val="0"/>
          <w:sz w:val="27"/>
          <w:szCs w:val="27"/>
          <w:bdr w:val="none" w:color="auto" w:sz="0" w:space="0"/>
          <w:shd w:val="clear" w:fill="FFFFFF"/>
        </w:rPr>
        <w:t>数据分类</w:t>
      </w:r>
      <w:bookmarkEnd w:id="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分类是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数据挖掘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研究的重要分支之一，是一种有效的数据分析方法。分类的目标是通过分析训练数据集，构造一个分类模型(即</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"https://baike.baidu.com/item/%E5%88%86%E7%B1%BB%E5%99%A8"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分类器</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)，该模型能够把数据库中的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"https://baike.baidu.com/item/%E6%95%B0%E6%8D%AE%E8%AE%B0%E5%BD%95"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数据记录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映射到一个给定的类别，从而可以l立用于数据预测。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8" w:name="2_2"/>
      <w:bookmarkEnd w:id="8"/>
      <w:bookmarkStart w:id="9" w:name="sub77853_2_2"/>
      <w:bookmarkEnd w:id="9"/>
      <w:bookmarkStart w:id="10" w:name="数据聚类"/>
      <w:bookmarkEnd w:id="10"/>
      <w:bookmarkStart w:id="11" w:name="2-2"/>
      <w:bookmarkEnd w:id="11"/>
      <w:bookmarkStart w:id="12" w:name="_Toc27951"/>
      <w:r>
        <w:rPr>
          <w:i w:val="0"/>
          <w:caps w:val="0"/>
          <w:color w:val="333333"/>
          <w:spacing w:val="0"/>
          <w:sz w:val="27"/>
          <w:szCs w:val="27"/>
          <w:bdr w:val="none" w:color="auto" w:sz="0" w:space="0"/>
          <w:shd w:val="clear" w:fill="FFFFFF"/>
        </w:rPr>
        <w:t>数据聚类</w:t>
      </w:r>
      <w:bookmarkEnd w:id="1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当要分析的数据缺乏必要的描述信息，或者根本就无法组织成任何分类模式时，利用</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"https://baike.baidu.com/item/%E8%81%9A%E7%B1%BB/593695"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函数把一组个体按照相似性归成若干类，这样就可以自动找到类。聚类和分类类似，都是将数据进行分组。但与分类不同的是，聚类中的组不是预先定义的，而是根据实际数据的特征按照数据之间的相似性来定义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3" w:name="2_3"/>
      <w:bookmarkEnd w:id="13"/>
      <w:bookmarkStart w:id="14" w:name="sub77853_2_3"/>
      <w:bookmarkEnd w:id="14"/>
      <w:bookmarkStart w:id="15" w:name="衰退和预报"/>
      <w:bookmarkEnd w:id="15"/>
      <w:bookmarkStart w:id="16" w:name="2-3"/>
      <w:bookmarkEnd w:id="16"/>
      <w:bookmarkStart w:id="17" w:name="_Toc1425"/>
      <w:r>
        <w:rPr>
          <w:i w:val="0"/>
          <w:caps w:val="0"/>
          <w:color w:val="333333"/>
          <w:spacing w:val="0"/>
          <w:sz w:val="27"/>
          <w:szCs w:val="27"/>
          <w:bdr w:val="none" w:color="auto" w:sz="0" w:space="0"/>
          <w:shd w:val="clear" w:fill="FFFFFF"/>
        </w:rPr>
        <w:t>衰退和预报</w:t>
      </w:r>
      <w:bookmarkEnd w:id="1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这是一种特殊类型的分类，可以看作是根据过去和当前的数据预测未来的数据状态。通过对用衰减统计技术建模的数字值的预测，学习一种(</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"https://baike.baidu.com/item/%E7%BA%BF%E6%80%A7"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线性</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或非线性)功能将</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"https://baike.baidu.com/item/%E6%95%B0%E6%8D%AE%E9%A1%B9/3227309"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数据项</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映射为一个数字预测变量。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18" w:name="2_4"/>
      <w:bookmarkEnd w:id="18"/>
      <w:bookmarkStart w:id="19" w:name="sub77853_2_4"/>
      <w:bookmarkEnd w:id="19"/>
      <w:bookmarkStart w:id="20" w:name="关联和相关性"/>
      <w:bookmarkEnd w:id="20"/>
      <w:bookmarkStart w:id="21" w:name="2-4"/>
      <w:bookmarkEnd w:id="21"/>
      <w:bookmarkStart w:id="22" w:name="_Toc31229"/>
      <w:r>
        <w:rPr>
          <w:i w:val="0"/>
          <w:caps w:val="0"/>
          <w:color w:val="333333"/>
          <w:spacing w:val="0"/>
          <w:sz w:val="27"/>
          <w:szCs w:val="27"/>
          <w:bdr w:val="none" w:color="auto" w:sz="0" w:space="0"/>
          <w:shd w:val="clear" w:fill="FFFFFF"/>
        </w:rPr>
        <w:t>关联和相关性</w:t>
      </w:r>
      <w:bookmarkEnd w:id="2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是指发现大规模数据集中项集之间有趣的关联或相关关系。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"https://baike.baidu.com/item/%E5%85%B3%E8%81%94%E8%A7%84%E5%88%99"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关联规则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是指通过对数据库中的数据进行分析，从某一数据对象的信息来推断另一数据对象的信息，寻找出重复出现概率很高的知识模式，常用一个带有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"https://baike.baidu.com/item/%E7%BD%AE%E4%BF%A1%E5%BA%A6"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置信度</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因子的参数来描述这种不确定的关系。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3" w:name="2_5"/>
      <w:bookmarkEnd w:id="23"/>
      <w:bookmarkStart w:id="24" w:name="sub77853_2_5"/>
      <w:bookmarkEnd w:id="24"/>
      <w:bookmarkStart w:id="25" w:name="顺序发现"/>
      <w:bookmarkEnd w:id="25"/>
      <w:bookmarkStart w:id="26" w:name="2-5"/>
      <w:bookmarkEnd w:id="26"/>
      <w:bookmarkStart w:id="27" w:name="_Toc562"/>
      <w:r>
        <w:rPr>
          <w:i w:val="0"/>
          <w:caps w:val="0"/>
          <w:color w:val="333333"/>
          <w:spacing w:val="0"/>
          <w:sz w:val="27"/>
          <w:szCs w:val="27"/>
          <w:bdr w:val="none" w:color="auto" w:sz="0" w:space="0"/>
          <w:shd w:val="clear" w:fill="FFFFFF"/>
        </w:rPr>
        <w:t>顺序发现</w:t>
      </w:r>
      <w:bookmarkEnd w:id="2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通常指确定数据组中的顺序模式。当数据的特定类型的关系已被发现时，这些模式同关联和相关性相似。但对关系基于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"https://baike.baidu.com/item/%E6%97%B6%E9%97%B4%E5%BA%8F%E5%88%97"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时间序列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的数据组，顺序发现和关联就不同了。概括总结：顺序发现是将数据映射为有关数据组的简练描述的子集或映射为数据库中一组特定用户数据的高度概括的数据。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28" w:name="2_6"/>
      <w:bookmarkEnd w:id="28"/>
      <w:bookmarkStart w:id="29" w:name="sub77853_2_6"/>
      <w:bookmarkEnd w:id="29"/>
      <w:bookmarkStart w:id="30" w:name="描述和辨别"/>
      <w:bookmarkEnd w:id="30"/>
      <w:bookmarkStart w:id="31" w:name="2-6"/>
      <w:bookmarkEnd w:id="31"/>
      <w:bookmarkStart w:id="32" w:name="_Toc7827"/>
      <w:r>
        <w:rPr>
          <w:i w:val="0"/>
          <w:caps w:val="0"/>
          <w:color w:val="333333"/>
          <w:spacing w:val="0"/>
          <w:sz w:val="27"/>
          <w:szCs w:val="27"/>
          <w:bdr w:val="none" w:color="auto" w:sz="0" w:space="0"/>
          <w:shd w:val="clear" w:fill="FFFFFF"/>
        </w:rPr>
        <w:t>描述和辨别</w:t>
      </w:r>
      <w:bookmarkEnd w:id="3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是指发现一组特征规则，其中的每一条都是或者显示数据组的特征或者从对比类中区别试验类的概念的命题。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rPr>
          <w:color w:val="333333"/>
          <w:sz w:val="27"/>
          <w:szCs w:val="27"/>
        </w:rPr>
      </w:pPr>
      <w:bookmarkStart w:id="33" w:name="2_7"/>
      <w:bookmarkEnd w:id="33"/>
      <w:bookmarkStart w:id="34" w:name="sub77853_2_7"/>
      <w:bookmarkEnd w:id="34"/>
      <w:bookmarkStart w:id="35" w:name="时间序列分析"/>
      <w:bookmarkEnd w:id="35"/>
      <w:bookmarkStart w:id="36" w:name="2-7"/>
      <w:bookmarkEnd w:id="36"/>
      <w:bookmarkStart w:id="37" w:name="_Toc14880"/>
      <w:r>
        <w:rPr>
          <w:i w:val="0"/>
          <w:caps w:val="0"/>
          <w:color w:val="333333"/>
          <w:spacing w:val="0"/>
          <w:sz w:val="27"/>
          <w:szCs w:val="27"/>
          <w:bdr w:val="none" w:color="auto" w:sz="0" w:space="0"/>
          <w:shd w:val="clear" w:fill="FFFFFF"/>
        </w:rPr>
        <w:t>时间序列分析</w:t>
      </w:r>
      <w:bookmarkEnd w:id="37"/>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其任务是发现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"https://baike.baidu.com/item/%E5%B1%9E%E6%80%A7%E5%80%BC"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属性值</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的发展趋向，如从股票价格指数的金融数据、客户数据和医学数据等。它是用来搜寻相似模式以发现和预测特定模式的风险、因果关系和趋势。</w:t>
      </w:r>
    </w:p>
    <w:p>
      <w:pPr>
        <w:pStyle w:val="2"/>
      </w:pPr>
      <w:bookmarkStart w:id="38" w:name="_Toc9820"/>
      <w:r>
        <w:t>知识类型</w:t>
      </w:r>
      <w:bookmarkEnd w:id="38"/>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"https://baike.baidu.com/item/%E7%9F%A5%E8%AF%86%E5%8F%91%E7%8E%B0/javascript:;"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6"/>
          <w:rFonts w:ascii="宋体" w:hAnsi="宋体" w:eastAsia="宋体" w:cs="宋体"/>
          <w:i w:val="0"/>
          <w:caps w:val="0"/>
          <w:color w:val="888888"/>
          <w:spacing w:val="0"/>
          <w:sz w:val="18"/>
          <w:szCs w:val="18"/>
          <w:u w:val="none"/>
          <w:bdr w:val="none" w:color="auto" w:sz="0" w:space="0"/>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rPr>
      </w:pPr>
      <w:bookmarkStart w:id="39" w:name="_Toc12850"/>
      <w:r>
        <w:rPr>
          <w:rFonts w:hint="default"/>
          <w:lang w:val="en-US" w:eastAsia="zh-CN"/>
        </w:rPr>
        <w:t>1)广义型知识(Generalization)。</w:t>
      </w:r>
      <w:bookmarkEnd w:id="39"/>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是根据数据的微观特性发现其表征的、带有普遍性的、高层次概念的、中观或宏观的知识。</w:t>
      </w:r>
    </w:p>
    <w:p>
      <w:pPr>
        <w:pStyle w:val="3"/>
        <w:rPr>
          <w:rFonts w:hint="default"/>
        </w:rPr>
      </w:pPr>
      <w:bookmarkStart w:id="40" w:name="_Toc13695"/>
      <w:r>
        <w:rPr>
          <w:rFonts w:hint="default"/>
          <w:lang w:val="en-US" w:eastAsia="zh-CN"/>
        </w:rPr>
        <w:t>2)分类型知识(Classification&amp;Clustering)。</w:t>
      </w:r>
      <w:bookmarkEnd w:id="4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反映同类事物共同性质的特征型知识和不同事物之间差异型特征知识。用于反映数据的汇聚模式或根据对象的属性区分其所属类别。</w:t>
      </w:r>
    </w:p>
    <w:p>
      <w:pPr>
        <w:pStyle w:val="3"/>
        <w:rPr>
          <w:rFonts w:hint="default"/>
        </w:rPr>
      </w:pPr>
      <w:bookmarkStart w:id="41" w:name="_Toc11742"/>
      <w:r>
        <w:rPr>
          <w:rFonts w:hint="default"/>
          <w:lang w:val="en-US" w:eastAsia="zh-CN"/>
        </w:rPr>
        <w:t>3)关联型知识(Association)。</w:t>
      </w:r>
      <w:bookmarkEnd w:id="4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是反映一个事件和其他事件之间依赖或关联的知识，又称依赖(Dependency)关系。这类知识可用于数据库中的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"https://baike.baidu.com/item/%E5%BD%92%E4%B8%80%E5%8C%96"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归一化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，查询优化等。</w:t>
      </w:r>
    </w:p>
    <w:p>
      <w:pPr>
        <w:pStyle w:val="3"/>
        <w:rPr>
          <w:rFonts w:hint="default"/>
        </w:rPr>
      </w:pPr>
      <w:bookmarkStart w:id="42" w:name="_Toc6622"/>
      <w:r>
        <w:rPr>
          <w:rFonts w:hint="default"/>
          <w:lang w:val="en-US" w:eastAsia="zh-CN"/>
        </w:rPr>
        <w:t>4)预测型知识(Prediction)。</w:t>
      </w:r>
      <w:bookmarkEnd w:id="4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通过</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"https://baike.baidu.com/item/%E6%97%B6%E9%97%B4%E5%BA%8F%E5%88%97/1389644"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时间序列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型数据，由历史的和当前的数据去预测未来的情况。它实际上是一种以时间为关键属性的关联知识。</w:t>
      </w:r>
    </w:p>
    <w:p>
      <w:pPr>
        <w:pStyle w:val="3"/>
        <w:rPr>
          <w:rFonts w:hint="default"/>
        </w:rPr>
      </w:pPr>
      <w:bookmarkStart w:id="43" w:name="_Toc695"/>
      <w:r>
        <w:rPr>
          <w:rFonts w:hint="default"/>
          <w:lang w:val="en-US" w:eastAsia="zh-CN"/>
        </w:rPr>
        <w:t>5)偏差型知识(</w:t>
      </w:r>
      <w:r>
        <w:rPr>
          <w:rFonts w:hint="default"/>
          <w:lang w:val="en-US" w:eastAsia="zh-CN"/>
        </w:rPr>
        <w:fldChar w:fldCharType="begin"/>
      </w:r>
      <w:r>
        <w:rPr>
          <w:rFonts w:hint="default"/>
          <w:lang w:val="en-US" w:eastAsia="zh-CN"/>
        </w:rPr>
        <w:instrText xml:space="preserve"> HYPERLINK "https://baike.baidu.com/item/Deviation/10802284" \t "https://baike.baidu.com/item/%E7%9F%A5%E8%AF%86%E5%8F%91%E7%8E%B0/_blank" </w:instrText>
      </w:r>
      <w:r>
        <w:rPr>
          <w:rFonts w:hint="default"/>
          <w:lang w:val="en-US" w:eastAsia="zh-CN"/>
        </w:rPr>
        <w:fldChar w:fldCharType="separate"/>
      </w:r>
      <w:r>
        <w:rPr>
          <w:rStyle w:val="16"/>
          <w:rFonts w:hint="default" w:ascii="Arial" w:hAnsi="Arial" w:eastAsia="宋体" w:cs="Arial"/>
          <w:b/>
          <w:i w:val="0"/>
          <w:caps w:val="0"/>
          <w:color w:val="136EC2"/>
          <w:spacing w:val="0"/>
          <w:szCs w:val="21"/>
          <w:u w:val="none"/>
          <w:shd w:val="clear" w:fill="FFFFFF"/>
        </w:rPr>
        <w:t>Deviation</w:t>
      </w:r>
      <w:r>
        <w:rPr>
          <w:rFonts w:hint="default"/>
          <w:lang w:val="en-US" w:eastAsia="zh-CN"/>
        </w:rPr>
        <w:fldChar w:fldCharType="end"/>
      </w:r>
      <w:r>
        <w:rPr>
          <w:rFonts w:hint="default"/>
          <w:lang w:val="en-US" w:eastAsia="zh-CN"/>
        </w:rPr>
        <w:t>)。</w:t>
      </w:r>
      <w:bookmarkEnd w:id="43"/>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通过分析标准类以外的特例、</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"https://baike.baidu.com/item/%E6%95%B0%E6%8D%AE%E8%81%9A%E7%B1%BB"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数据聚类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外的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"https://baike.baidu.com/item/%E7%A6%BB%E7%BE%A4%E5%80%BC"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离群值</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、实际</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"https://baike.baidu.com/item/%E8%A7%82%E6%B5%8B%E5%80%BC/558500"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观测值</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"https://baike.baidu.com/item/%E7%B3%BB%E7%BB%9F%E9%A2%84%E6%B5%8B/12609292"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系统预测</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值间的显著差别，对差异和极端特例进行描述。</w:t>
      </w:r>
    </w:p>
    <w:p>
      <w:pPr>
        <w:rPr>
          <w:rFonts w:hint="eastAsia"/>
          <w:lang w:val="en-US" w:eastAsia="zh-CN"/>
        </w:rPr>
      </w:pPr>
    </w:p>
    <w:p>
      <w:pPr>
        <w:pStyle w:val="2"/>
        <w:rPr>
          <w:rFonts w:hint="eastAsia"/>
          <w:lang w:val="en-US" w:eastAsia="zh-CN"/>
        </w:rPr>
      </w:pPr>
      <w:bookmarkStart w:id="44" w:name="_Toc32020"/>
      <w:r>
        <w:rPr>
          <w:rFonts w:hint="eastAsia"/>
          <w:lang w:val="en-US" w:eastAsia="zh-CN"/>
        </w:rPr>
        <w:t>知识发现的分类</w:t>
      </w:r>
      <w:bookmarkEnd w:id="44"/>
    </w:p>
    <w:p>
      <w:pPr>
        <w:pStyle w:val="3"/>
        <w:rPr>
          <w:rFonts w:hint="eastAsia"/>
          <w:lang w:val="en-US" w:eastAsia="zh-CN"/>
        </w:rPr>
      </w:pPr>
      <w:bookmarkStart w:id="45" w:name="_Toc31989"/>
      <w:r>
        <w:rPr>
          <w:rFonts w:hint="default"/>
          <w:lang w:val="en-US" w:eastAsia="zh-CN"/>
        </w:rPr>
        <w:t>按挖掘的方法分有数据驱动型、查询驱动型和交互型</w:t>
      </w:r>
      <w:bookmarkEnd w:id="45"/>
    </w:p>
    <w:p>
      <w:pPr>
        <w:keepNext w:val="0"/>
        <w:keepLines w:val="0"/>
        <w:widowControl/>
        <w:suppressLineNumbers w:val="0"/>
        <w:jc w:val="left"/>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t>知识发现已经出现了许多知识发现技术，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"https://baike.baidu.com/item/%E5%88%86%E7%B1%BB%E6%96%B9%E6%B3%95"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分类方法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也有很多种，按被挖掘对象分有基于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"https://baike.baidu.com/item/%E5%85%B3%E7%B3%BB%E6%95%B0%E6%8D%AE%E5%BA%93"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关系数据库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"https://baike.baidu.com/item/%E5%A4%9A%E5%AA%92%E4%BD%93%E6%95%B0%E6%8D%AE%E5%BA%93/5389699"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多媒体数据库</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；按挖掘的方法分有数据驱动型、查询驱动型和交互型；</w:t>
      </w:r>
    </w:p>
    <w:p>
      <w:pPr>
        <w:pStyle w:val="3"/>
        <w:rPr>
          <w:rFonts w:hint="default" w:ascii="Arial" w:hAnsi="Arial" w:eastAsia="宋体" w:cs="Arial"/>
          <w:i w:val="0"/>
          <w:caps w:val="0"/>
          <w:color w:val="333333"/>
          <w:spacing w:val="0"/>
          <w:kern w:val="0"/>
          <w:sz w:val="21"/>
          <w:szCs w:val="21"/>
          <w:shd w:val="clear" w:fill="FFFFFF"/>
          <w:lang w:val="en-US" w:eastAsia="zh-CN" w:bidi="ar"/>
        </w:rPr>
      </w:pPr>
      <w:bookmarkStart w:id="46" w:name="_Toc18261"/>
      <w:r>
        <w:rPr>
          <w:rFonts w:hint="default" w:ascii="Arial" w:hAnsi="Arial" w:eastAsia="宋体" w:cs="Arial"/>
          <w:i w:val="0"/>
          <w:caps w:val="0"/>
          <w:color w:val="333333"/>
          <w:spacing w:val="0"/>
          <w:kern w:val="0"/>
          <w:sz w:val="21"/>
          <w:szCs w:val="21"/>
          <w:shd w:val="clear" w:fill="FFFFFF"/>
          <w:lang w:val="en-US" w:eastAsia="zh-CN" w:bidi="ar"/>
        </w:rPr>
        <w:t>按知识类型分有</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"https://baike.baidu.com/item/%E5%85%B3%E8%81%94%E8%A7%84%E5%88%99"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关联规则</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、特征挖掘、分类、</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"https://baike.baidu.com/item/%E8%81%9A%E7%B1%BB"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聚类</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、总结知识、趋势分析、偏差分析、文本采掘。</w:t>
      </w:r>
      <w:bookmarkEnd w:id="46"/>
    </w:p>
    <w:p>
      <w:pPr>
        <w:pStyle w:val="3"/>
        <w:rPr>
          <w:rFonts w:hint="default"/>
          <w:lang w:val="en-US" w:eastAsia="zh-CN"/>
        </w:rPr>
      </w:pPr>
      <w:bookmarkStart w:id="47" w:name="_Toc1367"/>
      <w:r>
        <w:rPr>
          <w:rFonts w:hint="default"/>
          <w:lang w:val="en-US" w:eastAsia="zh-CN"/>
        </w:rPr>
        <w:t>知识发现技术可分为两类：基于算法的方法和基于可视化的方法 。</w:t>
      </w:r>
      <w:bookmarkEnd w:id="47"/>
    </w:p>
    <w:p>
      <w:pPr>
        <w:keepNext w:val="0"/>
        <w:keepLines w:val="0"/>
        <w:widowControl/>
        <w:suppressLineNumbers w:val="0"/>
        <w:jc w:val="left"/>
      </w:pPr>
      <w:r>
        <w:rPr>
          <w:rFonts w:hint="default" w:ascii="Arial" w:hAnsi="Arial" w:eastAsia="宋体" w:cs="Arial"/>
          <w:i w:val="0"/>
          <w:caps w:val="0"/>
          <w:color w:val="333333"/>
          <w:spacing w:val="0"/>
          <w:kern w:val="0"/>
          <w:sz w:val="21"/>
          <w:szCs w:val="21"/>
          <w:shd w:val="clear" w:fill="FFFFFF"/>
          <w:lang w:val="en-US" w:eastAsia="zh-CN" w:bidi="ar"/>
        </w:rPr>
        <w:t>大多数基于算法</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bdr w:val="none" w:color="auto" w:sz="0" w:space="0"/>
          <w:shd w:val="clear" w:fill="FFFFFF"/>
        </w:rPr>
        <w:drawing>
          <wp:inline distT="0" distB="0" distL="114300" distR="114300">
            <wp:extent cx="1457325" cy="2095500"/>
            <wp:effectExtent l="0" t="0" r="9525" b="0"/>
            <wp:docPr id="2" name="图片 2" descr="IMG_256">
              <a:hlinkClick xmlns:a="http://schemas.openxmlformats.org/drawingml/2006/main" r:id="rId6" tooltip="知识发现"/>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1457325" cy="20955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bdr w:val="none" w:color="auto" w:sz="0" w:space="0"/>
          <w:shd w:val="clear" w:fill="FFFFFF"/>
          <w:lang w:val="en-US" w:eastAsia="zh-CN" w:bidi="ar"/>
        </w:rPr>
        <w:t>知识发现</w:t>
      </w:r>
    </w:p>
    <w:p>
      <w:pPr>
        <w:keepNext w:val="0"/>
        <w:keepLines w:val="0"/>
        <w:widowControl/>
        <w:suppressLineNumbers w:val="0"/>
        <w:jc w:val="left"/>
      </w:pPr>
      <w:r>
        <w:rPr>
          <w:rFonts w:hint="default" w:ascii="Arial" w:hAnsi="Arial" w:eastAsia="宋体" w:cs="Arial"/>
          <w:i w:val="0"/>
          <w:caps w:val="0"/>
          <w:color w:val="333333"/>
          <w:spacing w:val="0"/>
          <w:kern w:val="0"/>
          <w:sz w:val="21"/>
          <w:szCs w:val="21"/>
          <w:shd w:val="clear" w:fill="FFFFFF"/>
          <w:lang w:val="en-US" w:eastAsia="zh-CN" w:bidi="ar"/>
        </w:rPr>
        <w:t>的方法是在人工智能、信息检索、数据库、统计学、模糊集和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"https://baike.baidu.com/item/%E7%B2%97%E7%B3%99%E9%9B%86%E7%90%86%E8%AE%BA" \t "https://baike.baidu.com/item/%E7%9F%A5%E8%AF%86%E5%8F%91%E7%8E%B0/_blank"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6"/>
          <w:rFonts w:hint="default" w:ascii="Arial" w:hAnsi="Arial" w:eastAsia="宋体" w:cs="Arial"/>
          <w:i w:val="0"/>
          <w:caps w:val="0"/>
          <w:color w:val="136EC2"/>
          <w:spacing w:val="0"/>
          <w:sz w:val="21"/>
          <w:szCs w:val="21"/>
          <w:u w:val="none"/>
          <w:shd w:val="clear" w:fill="FFFFFF"/>
        </w:rPr>
        <w:t>粗糙集理论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等领域中发展来的</w:t>
      </w:r>
    </w:p>
    <w:p>
      <w:pPr>
        <w:rPr>
          <w:rFonts w:hint="eastAsia"/>
          <w:lang w:val="en-US" w:eastAsia="zh-CN"/>
        </w:rPr>
      </w:pPr>
    </w:p>
    <w:p>
      <w:pPr>
        <w:rPr>
          <w:rFonts w:hint="eastAsia"/>
          <w:lang w:val="en-US" w:eastAsia="zh-CN"/>
        </w:rPr>
      </w:pPr>
      <w:r>
        <w:rPr>
          <w:rFonts w:hint="eastAsia"/>
          <w:lang w:val="en-US" w:eastAsia="zh-CN"/>
        </w:rPr>
        <w:t>、</w:t>
      </w:r>
    </w:p>
    <w:p>
      <w:pPr>
        <w:pStyle w:val="2"/>
        <w:rPr>
          <w:rFonts w:hint="eastAsia"/>
          <w:lang w:val="en-US" w:eastAsia="zh-CN"/>
        </w:rPr>
      </w:pPr>
      <w:bookmarkStart w:id="48" w:name="_Toc16991"/>
      <w:r>
        <w:rPr>
          <w:rFonts w:hint="eastAsia"/>
          <w:lang w:val="en-US" w:eastAsia="zh-CN"/>
        </w:rPr>
        <w:t>关联技术</w:t>
      </w:r>
      <w:bookmarkEnd w:id="48"/>
    </w:p>
    <w:p>
      <w:pPr>
        <w:rPr>
          <w:rFonts w:hint="eastAsia"/>
          <w:lang w:val="en-US" w:eastAsia="zh-CN"/>
        </w:rPr>
      </w:pPr>
    </w:p>
    <w:p>
      <w:pPr>
        <w:pStyle w:val="3"/>
        <w:rPr>
          <w:rFonts w:hint="eastAsia"/>
          <w:lang w:val="en-US" w:eastAsia="zh-CN"/>
        </w:rPr>
      </w:pPr>
      <w:bookmarkStart w:id="49" w:name="_Toc31438"/>
      <w:r>
        <w:rPr>
          <w:rFonts w:hint="default"/>
          <w:lang w:val="en-US" w:eastAsia="zh-CN"/>
        </w:rPr>
        <w:t>基于算法的方法和基于可视化</w:t>
      </w:r>
      <w:bookmarkEnd w:id="49"/>
    </w:p>
    <w:p>
      <w:pPr>
        <w:pStyle w:val="3"/>
        <w:rPr>
          <w:rFonts w:hint="eastAsia"/>
        </w:rPr>
      </w:pPr>
      <w:bookmarkStart w:id="50" w:name="_Toc17627"/>
      <w:r>
        <w:rPr>
          <w:rFonts w:hint="eastAsia" w:ascii="Arial" w:hAnsi="Arial" w:eastAsia="宋体" w:cs="Arial"/>
          <w:i w:val="0"/>
          <w:caps w:val="0"/>
          <w:color w:val="333333"/>
          <w:spacing w:val="0"/>
          <w:szCs w:val="21"/>
          <w:shd w:val="clear" w:fill="FFFFFF"/>
        </w:rPr>
        <w:t>Web和搜</w:t>
      </w:r>
      <w:r>
        <w:rPr>
          <w:rFonts w:hint="eastAsia"/>
        </w:rPr>
        <w:t>索引擎</w:t>
      </w:r>
      <w:bookmarkEnd w:id="50"/>
    </w:p>
    <w:p>
      <w:pPr>
        <w:pStyle w:val="3"/>
        <w:rPr>
          <w:rFonts w:hint="eastAsia"/>
          <w:lang w:val="en-US" w:eastAsia="zh-CN"/>
        </w:rPr>
      </w:pPr>
      <w:bookmarkStart w:id="51" w:name="_Toc1753"/>
      <w:r>
        <w:rPr>
          <w:rFonts w:hint="eastAsia"/>
          <w:lang w:eastAsia="zh-CN"/>
        </w:rPr>
        <w:t>分类</w:t>
      </w:r>
      <w:bookmarkEnd w:id="51"/>
    </w:p>
    <w:p>
      <w:pPr>
        <w:pStyle w:val="3"/>
        <w:rPr>
          <w:rFonts w:hint="eastAsia"/>
          <w:lang w:val="en-US" w:eastAsia="zh-CN"/>
        </w:rPr>
      </w:pPr>
      <w:bookmarkStart w:id="52" w:name="_Toc12766"/>
      <w:r>
        <w:rPr>
          <w:rFonts w:hint="eastAsia"/>
          <w:lang w:eastAsia="zh-CN"/>
        </w:rPr>
        <w:t>数据结构化</w:t>
      </w:r>
      <w:r>
        <w:rPr>
          <w:rFonts w:hint="eastAsia"/>
          <w:lang w:val="en-US" w:eastAsia="zh-CN"/>
        </w:rPr>
        <w:t xml:space="preserve"> 标注 属性标准化化</w:t>
      </w:r>
      <w:bookmarkEnd w:id="5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30D200"/>
    <w:multiLevelType w:val="multilevel"/>
    <w:tmpl w:val="6A30D200"/>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133"/>
    <w:rsid w:val="00360133"/>
    <w:rsid w:val="05471015"/>
    <w:rsid w:val="26702414"/>
    <w:rsid w:val="388C08D6"/>
    <w:rsid w:val="3EF26913"/>
    <w:rsid w:val="41492068"/>
    <w:rsid w:val="4276518D"/>
    <w:rsid w:val="438855F7"/>
    <w:rsid w:val="49EA7CDF"/>
    <w:rsid w:val="4F6E7AFA"/>
    <w:rsid w:val="51BF14A7"/>
    <w:rsid w:val="66257744"/>
    <w:rsid w:val="6E736533"/>
    <w:rsid w:val="70085ACC"/>
    <w:rsid w:val="71FF25A6"/>
    <w:rsid w:val="72643DC2"/>
    <w:rsid w:val="75192E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numPr>
        <w:ilvl w:val="0"/>
        <w:numId w:val="1"/>
      </w:numPr>
      <w:spacing w:before="0" w:beforeAutospacing="1" w:after="0" w:afterAutospacing="1"/>
      <w:ind w:left="432" w:hanging="432"/>
      <w:jc w:val="left"/>
      <w:outlineLvl w:val="0"/>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11">
    <w:name w:val="toc 3"/>
    <w:basedOn w:val="1"/>
    <w:next w:val="1"/>
    <w:uiPriority w:val="0"/>
    <w:pPr>
      <w:ind w:left="840" w:leftChars="400"/>
    </w:pPr>
  </w:style>
  <w:style w:type="paragraph" w:styleId="12">
    <w:name w:val="toc 1"/>
    <w:basedOn w:val="1"/>
    <w:next w:val="1"/>
    <w:uiPriority w:val="0"/>
  </w:style>
  <w:style w:type="paragraph" w:styleId="13">
    <w:name w:val="toc 2"/>
    <w:basedOn w:val="1"/>
    <w:next w:val="1"/>
    <w:uiPriority w:val="0"/>
    <w:pPr>
      <w:ind w:left="420" w:leftChars="200"/>
    </w:pPr>
  </w:style>
  <w:style w:type="character" w:styleId="15">
    <w:name w:val="Strong"/>
    <w:basedOn w:val="14"/>
    <w:qFormat/>
    <w:uiPriority w:val="0"/>
    <w:rPr>
      <w:b/>
    </w:rPr>
  </w:style>
  <w:style w:type="character" w:styleId="16">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baike.baidu.com/pic/%E7%9F%A5%E8%AF%86%E5%8F%91%E7%8E%B0/1407266/0/e865a699d21ac1346e068cfd?fr=lemma%26ct=single" TargetMode="External"/><Relationship Id="rId5" Type="http://schemas.openxmlformats.org/officeDocument/2006/relationships/image" Target="media/image1.jpeg"/><Relationship Id="rId4" Type="http://schemas.openxmlformats.org/officeDocument/2006/relationships/hyperlink" Target="https://baike.baidu.com/pic/%E7%9F%A5%E8%AF%86%E5%8F%91%E7%8E%B0/1407266/0/964b2e4e300518f6d1c86af3?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2019-05-05T01:05:00Z</dcterms:created>
  <dc:creator>ATI老哇的爪子007</dc:creator>
  <cp:lastModifiedBy>ATI老哇的爪子007</cp:lastModifiedBy>
  <dcterms:modified xsi:type="dcterms:W3CDTF">2019-05-05T01:12:04Z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