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检索方法  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16"/>
          <w:szCs w:val="16"/>
          <w:shd w:val="clear" w:fill="EAECF9"/>
        </w:rPr>
        <w:t>目录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16"/>
          <w:szCs w:val="16"/>
          <w:shd w:val="clear" w:fill="EAECF9"/>
          <w:lang w:val="en-US" w:eastAsia="zh-CN"/>
        </w:rPr>
        <w:t xml:space="preserve">体系树方法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全文检索法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94949"/>
          <w:spacing w:val="0"/>
          <w:sz w:val="16"/>
          <w:szCs w:val="16"/>
          <w:shd w:val="clear" w:fill="EAECF9"/>
        </w:rPr>
      </w:pPr>
      <w:r>
        <w:rPr>
          <w:rFonts w:ascii="宋体" w:hAnsi="宋体" w:eastAsia="宋体" w:cs="宋体"/>
          <w:i w:val="0"/>
          <w:caps w:val="0"/>
          <w:color w:val="494949"/>
          <w:spacing w:val="0"/>
          <w:sz w:val="16"/>
          <w:szCs w:val="16"/>
          <w:shd w:val="clear" w:fill="EAECF9"/>
        </w:rPr>
        <w:t>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16"/>
          <w:szCs w:val="16"/>
          <w:shd w:val="clear" w:fill="EAECF9"/>
        </w:rPr>
        <w:t>前面说到，孟德尔的论文随着学报被送往100多个大学和图书馆，在那里与灰尘为伍，无人理睬。现在我们查阅相关的科学文献用的是计算机检索，而在从前，则主要靠文献目录。1881年，德国学者编了一本植物学杂交论文的目录，力求无所不包，孟德尔的论文也因此很幸运地被列了进去，并最终导致了在1900年被三位生物学家同时发现。</w:t>
      </w:r>
    </w:p>
    <w:p>
      <w:pPr>
        <w:rPr>
          <w:rFonts w:hint="eastAsia" w:ascii="宋体" w:hAnsi="宋体" w:eastAsia="宋体" w:cs="宋体"/>
          <w:i w:val="0"/>
          <w:caps w:val="0"/>
          <w:color w:val="494949"/>
          <w:spacing w:val="0"/>
          <w:sz w:val="16"/>
          <w:szCs w:val="16"/>
          <w:shd w:val="clear" w:fill="EAECF9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表格法tag法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Tree 体系书法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金字塔法 可以互相交叉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E3271"/>
    <w:rsid w:val="21B31C7D"/>
    <w:rsid w:val="248D19A4"/>
    <w:rsid w:val="31D54ACB"/>
    <w:rsid w:val="335135E3"/>
    <w:rsid w:val="3DDF41C8"/>
    <w:rsid w:val="6E2428EB"/>
    <w:rsid w:val="7DCB3214"/>
    <w:rsid w:val="7F4E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2020-09-25T09:27:00Z</dcterms:created>
  <dc:creator>u</dc:creator>
  <cp:lastModifiedBy>u</cp:lastModifiedBy>
  <dcterms:modified xsi:type="dcterms:W3CDTF">2020-09-25T09:28:18Z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