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Atitit  互联网 技术公司的组织架构 事业部 分公司</w:t>
      </w:r>
    </w:p>
    <w:p>
      <w:pPr>
        <w:rPr>
          <w:rFonts w:hint="eastAsia"/>
          <w:lang w:val="en-US" w:eastAsia="zh-CN"/>
        </w:rPr>
      </w:pP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_Toc9669 </w:instrText>
      </w:r>
      <w:r>
        <w:rPr>
          <w:rFonts w:hint="eastAsia"/>
          <w:lang w:val="en-US" w:eastAsia="zh-CN"/>
        </w:rPr>
        <w:fldChar w:fldCharType="separate"/>
      </w:r>
      <w:r>
        <w:rPr>
          <w:rFonts w:hint="default"/>
        </w:rPr>
        <w:t xml:space="preserve">1. </w:t>
      </w:r>
      <w:r>
        <w:rPr>
          <w:rFonts w:hint="eastAsia"/>
        </w:rPr>
        <w:t>常见组织结构形式包括中央集权、分权、直线以及矩阵式等。</w:t>
      </w:r>
      <w:r>
        <w:tab/>
      </w:r>
      <w:r>
        <w:fldChar w:fldCharType="begin"/>
      </w:r>
      <w:r>
        <w:instrText xml:space="preserve"> PAGEREF _Toc9669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_Toc16551 </w:instrText>
      </w:r>
      <w:r>
        <w:rPr>
          <w:rFonts w:hint="eastAsia"/>
          <w:lang w:val="en-US" w:eastAsia="zh-CN"/>
        </w:rPr>
        <w:fldChar w:fldCharType="separate"/>
      </w:r>
      <w:r>
        <w:rPr>
          <w:rFonts w:hint="default"/>
        </w:rPr>
        <w:t xml:space="preserve">1.1. </w:t>
      </w:r>
      <w:r>
        <w:rPr>
          <w:rFonts w:hint="default"/>
          <w:lang w:val="en-US" w:eastAsia="zh-CN"/>
        </w:rPr>
        <w:t>组织架构类型分为：有限公司制、子公司制、连锁制、事业部制、分公司制。</w:t>
      </w:r>
      <w:r>
        <w:tab/>
      </w:r>
      <w:r>
        <w:fldChar w:fldCharType="begin"/>
      </w:r>
      <w:r>
        <w:instrText xml:space="preserve"> PAGEREF _Toc16551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_Toc3872 </w:instrText>
      </w:r>
      <w:r>
        <w:rPr>
          <w:rFonts w:hint="eastAsia"/>
          <w:lang w:val="en-US" w:eastAsia="zh-CN"/>
        </w:rPr>
        <w:fldChar w:fldCharType="separate"/>
      </w:r>
      <w:r>
        <w:rPr>
          <w:rFonts w:hint="default"/>
        </w:rPr>
        <w:t xml:space="preserve">2. </w:t>
      </w:r>
      <w:r>
        <w:rPr>
          <w:rFonts w:hint="default" w:ascii="Arial" w:hAnsi="Arial" w:cs="Arial"/>
          <w:i w:val="0"/>
          <w:caps w:val="0"/>
          <w:spacing w:val="0"/>
          <w:szCs w:val="24"/>
          <w:shd w:val="clear" w:fill="FFFFFF"/>
        </w:rPr>
        <w:t>架构类型</w:t>
      </w:r>
      <w:r>
        <w:rPr>
          <w:rFonts w:hint="eastAsia" w:ascii="Arial" w:hAnsi="Arial" w:cs="Arial"/>
          <w:i w:val="0"/>
          <w:caps w:val="0"/>
          <w:spacing w:val="0"/>
          <w:szCs w:val="24"/>
          <w:shd w:val="clear" w:fill="FFFFFF"/>
          <w:lang w:val="en-US" w:eastAsia="zh-CN"/>
        </w:rPr>
        <w:t xml:space="preserve">  </w:t>
      </w:r>
      <w:r>
        <w:rPr>
          <w:rFonts w:hint="default" w:ascii="Arial" w:hAnsi="Arial" w:cs="Arial"/>
          <w:b w:val="0"/>
          <w:i w:val="0"/>
          <w:caps w:val="0"/>
          <w:spacing w:val="0"/>
          <w:szCs w:val="18"/>
        </w:rPr>
        <w:t>▪ 扁平式结构▪ 智慧型结构▪ 金字塔型结构</w:t>
      </w:r>
      <w:r>
        <w:tab/>
      </w:r>
      <w:r>
        <w:fldChar w:fldCharType="begin"/>
      </w:r>
      <w:r>
        <w:instrText xml:space="preserve"> PAGEREF _Toc3872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_Toc20677 </w:instrText>
      </w:r>
      <w:r>
        <w:rPr>
          <w:rFonts w:hint="eastAsia"/>
          <w:lang w:val="en-US" w:eastAsia="zh-CN"/>
        </w:rPr>
        <w:fldChar w:fldCharType="separate"/>
      </w:r>
      <w:r>
        <w:rPr>
          <w:rFonts w:hint="default"/>
        </w:rPr>
        <w:t xml:space="preserve">3. </w:t>
      </w:r>
      <w:r>
        <w:t>金字塔型结构</w:t>
      </w:r>
      <w:r>
        <w:tab/>
      </w:r>
      <w:r>
        <w:fldChar w:fldCharType="begin"/>
      </w:r>
      <w:r>
        <w:instrText xml:space="preserve"> PAGEREF _Toc20677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_Toc9558 </w:instrText>
      </w:r>
      <w:r>
        <w:rPr>
          <w:rFonts w:hint="eastAsia"/>
          <w:lang w:val="en-US" w:eastAsia="zh-CN"/>
        </w:rPr>
        <w:fldChar w:fldCharType="separate"/>
      </w:r>
      <w:r>
        <w:rPr>
          <w:rFonts w:hint="default" w:ascii="Arial" w:hAnsi="Arial" w:eastAsia="宋体" w:cs="Arial"/>
          <w:b w:val="0"/>
          <w:i w:val="0"/>
          <w:caps w:val="0"/>
          <w:spacing w:val="0"/>
          <w:kern w:val="0"/>
          <w:szCs w:val="21"/>
          <w:shd w:val="clear" w:fill="FFFFFF"/>
          <w:lang w:val="en-US" w:eastAsia="zh-CN" w:bidi="ar"/>
        </w:rPr>
        <w:t xml:space="preserve">3.1. </w:t>
      </w:r>
      <w:r>
        <w:rPr>
          <w:rFonts w:hint="default" w:ascii="Arial" w:hAnsi="Arial" w:eastAsia="宋体" w:cs="Arial"/>
          <w:b/>
          <w:i w:val="0"/>
          <w:caps w:val="0"/>
          <w:spacing w:val="0"/>
          <w:kern w:val="0"/>
          <w:szCs w:val="21"/>
          <w:shd w:val="clear" w:fill="FFFFFF"/>
          <w:lang w:val="en-US" w:eastAsia="zh-CN" w:bidi="ar"/>
        </w:rPr>
        <w:t>直线制</w:t>
      </w:r>
      <w:r>
        <w:rPr>
          <w:rFonts w:hint="default" w:ascii="Arial" w:hAnsi="Arial" w:eastAsia="宋体" w:cs="Arial"/>
          <w:b w:val="0"/>
          <w:i w:val="0"/>
          <w:caps w:val="0"/>
          <w:spacing w:val="0"/>
          <w:kern w:val="0"/>
          <w:szCs w:val="21"/>
          <w:shd w:val="clear" w:fill="FFFFFF"/>
          <w:lang w:val="en-US" w:eastAsia="zh-CN" w:bidi="ar"/>
        </w:rPr>
        <w:t>　</w:t>
      </w:r>
      <w:r>
        <w:rPr>
          <w:rFonts w:hint="default" w:ascii="Arial" w:hAnsi="Arial" w:eastAsia="宋体" w:cs="Arial"/>
          <w:b w:val="0"/>
          <w:i w:val="0"/>
          <w:caps w:val="0"/>
          <w:spacing w:val="0"/>
          <w:szCs w:val="21"/>
          <w:shd w:val="clear" w:fill="FFFFFF"/>
        </w:rPr>
        <w:t>直线制</w:t>
      </w:r>
      <w:r>
        <w:rPr>
          <w:rFonts w:hint="default" w:ascii="Arial" w:hAnsi="Arial" w:eastAsia="宋体" w:cs="Arial"/>
          <w:b w:val="0"/>
          <w:i w:val="0"/>
          <w:caps w:val="0"/>
          <w:spacing w:val="0"/>
          <w:kern w:val="0"/>
          <w:szCs w:val="21"/>
          <w:shd w:val="clear" w:fill="FFFFFF"/>
          <w:lang w:val="en-US" w:eastAsia="zh-CN" w:bidi="ar"/>
        </w:rPr>
        <w:t>是一种最早也是最简单的组织形式。它的特点是企业各级行政单位从上到下实行垂直领导</w:t>
      </w:r>
      <w:r>
        <w:tab/>
      </w:r>
      <w:r>
        <w:fldChar w:fldCharType="begin"/>
      </w:r>
      <w:r>
        <w:instrText xml:space="preserve"> PAGEREF _Toc9558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_Toc14614 </w:instrText>
      </w:r>
      <w:r>
        <w:rPr>
          <w:rFonts w:hint="eastAsia"/>
          <w:lang w:val="en-US" w:eastAsia="zh-CN"/>
        </w:rPr>
        <w:fldChar w:fldCharType="separate"/>
      </w:r>
      <w:r>
        <w:rPr>
          <w:rFonts w:hint="default" w:ascii="Arial" w:hAnsi="Arial" w:eastAsia="宋体" w:cs="Arial"/>
          <w:b w:val="0"/>
          <w:i w:val="0"/>
          <w:caps w:val="0"/>
          <w:spacing w:val="0"/>
          <w:kern w:val="0"/>
          <w:szCs w:val="21"/>
          <w:shd w:val="clear" w:fill="FFFFFF"/>
          <w:lang w:val="en-US" w:eastAsia="zh-CN" w:bidi="ar"/>
        </w:rPr>
        <w:t xml:space="preserve">3.2. </w:t>
      </w:r>
      <w:r>
        <w:rPr>
          <w:rFonts w:hint="default" w:ascii="Arial" w:hAnsi="Arial" w:eastAsia="宋体" w:cs="Arial"/>
          <w:b/>
          <w:i w:val="0"/>
          <w:caps w:val="0"/>
          <w:spacing w:val="0"/>
          <w:kern w:val="0"/>
          <w:szCs w:val="21"/>
          <w:shd w:val="clear" w:fill="FFFFFF"/>
          <w:lang w:val="en-US" w:eastAsia="zh-CN" w:bidi="ar"/>
        </w:rPr>
        <w:t>职能制</w:t>
      </w:r>
      <w:r>
        <w:rPr>
          <w:rFonts w:hint="default" w:ascii="Arial" w:hAnsi="Arial" w:eastAsia="宋体" w:cs="Arial"/>
          <w:b w:val="0"/>
          <w:i w:val="0"/>
          <w:caps w:val="0"/>
          <w:spacing w:val="0"/>
          <w:kern w:val="0"/>
          <w:szCs w:val="21"/>
          <w:shd w:val="clear" w:fill="FFFFFF"/>
          <w:lang w:val="en-US" w:eastAsia="zh-CN" w:bidi="ar"/>
        </w:rPr>
        <w:t>　</w:t>
      </w:r>
      <w:r>
        <w:rPr>
          <w:rFonts w:hint="default" w:ascii="Arial" w:hAnsi="Arial" w:eastAsia="宋体" w:cs="Arial"/>
          <w:b w:val="0"/>
          <w:i w:val="0"/>
          <w:caps w:val="0"/>
          <w:spacing w:val="0"/>
          <w:szCs w:val="21"/>
          <w:shd w:val="clear" w:fill="FFFFFF"/>
        </w:rPr>
        <w:t>职能制</w:t>
      </w:r>
      <w:r>
        <w:rPr>
          <w:rFonts w:hint="default" w:ascii="Arial" w:hAnsi="Arial" w:eastAsia="宋体" w:cs="Arial"/>
          <w:b w:val="0"/>
          <w:i w:val="0"/>
          <w:caps w:val="0"/>
          <w:spacing w:val="0"/>
          <w:kern w:val="0"/>
          <w:szCs w:val="21"/>
          <w:shd w:val="clear" w:fill="FFFFFF"/>
          <w:lang w:val="en-US" w:eastAsia="zh-CN" w:bidi="ar"/>
        </w:rPr>
        <w:t>组织结构，是各级行政单位除主管负责人外，还相应地设立一些职能机构。</w:t>
      </w:r>
      <w:r>
        <w:tab/>
      </w:r>
      <w:r>
        <w:fldChar w:fldCharType="begin"/>
      </w:r>
      <w:r>
        <w:instrText xml:space="preserve"> PAGEREF _Toc14614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_Toc28587 </w:instrText>
      </w:r>
      <w:r>
        <w:rPr>
          <w:rFonts w:hint="eastAsia"/>
          <w:lang w:val="en-US" w:eastAsia="zh-CN"/>
        </w:rPr>
        <w:fldChar w:fldCharType="separate"/>
      </w:r>
      <w:r>
        <w:rPr>
          <w:rFonts w:hint="default" w:ascii="Arial" w:hAnsi="Arial" w:eastAsia="宋体" w:cs="Arial"/>
          <w:b w:val="0"/>
          <w:i w:val="0"/>
          <w:caps w:val="0"/>
          <w:spacing w:val="0"/>
          <w:szCs w:val="21"/>
          <w:shd w:val="clear" w:fill="FFFFFF"/>
        </w:rPr>
        <w:t xml:space="preserve">3.3. </w:t>
      </w:r>
      <w:r>
        <w:rPr>
          <w:rFonts w:hint="eastAsia" w:ascii="Arial" w:hAnsi="Arial" w:eastAsia="宋体" w:cs="Arial"/>
          <w:b/>
          <w:i w:val="0"/>
          <w:caps w:val="0"/>
          <w:spacing w:val="0"/>
          <w:szCs w:val="21"/>
          <w:shd w:val="clear" w:fill="FFFFFF"/>
        </w:rPr>
        <w:t>事业部制</w:t>
      </w:r>
      <w:r>
        <w:rPr>
          <w:rFonts w:hint="default" w:ascii="Arial" w:hAnsi="Arial" w:eastAsia="宋体" w:cs="Arial"/>
          <w:b w:val="0"/>
          <w:i w:val="0"/>
          <w:caps w:val="0"/>
          <w:spacing w:val="0"/>
          <w:szCs w:val="21"/>
          <w:shd w:val="clear" w:fill="FFFFFF"/>
        </w:rPr>
        <w:t>事业部制最早是由美国通用汽车公司总裁斯隆于1924年提出的，故有“斯隆模型”之称，也叫“联邦分权化”，是一种高度（层）集权下的分权管理体制。</w:t>
      </w:r>
      <w:r>
        <w:tab/>
      </w:r>
      <w:r>
        <w:fldChar w:fldCharType="begin"/>
      </w:r>
      <w:r>
        <w:instrText xml:space="preserve"> PAGEREF _Toc28587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_Toc17374 </w:instrText>
      </w:r>
      <w:r>
        <w:rPr>
          <w:rFonts w:hint="eastAsia"/>
          <w:lang w:val="en-US" w:eastAsia="zh-CN"/>
        </w:rPr>
        <w:fldChar w:fldCharType="separate"/>
      </w:r>
      <w:r>
        <w:rPr>
          <w:rFonts w:hint="default" w:ascii="Arial" w:hAnsi="Arial" w:eastAsia="宋体" w:cs="Arial"/>
          <w:b w:val="0"/>
          <w:i w:val="0"/>
          <w:caps w:val="0"/>
          <w:spacing w:val="0"/>
          <w:szCs w:val="21"/>
          <w:shd w:val="clear" w:fill="FFFFFF"/>
          <w:lang w:val="en-US" w:eastAsia="zh-CN"/>
        </w:rPr>
        <w:t xml:space="preserve">3.4. </w:t>
      </w:r>
      <w:r>
        <w:rPr>
          <w:rFonts w:hint="eastAsia" w:ascii="Arial" w:hAnsi="Arial" w:eastAsia="宋体" w:cs="Arial"/>
          <w:b/>
          <w:i w:val="0"/>
          <w:caps w:val="0"/>
          <w:spacing w:val="0"/>
          <w:szCs w:val="21"/>
          <w:shd w:val="clear" w:fill="FFFFFF"/>
        </w:rPr>
        <w:t>矩阵制</w:t>
      </w:r>
      <w:r>
        <w:rPr>
          <w:rFonts w:hint="default" w:ascii="Arial" w:hAnsi="Arial" w:eastAsia="宋体" w:cs="Arial"/>
          <w:b w:val="0"/>
          <w:i w:val="0"/>
          <w:caps w:val="0"/>
          <w:spacing w:val="0"/>
          <w:szCs w:val="21"/>
          <w:shd w:val="clear" w:fill="FFFFFF"/>
        </w:rPr>
        <w:t> 在组织结构上，把既有按职能划分的垂直领导系统，又有按产品（项目）划分的横向领导关系的结构，称为矩阵组织结构。</w:t>
      </w:r>
      <w:r>
        <w:tab/>
      </w:r>
      <w:r>
        <w:fldChar w:fldCharType="begin"/>
      </w:r>
      <w:r>
        <w:instrText xml:space="preserve"> PAGEREF _Toc17374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_Toc14111 </w:instrText>
      </w:r>
      <w:r>
        <w:rPr>
          <w:rFonts w:hint="eastAsia"/>
          <w:lang w:val="en-US" w:eastAsia="zh-CN"/>
        </w:rPr>
        <w:fldChar w:fldCharType="separate"/>
      </w:r>
      <w:r>
        <w:rPr>
          <w:rFonts w:hint="default"/>
          <w:lang w:val="en-US" w:eastAsia="zh-CN"/>
        </w:rPr>
        <w:t xml:space="preserve">3.5. </w:t>
      </w:r>
      <w:r>
        <w:rPr>
          <w:rFonts w:hint="eastAsia"/>
          <w:lang w:val="en-US" w:eastAsia="zh-CN"/>
        </w:rPr>
        <w:t>Otehr</w:t>
      </w:r>
      <w:r>
        <w:tab/>
      </w:r>
      <w:r>
        <w:fldChar w:fldCharType="begin"/>
      </w:r>
      <w:r>
        <w:instrText xml:space="preserve"> PAGEREF _Toc14111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rPr>
      </w:pPr>
      <w:bookmarkStart w:id="0" w:name="_Toc9669"/>
      <w:r>
        <w:rPr>
          <w:rFonts w:hint="eastAsia"/>
        </w:rPr>
        <w:t>常见组织结构形式包括中央集权、分权、直线以及矩阵式等。</w:t>
      </w:r>
      <w:bookmarkEnd w:id="0"/>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确定企业的组织架构类型。</w:t>
      </w:r>
    </w:p>
    <w:p>
      <w:pPr>
        <w:pStyle w:val="3"/>
        <w:rPr>
          <w:rFonts w:hint="default"/>
        </w:rPr>
      </w:pPr>
      <w:bookmarkStart w:id="1" w:name="_Toc16551"/>
      <w:r>
        <w:rPr>
          <w:rFonts w:hint="default"/>
          <w:lang w:val="en-US" w:eastAsia="zh-CN"/>
        </w:rPr>
        <w:t>组织架构类型分为：有限公司制、子公司制、连锁制、事业部制、分公司制。</w:t>
      </w:r>
      <w:bookmarkEnd w:id="1"/>
    </w:p>
    <w:p>
      <w:pPr>
        <w:rPr>
          <w:rFonts w:hint="eastAsia" w:ascii="Arial" w:hAnsi="Arial" w:eastAsia="宋体" w:cs="Arial"/>
          <w:b w:val="0"/>
          <w:i w:val="0"/>
          <w:caps w:val="0"/>
          <w:color w:val="333333"/>
          <w:spacing w:val="0"/>
          <w:sz w:val="21"/>
          <w:szCs w:val="21"/>
          <w:shd w:val="clear" w:fill="FFFFFF"/>
        </w:rPr>
      </w:pPr>
    </w:p>
    <w:p>
      <w:pPr>
        <w:pStyle w:val="2"/>
        <w:ind w:left="432" w:leftChars="0" w:hanging="432" w:firstLineChars="0"/>
      </w:pPr>
      <w:bookmarkStart w:id="2" w:name="_Toc3872"/>
      <w:r>
        <w:rPr>
          <w:rFonts w:hint="eastAsia" w:ascii="Arial" w:hAnsi="Arial" w:cs="Arial"/>
          <w:i w:val="0"/>
          <w:caps w:val="0"/>
          <w:color w:val="136EC2"/>
          <w:spacing w:val="0"/>
          <w:sz w:val="24"/>
          <w:szCs w:val="24"/>
          <w:u w:val="none"/>
          <w:shd w:val="clear" w:fill="FFFFFF"/>
        </w:rPr>
        <w:fldChar w:fldCharType="begin"/>
      </w:r>
      <w:r>
        <w:rPr>
          <w:rFonts w:hint="eastAsia" w:ascii="Arial" w:hAnsi="Arial" w:cs="Arial"/>
          <w:i w:val="0"/>
          <w:caps w:val="0"/>
          <w:color w:val="136EC2"/>
          <w:spacing w:val="0"/>
          <w:sz w:val="24"/>
          <w:szCs w:val="24"/>
          <w:u w:val="none"/>
          <w:shd w:val="clear" w:fill="FFFFFF"/>
        </w:rPr>
        <w:instrText xml:space="preserve"> HYPERLINK "https://baike.baidu.com/item/%E4%BC%81%E4%B8%9A%E7%BB%84%E7%BB%87%E6%9E%B6%E6%9E%84/5101083" \l "1" </w:instrText>
      </w:r>
      <w:r>
        <w:rPr>
          <w:rFonts w:hint="eastAsia" w:ascii="Arial" w:hAnsi="Arial" w:cs="Arial"/>
          <w:i w:val="0"/>
          <w:caps w:val="0"/>
          <w:color w:val="136EC2"/>
          <w:spacing w:val="0"/>
          <w:sz w:val="24"/>
          <w:szCs w:val="24"/>
          <w:u w:val="none"/>
          <w:shd w:val="clear" w:fill="FFFFFF"/>
        </w:rPr>
        <w:fldChar w:fldCharType="separate"/>
      </w:r>
      <w:r>
        <w:rPr>
          <w:rStyle w:val="14"/>
          <w:rFonts w:hint="default" w:ascii="Arial" w:hAnsi="Arial" w:cs="Arial"/>
          <w:i w:val="0"/>
          <w:caps w:val="0"/>
          <w:color w:val="136EC2"/>
          <w:spacing w:val="0"/>
          <w:sz w:val="24"/>
          <w:szCs w:val="24"/>
          <w:u w:val="none"/>
          <w:shd w:val="clear" w:fill="FFFFFF"/>
        </w:rPr>
        <w:t>架构类型</w:t>
      </w:r>
      <w:r>
        <w:rPr>
          <w:rFonts w:hint="default" w:ascii="Arial" w:hAnsi="Arial" w:cs="Arial"/>
          <w:i w:val="0"/>
          <w:caps w:val="0"/>
          <w:color w:val="136EC2"/>
          <w:spacing w:val="0"/>
          <w:sz w:val="24"/>
          <w:szCs w:val="24"/>
          <w:u w:val="none"/>
          <w:shd w:val="clear" w:fill="FFFFFF"/>
        </w:rPr>
        <w:fldChar w:fldCharType="end"/>
      </w:r>
      <w:r>
        <w:rPr>
          <w:rFonts w:hint="eastAsia" w:ascii="Arial" w:hAnsi="Arial" w:cs="Arial"/>
          <w:i w:val="0"/>
          <w:caps w:val="0"/>
          <w:color w:val="136EC2"/>
          <w:spacing w:val="0"/>
          <w:sz w:val="24"/>
          <w:szCs w:val="24"/>
          <w:u w:val="none"/>
          <w:shd w:val="clear" w:fill="FFFFFF"/>
          <w:lang w:val="en-US" w:eastAsia="zh-CN"/>
        </w:rPr>
        <w:t xml:space="preserve">  </w:t>
      </w: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"https://baike.baidu.com/item/%E4%BC%81%E4%B8%9A%E7%BB%84%E7%BB%87%E6%9E%B6%E6%9E%84/5101083" \l "1_1" </w:instrText>
      </w:r>
      <w:r>
        <w:rPr>
          <w:rFonts w:hint="default" w:ascii="Arial" w:hAnsi="Arial" w:cs="Arial"/>
          <w:b w:val="0"/>
          <w:i w:val="0"/>
          <w:caps w:val="0"/>
          <w:color w:val="333333"/>
          <w:spacing w:val="0"/>
          <w:sz w:val="18"/>
          <w:szCs w:val="18"/>
          <w:u w:val="none"/>
        </w:rPr>
        <w:fldChar w:fldCharType="separate"/>
      </w:r>
      <w:r>
        <w:rPr>
          <w:rStyle w:val="14"/>
          <w:rFonts w:hint="default" w:ascii="Arial" w:hAnsi="Arial" w:cs="Arial"/>
          <w:b w:val="0"/>
          <w:i w:val="0"/>
          <w:caps w:val="0"/>
          <w:color w:val="333333"/>
          <w:spacing w:val="0"/>
          <w:sz w:val="18"/>
          <w:szCs w:val="18"/>
          <w:u w:val="none"/>
        </w:rPr>
        <w:t>扁平式结构</w:t>
      </w:r>
      <w:r>
        <w:rPr>
          <w:rFonts w:hint="default" w:ascii="Arial" w:hAnsi="Arial" w:cs="Arial"/>
          <w:b w:val="0"/>
          <w:i w:val="0"/>
          <w:caps w:val="0"/>
          <w:color w:val="333333"/>
          <w:spacing w:val="0"/>
          <w:sz w:val="18"/>
          <w:szCs w:val="18"/>
          <w:u w:val="none"/>
        </w:rPr>
        <w:fldChar w:fldCharType="end"/>
      </w: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"https://baike.baidu.com/item/%E4%BC%81%E4%B8%9A%E7%BB%84%E7%BB%87%E6%9E%B6%E6%9E%84/5101083" \l "1_2" </w:instrText>
      </w:r>
      <w:r>
        <w:rPr>
          <w:rFonts w:hint="default" w:ascii="Arial" w:hAnsi="Arial" w:cs="Arial"/>
          <w:b w:val="0"/>
          <w:i w:val="0"/>
          <w:caps w:val="0"/>
          <w:color w:val="333333"/>
          <w:spacing w:val="0"/>
          <w:sz w:val="18"/>
          <w:szCs w:val="18"/>
          <w:u w:val="none"/>
        </w:rPr>
        <w:fldChar w:fldCharType="separate"/>
      </w:r>
      <w:r>
        <w:rPr>
          <w:rStyle w:val="14"/>
          <w:rFonts w:hint="default" w:ascii="Arial" w:hAnsi="Arial" w:cs="Arial"/>
          <w:b w:val="0"/>
          <w:i w:val="0"/>
          <w:caps w:val="0"/>
          <w:color w:val="333333"/>
          <w:spacing w:val="0"/>
          <w:sz w:val="18"/>
          <w:szCs w:val="18"/>
          <w:u w:val="none"/>
        </w:rPr>
        <w:t>智慧型结构</w:t>
      </w:r>
      <w:r>
        <w:rPr>
          <w:rFonts w:hint="default" w:ascii="Arial" w:hAnsi="Arial" w:cs="Arial"/>
          <w:b w:val="0"/>
          <w:i w:val="0"/>
          <w:caps w:val="0"/>
          <w:color w:val="333333"/>
          <w:spacing w:val="0"/>
          <w:sz w:val="18"/>
          <w:szCs w:val="18"/>
          <w:u w:val="none"/>
        </w:rPr>
        <w:fldChar w:fldCharType="end"/>
      </w: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"https://baike.baidu.com/item/%E4%BC%81%E4%B8%9A%E7%BB%84%E7%BB%87%E6%9E%B6%E6%9E%84/5101083" \l "1_3" </w:instrText>
      </w:r>
      <w:r>
        <w:rPr>
          <w:rFonts w:hint="default" w:ascii="Arial" w:hAnsi="Arial" w:cs="Arial"/>
          <w:b w:val="0"/>
          <w:i w:val="0"/>
          <w:caps w:val="0"/>
          <w:color w:val="333333"/>
          <w:spacing w:val="0"/>
          <w:sz w:val="18"/>
          <w:szCs w:val="18"/>
          <w:u w:val="none"/>
        </w:rPr>
        <w:fldChar w:fldCharType="separate"/>
      </w:r>
      <w:r>
        <w:rPr>
          <w:rStyle w:val="14"/>
          <w:rFonts w:hint="default" w:ascii="Arial" w:hAnsi="Arial" w:cs="Arial"/>
          <w:b w:val="0"/>
          <w:i w:val="0"/>
          <w:caps w:val="0"/>
          <w:color w:val="333333"/>
          <w:spacing w:val="0"/>
          <w:sz w:val="18"/>
          <w:szCs w:val="18"/>
          <w:u w:val="none"/>
        </w:rPr>
        <w:t>金字塔型结构</w:t>
      </w:r>
      <w:r>
        <w:rPr>
          <w:rFonts w:hint="default" w:ascii="Arial" w:hAnsi="Arial" w:cs="Arial"/>
          <w:b w:val="0"/>
          <w:i w:val="0"/>
          <w:caps w:val="0"/>
          <w:color w:val="333333"/>
          <w:spacing w:val="0"/>
          <w:sz w:val="18"/>
          <w:szCs w:val="18"/>
          <w:u w:val="none"/>
        </w:rPr>
        <w:fldChar w:fldCharType="end"/>
      </w:r>
      <w:bookmarkEnd w:id="2"/>
    </w:p>
    <w:p>
      <w:pPr>
        <w:rPr>
          <w:rFonts w:hint="default" w:ascii="Arial" w:hAnsi="Arial" w:cs="Arial"/>
          <w:b w:val="0"/>
          <w:i w:val="0"/>
          <w:caps w:val="0"/>
          <w:color w:val="333333"/>
          <w:spacing w:val="0"/>
          <w:sz w:val="18"/>
          <w:szCs w:val="18"/>
          <w:u w:val="none"/>
        </w:rPr>
      </w:pPr>
    </w:p>
    <w:p>
      <w:pPr>
        <w:rPr>
          <w:rFonts w:hint="default" w:ascii="Arial" w:hAnsi="Arial" w:cs="Arial"/>
          <w:b w:val="0"/>
          <w:i w:val="0"/>
          <w:caps w:val="0"/>
          <w:color w:val="333333"/>
          <w:spacing w:val="0"/>
          <w:sz w:val="18"/>
          <w:szCs w:val="18"/>
          <w:u w:val="none"/>
        </w:rPr>
      </w:pPr>
    </w:p>
    <w:p>
      <w:pPr>
        <w:pStyle w:val="2"/>
      </w:pPr>
      <w:bookmarkStart w:id="3" w:name="_Toc20677"/>
      <w:r>
        <w:t>金字塔型结构</w:t>
      </w:r>
      <w:bookmarkEnd w:id="3"/>
    </w:p>
    <w:p>
      <w:pPr>
        <w:pStyle w:val="3"/>
        <w:rPr>
          <w:rFonts w:hint="default" w:ascii="Arial" w:hAnsi="Arial" w:eastAsia="宋体" w:cs="Arial"/>
          <w:b w:val="0"/>
          <w:i w:val="0"/>
          <w:caps w:val="0"/>
          <w:color w:val="333333"/>
          <w:spacing w:val="0"/>
          <w:kern w:val="0"/>
          <w:sz w:val="21"/>
          <w:szCs w:val="21"/>
          <w:shd w:val="clear" w:fill="FFFFFF"/>
          <w:lang w:val="en-US" w:eastAsia="zh-CN" w:bidi="ar"/>
        </w:rPr>
      </w:pPr>
      <w:bookmarkStart w:id="4" w:name="_Toc9558"/>
      <w:r>
        <w:rPr>
          <w:rFonts w:hint="default" w:ascii="Arial" w:hAnsi="Arial" w:eastAsia="宋体" w:cs="Arial"/>
          <w:b/>
          <w:i w:val="0"/>
          <w:caps w:val="0"/>
          <w:color w:val="333333"/>
          <w:spacing w:val="0"/>
          <w:kern w:val="0"/>
          <w:sz w:val="21"/>
          <w:szCs w:val="21"/>
          <w:shd w:val="clear" w:fill="FFFFFF"/>
          <w:lang w:val="en-US" w:eastAsia="zh-CN" w:bidi="ar"/>
        </w:rPr>
        <w:t>直线制</w:t>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"https://baike.baidu.com/item/%E7%9B%B4%E7%BA%BF%E5%88%B6" \t "https://baike.baidu.com/item/%E4%BC%81%E4%B8%9A%E7%BB%84%E7%BB%87%E6%9E%B6%E6%9E%84/_blank"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直线制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是一种最早也是最简单的组织形式。它的特点是企业各级行政单位从上到下实行垂直领导</w:t>
      </w:r>
      <w:bookmarkEnd w:id="4"/>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，下属部门只接受一个上级的指令，各级主管负责人对所属单位的一切问题负责。厂部不另设职能机构（可设职能人员协助主管人工作），一切管理职能基本上都由行政主管自己执行。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"https://baike.baidu.com/item/%E7%9B%B4%E7%BA%BF%E5%88%B6%E7%BB%84%E7%BB%87%E7%BB%93%E6%9E%84" \t "https://baike.baidu.com/item/%E4%BC%81%E4%B8%9A%E7%BB%84%E7%BB%87%E6%9E%B6%E6%9E%84/_blank"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直线制组织结构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优点是：结构比较简单，责任分明，命令统一。缺点是：它要求行政负责人通晓多种知识和技能，亲自处理各种业务。这在业务比较复杂、企业规模比较大的情况下，把所有管理职能都集中到最高主管一人身上，显然是难以胜任的。因此，直线制只适用于规模较小，生产技术比较简单的企业，对生产技术和经营管理比较复杂的企业并不适宜。</w:t>
      </w:r>
    </w:p>
    <w:p>
      <w:pPr>
        <w:pStyle w:val="3"/>
        <w:rPr>
          <w:rFonts w:hint="default" w:ascii="Arial" w:hAnsi="Arial" w:eastAsia="宋体" w:cs="Arial"/>
          <w:b w:val="0"/>
          <w:i w:val="0"/>
          <w:caps w:val="0"/>
          <w:color w:val="333333"/>
          <w:spacing w:val="0"/>
          <w:kern w:val="0"/>
          <w:sz w:val="21"/>
          <w:szCs w:val="21"/>
          <w:shd w:val="clear" w:fill="FFFFFF"/>
          <w:lang w:val="en-US" w:eastAsia="zh-CN" w:bidi="ar"/>
        </w:rPr>
      </w:pPr>
      <w:bookmarkStart w:id="5" w:name="_Toc14614"/>
      <w:r>
        <w:rPr>
          <w:rFonts w:hint="default" w:ascii="Arial" w:hAnsi="Arial" w:eastAsia="宋体" w:cs="Arial"/>
          <w:b/>
          <w:i w:val="0"/>
          <w:caps w:val="0"/>
          <w:color w:val="333333"/>
          <w:spacing w:val="0"/>
          <w:kern w:val="0"/>
          <w:sz w:val="21"/>
          <w:szCs w:val="21"/>
          <w:shd w:val="clear" w:fill="FFFFFF"/>
          <w:lang w:val="en-US" w:eastAsia="zh-CN" w:bidi="ar"/>
        </w:rPr>
        <w:t>职能制</w:t>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"https://baike.baidu.com/item/%E8%81%8C%E8%83%BD%E5%88%B6" \t "https://baike.baidu.com/item/%E4%BC%81%E4%B8%9A%E7%BB%84%E7%BB%87%E6%9E%B6%E6%9E%84/_blank"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职能制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组织结构，是各级行政单位除主管负责人外，还相应地设立一些职能机构。</w:t>
      </w:r>
      <w:bookmarkEnd w:id="5"/>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如在厂长下面设立职能机构和人员，协助厂长从事职能管理工作。这种结构要求行政主管把相应的管理职责和权力交给相关的职能机构，各职能机构就有权在自己业务范围内向下级行政单位发号施令。因此，下级行政负责人除了接受上级行政主管人指挥外，还必须接受上级各职能机构的领导。</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3"/>
        <w:rPr>
          <w:rFonts w:hint="default" w:ascii="Arial" w:hAnsi="Arial" w:eastAsia="宋体" w:cs="Arial"/>
          <w:b w:val="0"/>
          <w:i w:val="0"/>
          <w:caps w:val="0"/>
          <w:color w:val="333333"/>
          <w:spacing w:val="0"/>
          <w:sz w:val="21"/>
          <w:szCs w:val="21"/>
          <w:shd w:val="clear" w:fill="FFFFFF"/>
        </w:rPr>
      </w:pPr>
      <w:bookmarkStart w:id="6" w:name="_Toc28587"/>
      <w:r>
        <w:rPr>
          <w:rFonts w:hint="eastAsia" w:ascii="Arial" w:hAnsi="Arial" w:eastAsia="宋体" w:cs="Arial"/>
          <w:b/>
          <w:i w:val="0"/>
          <w:caps w:val="0"/>
          <w:color w:val="333333"/>
          <w:spacing w:val="0"/>
          <w:sz w:val="21"/>
          <w:szCs w:val="21"/>
          <w:shd w:val="clear" w:fill="FFFFFF"/>
        </w:rPr>
        <w:t>事业部制</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"https://baike.baidu.com/item/%E4%BA%8B%E4%B8%9A%E9%83%A8%E5%88%B6" \t "https://baike.baidu.com/item/%E4%BC%81%E4%B8%9A%E7%BB%84%E7%BB%87%E6%9E%B6%E6%9E%84/_blank"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4"/>
          <w:rFonts w:hint="default" w:ascii="Arial" w:hAnsi="Arial" w:eastAsia="宋体" w:cs="Arial"/>
          <w:b w:val="0"/>
          <w:i w:val="0"/>
          <w:caps w:val="0"/>
          <w:color w:val="136EC2"/>
          <w:spacing w:val="0"/>
          <w:sz w:val="21"/>
          <w:szCs w:val="21"/>
          <w:u w:val="none"/>
          <w:shd w:val="clear" w:fill="FFFFFF"/>
        </w:rPr>
        <w:t>事业部制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最早是由</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"https://baike.baidu.com/item/%E7%BE%8E%E5%9B%BD%E9%80%9A%E7%94%A8%E6%B1%BD%E8%BD%A6%E5%85%AC%E5%8F%B8" \t "https://baike.baidu.com/item/%E4%BC%81%E4%B8%9A%E7%BB%84%E7%BB%87%E6%9E%B6%E6%9E%84/_blank"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4"/>
          <w:rFonts w:hint="default" w:ascii="Arial" w:hAnsi="Arial" w:eastAsia="宋体" w:cs="Arial"/>
          <w:b w:val="0"/>
          <w:i w:val="0"/>
          <w:caps w:val="0"/>
          <w:color w:val="136EC2"/>
          <w:spacing w:val="0"/>
          <w:sz w:val="21"/>
          <w:szCs w:val="21"/>
          <w:u w:val="none"/>
          <w:shd w:val="clear" w:fill="FFFFFF"/>
        </w:rPr>
        <w:t>美国通用汽车公司</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总裁</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"https://baike.baidu.com/item/%E6%96%AF%E9%9A%86" \t "https://baike.baidu.com/item/%E4%BC%81%E4%B8%9A%E7%BB%84%E7%BB%87%E6%9E%B6%E6%9E%84/_blank"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4"/>
          <w:rFonts w:hint="default" w:ascii="Arial" w:hAnsi="Arial" w:eastAsia="宋体" w:cs="Arial"/>
          <w:b w:val="0"/>
          <w:i w:val="0"/>
          <w:caps w:val="0"/>
          <w:color w:val="136EC2"/>
          <w:spacing w:val="0"/>
          <w:sz w:val="21"/>
          <w:szCs w:val="21"/>
          <w:u w:val="none"/>
          <w:shd w:val="clear" w:fill="FFFFFF"/>
        </w:rPr>
        <w:t>斯隆</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于1924年提出的，故有“斯隆模型”之称，也叫“联邦分权化”，是一种高度（层）集权下的分权管理体制。</w:t>
      </w:r>
      <w:bookmarkEnd w:id="6"/>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sz w:val="21"/>
          <w:szCs w:val="21"/>
          <w:shd w:val="clear" w:fill="FFFFFF"/>
        </w:rPr>
        <w:t>它适用于规模庞大，品种繁多，技术复杂的大型企业，是国外较大的联合公司所采用的一种组织形式，近几年我国一些大型企业集团或公司也引进了这种组织结构形式。？ 事业部制是分级管理 、分级核算、自负盈亏的一种形式，即一个公司按地区或按产品类别分成若干个事业部，从产品的设计，原料采购，成本核算，产品制造，一直到产品销售，均由事业部及所属工厂负责，实行单独核算，独立经营，公司总部只保留人事决策，预算控制和监督大权，并通过利润等指标对事业部进行控制。也有的事业部只负责指挥和组织生产，不负责采购和销售，实行生产和供销分立，但这种事业部正在被产品事业部所取代。还有的事业部则按区域来划分。</w:t>
      </w:r>
    </w:p>
    <w:p>
      <w:pPr>
        <w:rPr>
          <w:rFonts w:hint="default" w:ascii="Arial" w:hAnsi="Arial" w:cs="Arial"/>
          <w:b w:val="0"/>
          <w:i w:val="0"/>
          <w:caps w:val="0"/>
          <w:color w:val="333333"/>
          <w:spacing w:val="0"/>
          <w:sz w:val="18"/>
          <w:szCs w:val="18"/>
          <w:u w:val="none"/>
        </w:rPr>
      </w:pPr>
    </w:p>
    <w:p>
      <w:pPr>
        <w:pStyle w:val="3"/>
        <w:rPr>
          <w:rFonts w:hint="eastAsia" w:ascii="Arial" w:hAnsi="Arial" w:eastAsia="宋体" w:cs="Arial"/>
          <w:b w:val="0"/>
          <w:i w:val="0"/>
          <w:caps w:val="0"/>
          <w:color w:val="333333"/>
          <w:spacing w:val="0"/>
          <w:sz w:val="21"/>
          <w:szCs w:val="21"/>
          <w:shd w:val="clear" w:fill="FFFFFF"/>
          <w:lang w:val="en-US" w:eastAsia="zh-CN"/>
        </w:rPr>
      </w:pPr>
      <w:bookmarkStart w:id="7" w:name="_Toc17374"/>
      <w:r>
        <w:rPr>
          <w:rFonts w:hint="eastAsia" w:ascii="Arial" w:hAnsi="Arial" w:eastAsia="宋体" w:cs="Arial"/>
          <w:b/>
          <w:i w:val="0"/>
          <w:caps w:val="0"/>
          <w:color w:val="333333"/>
          <w:spacing w:val="0"/>
          <w:sz w:val="21"/>
          <w:szCs w:val="21"/>
          <w:shd w:val="clear" w:fill="FFFFFF"/>
        </w:rPr>
        <w:t>矩阵制</w:t>
      </w:r>
      <w:r>
        <w:rPr>
          <w:rFonts w:hint="default" w:ascii="Arial" w:hAnsi="Arial" w:eastAsia="宋体" w:cs="Arial"/>
          <w:b w:val="0"/>
          <w:i w:val="0"/>
          <w:caps w:val="0"/>
          <w:color w:val="333333"/>
          <w:spacing w:val="0"/>
          <w:sz w:val="21"/>
          <w:szCs w:val="21"/>
          <w:shd w:val="clear" w:fill="FFFFFF"/>
        </w:rPr>
        <w:t> 在组织结构上，把既有按职能划分的垂直领导系统，又有按产品（项目）划分的横向领导关系的结构，称为矩阵组织结构。</w:t>
      </w:r>
      <w:bookmarkEnd w:id="7"/>
    </w:p>
    <w:p>
      <w:pPr>
        <w:rPr>
          <w:rFonts w:hint="default" w:ascii="Arial" w:hAnsi="Arial" w:eastAsia="宋体" w:cs="Arial"/>
          <w:b w:val="0"/>
          <w:i w:val="0"/>
          <w:caps w:val="0"/>
          <w:color w:val="333333"/>
          <w:spacing w:val="0"/>
          <w:sz w:val="21"/>
          <w:szCs w:val="21"/>
          <w:shd w:val="clear" w:fill="FFFFFF"/>
        </w:rPr>
      </w:pPr>
    </w:p>
    <w:p>
      <w:pPr>
        <w:pStyle w:val="3"/>
        <w:rPr>
          <w:rFonts w:hint="eastAsia"/>
          <w:lang w:val="en-US" w:eastAsia="zh-CN"/>
        </w:rPr>
      </w:pPr>
      <w:bookmarkStart w:id="8" w:name="_Toc14111"/>
      <w:r>
        <w:rPr>
          <w:rFonts w:hint="eastAsia"/>
          <w:lang w:val="en-US" w:eastAsia="zh-CN"/>
        </w:rPr>
        <w:t>Otehr</w:t>
      </w:r>
      <w:bookmarkEnd w:id="8"/>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企业组织架构_百度百科.mhtml</w:t>
      </w:r>
    </w:p>
    <w:p>
      <w:pPr>
        <w:rPr>
          <w:rFonts w:hint="eastAsia"/>
          <w:lang w:val="en-US" w:eastAsia="zh-CN"/>
        </w:rPr>
      </w:pPr>
    </w:p>
    <w:p>
      <w:pPr>
        <w:rPr>
          <w:rFonts w:hint="eastAsia"/>
          <w:lang w:val="en-US" w:eastAsia="zh-CN"/>
        </w:rPr>
      </w:pPr>
      <w:r>
        <w:rPr>
          <w:rFonts w:hint="eastAsia"/>
          <w:lang w:val="en-US" w:eastAsia="zh-CN"/>
        </w:rPr>
        <w:t>集团公司的几种组织结构_找法网(Findlaw.cn).mhtml</w:t>
      </w:r>
    </w:p>
    <w:p>
      <w:pPr>
        <w:rPr>
          <w:rFonts w:hint="eastAsia"/>
          <w:lang w:val="en-US" w:eastAsia="zh-CN"/>
        </w:rPr>
      </w:pPr>
    </w:p>
    <w:p>
      <w:pPr>
        <w:rPr>
          <w:rFonts w:hint="eastAsia"/>
        </w:rPr>
      </w:pPr>
      <w:bookmarkStart w:id="9" w:name="OLE_LINK2"/>
      <w:r>
        <w:rPr>
          <w:rFonts w:hint="eastAsia"/>
        </w:rPr>
        <w:t>作者:: 绰号:老哇的爪子claw of Eagle 偶像破坏者Iconoclast image-smasher</w:t>
      </w:r>
    </w:p>
    <w:p>
      <w:pPr>
        <w:rPr>
          <w:rFonts w:hint="eastAsia"/>
        </w:rPr>
      </w:pPr>
      <w:r>
        <w:rPr>
          <w:rFonts w:hint="eastAsia"/>
        </w:rPr>
        <w:t>捕鸟王"Bird Catcher  kok  虔诚者Pious 宗教信仰捍卫者 Defender Of the Faith. 卡拉卡拉红斗篷 Caracalla red cloak 万兽之王</w:t>
      </w:r>
      <w:r>
        <w:rPr>
          <w:rFonts w:hint="eastAsia"/>
          <w:lang w:val="en-US" w:eastAsia="zh-CN"/>
        </w:rPr>
        <w:t xml:space="preserve">  纵火者 </w:t>
      </w:r>
    </w:p>
    <w:p>
      <w:pPr>
        <w:rPr>
          <w:rFonts w:hint="eastAsia"/>
        </w:rPr>
      </w:pPr>
      <w:r>
        <w:rPr>
          <w:rFonts w:hint="eastAsia"/>
        </w:rPr>
        <w:t>简称：： Emir Attilax Akbar 埃米尔 阿提拉克斯 阿克巴</w:t>
      </w:r>
    </w:p>
    <w:p>
      <w:pPr>
        <w:rPr>
          <w:rFonts w:hint="eastAsia"/>
        </w:rPr>
      </w:pPr>
      <w:r>
        <w:rPr>
          <w:rFonts w:hint="eastAsia"/>
        </w:rPr>
        <w:t>全名：：Emir Attilax Akbar bin Mahmud bin  attila bin Solomon bin adam Al Rapanui 埃米尔 阿提拉克斯 阿克巴 本 马哈茂德 本 阿提拉 本 所罗门 本亚当  阿尔 拉帕努伊</w:t>
      </w:r>
    </w:p>
    <w:p>
      <w:pPr>
        <w:rPr>
          <w:rFonts w:hint="eastAsia"/>
        </w:rPr>
      </w:pPr>
      <w:r>
        <w:rPr>
          <w:rFonts w:hint="eastAsia"/>
        </w:rPr>
        <w:t>常用名：艾提拉（艾龙），  EMAIL:1466519819@qq.com</w:t>
      </w:r>
    </w:p>
    <w:p>
      <w:pPr>
        <w:rPr>
          <w:rFonts w:hint="eastAsia"/>
        </w:rPr>
      </w:pPr>
    </w:p>
    <w:p>
      <w:pPr>
        <w:rPr>
          <w:rFonts w:hint="eastAsia"/>
        </w:rPr>
      </w:pPr>
    </w:p>
    <w:p>
      <w:pPr>
        <w:rPr>
          <w:rFonts w:hint="eastAsia"/>
        </w:rPr>
      </w:pPr>
      <w:r>
        <w:rPr>
          <w:rFonts w:hint="eastAsia"/>
        </w:rPr>
        <w:t>头衔：uke总部o2o负责人，全球网格化项目创始人，</w:t>
      </w:r>
    </w:p>
    <w:p>
      <w:pPr>
        <w:rPr>
          <w:rFonts w:hint="eastAsia"/>
        </w:rPr>
      </w:pPr>
      <w:r>
        <w:rPr>
          <w:rFonts w:hint="eastAsia"/>
        </w:rPr>
        <w:t>uke交友协会会长  uke捕猎协会会长 Emir Uke部落首席大酋长，</w:t>
      </w:r>
    </w:p>
    <w:p>
      <w:pPr>
        <w:rPr>
          <w:rFonts w:hint="eastAsia"/>
        </w:rPr>
      </w:pPr>
    </w:p>
    <w:p>
      <w:pPr>
        <w:rPr>
          <w:rFonts w:hint="eastAsia"/>
        </w:rPr>
      </w:pPr>
    </w:p>
    <w:p>
      <w:pPr>
        <w:rPr>
          <w:rFonts w:hint="eastAsia"/>
        </w:rPr>
      </w:pPr>
      <w:r>
        <w:rPr>
          <w:rFonts w:hint="eastAsia"/>
        </w:rPr>
        <w:t xml:space="preserve">uke宗教与文化融合事务部部长， </w:t>
      </w:r>
      <w:r>
        <w:rPr>
          <w:rFonts w:hint="eastAsia"/>
          <w:lang w:val="en-US" w:eastAsia="zh-CN"/>
        </w:rPr>
        <w:t xml:space="preserve"> </w:t>
      </w:r>
      <w:r>
        <w:rPr>
          <w:rFonts w:hint="eastAsia"/>
        </w:rPr>
        <w:t xml:space="preserve">uke制度与重大会议委员会委员长，uke保安部首席大队长,uke制度检查委员会副会长， </w:t>
      </w:r>
    </w:p>
    <w:p>
      <w:pPr>
        <w:rPr>
          <w:rFonts w:hint="eastAsia"/>
        </w:rPr>
      </w:pPr>
      <w:r>
        <w:rPr>
          <w:rFonts w:hint="eastAsia"/>
          <w:lang w:val="en-US" w:eastAsia="zh-CN"/>
        </w:rPr>
        <w:t xml:space="preserve">UTSC uke技术标准化委员会委员长 </w:t>
      </w:r>
      <w:r>
        <w:rPr>
          <w:rFonts w:hint="eastAsia"/>
        </w:rPr>
        <w:t>uke 首席cto   软件部门总监 技术部副总监  研发部门总监主管  产品部副经理 项目部副经理   uke科技研究院院长 uke软件培训大师</w:t>
      </w:r>
    </w:p>
    <w:p>
      <w:pPr>
        <w:rPr>
          <w:rFonts w:hint="eastAsia"/>
        </w:rPr>
      </w:pPr>
      <w:r>
        <w:rPr>
          <w:rFonts w:hint="eastAsia"/>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rPr>
      </w:pPr>
      <w:r>
        <w:rPr>
          <w:rFonts w:hint="eastAsia"/>
        </w:rPr>
        <w:t xml:space="preserve"> Uke软件标准化协会理事长理事长 Uke 数据库与存储标准化协会副会长 </w:t>
      </w:r>
    </w:p>
    <w:p>
      <w:pPr>
        <w:rPr>
          <w:rFonts w:hint="eastAsia"/>
        </w:rPr>
      </w:pPr>
      <w:r>
        <w:rPr>
          <w:rFonts w:hint="eastAsia"/>
        </w:rPr>
        <w:t xml:space="preserve"> </w:t>
      </w:r>
    </w:p>
    <w:p>
      <w:pPr>
        <w:rPr>
          <w:rFonts w:hint="eastAsia"/>
        </w:rPr>
      </w:pPr>
      <w:r>
        <w:rPr>
          <w:rFonts w:hint="eastAsia"/>
        </w:rPr>
        <w:t>uke终身教育学校副校长   Uke医院 与医学院方面的创始人</w:t>
      </w:r>
    </w:p>
    <w:p>
      <w:pPr>
        <w:rPr>
          <w:rFonts w:hint="eastAsia"/>
        </w:rPr>
      </w:pPr>
      <w:r>
        <w:rPr>
          <w:rFonts w:hint="eastAsia"/>
        </w:rPr>
        <w:t xml:space="preserve"> uec学院校长， uecip图像处理机器视觉专业系主任   uke文档检索专业系主任</w:t>
      </w:r>
    </w:p>
    <w:p>
      <w:pPr>
        <w:rPr>
          <w:rFonts w:hint="eastAsia"/>
        </w:rPr>
      </w:pPr>
      <w:r>
        <w:rPr>
          <w:rFonts w:hint="eastAsia"/>
        </w:rPr>
        <w:t>Uke图像处理与机器视觉学院首席院长</w:t>
      </w:r>
    </w:p>
    <w:p>
      <w:pPr>
        <w:rPr>
          <w:rFonts w:hint="eastAsia"/>
        </w:rPr>
      </w:pPr>
      <w:r>
        <w:rPr>
          <w:rFonts w:hint="eastAsia"/>
        </w:rPr>
        <w:t>Uke 户外运动协会理事长  度假村首席大村长   uke出版社编辑总编</w:t>
      </w:r>
    </w:p>
    <w:p>
      <w:pPr>
        <w:rPr>
          <w:rFonts w:hint="eastAsia"/>
        </w:rPr>
      </w:pPr>
    </w:p>
    <w:p>
      <w:pPr>
        <w:rPr>
          <w:rFonts w:hint="eastAsia"/>
        </w:rPr>
      </w:pPr>
      <w:r>
        <w:rPr>
          <w:rFonts w:hint="eastAsia"/>
        </w:rPr>
        <w:t xml:space="preserve">转载请注明来源：attilax的专栏  </w:t>
      </w:r>
      <w:r>
        <w:rPr>
          <w:rFonts w:hint="eastAsia"/>
        </w:rPr>
        <w:fldChar w:fldCharType="begin"/>
      </w:r>
      <w:r>
        <w:rPr>
          <w:rFonts w:hint="eastAsia"/>
        </w:rPr>
        <w:instrText xml:space="preserve"> HYPERLINK "http://blog.csdn.net/attilax" </w:instrText>
      </w:r>
      <w:r>
        <w:rPr>
          <w:rFonts w:hint="eastAsia"/>
        </w:rPr>
        <w:fldChar w:fldCharType="separate"/>
      </w:r>
      <w:r>
        <w:rPr>
          <w:rStyle w:val="14"/>
          <w:rFonts w:hint="eastAsia"/>
        </w:rPr>
        <w:t>http://blog.csdn.net/attilax</w:t>
      </w:r>
      <w:r>
        <w:rPr>
          <w:rFonts w:hint="eastAsia"/>
        </w:rPr>
        <w:fldChar w:fldCharType="end"/>
      </w:r>
    </w:p>
    <w:p>
      <w:pPr>
        <w:rPr>
          <w:rFonts w:hint="eastAsia"/>
        </w:rPr>
      </w:pPr>
      <w:r>
        <w:rPr>
          <w:rFonts w:hint="eastAsia"/>
        </w:rPr>
        <w:fldChar w:fldCharType="begin"/>
      </w:r>
      <w:r>
        <w:rPr>
          <w:rFonts w:hint="eastAsia"/>
        </w:rPr>
        <w:instrText xml:space="preserve"> HYPERLINK "http://www.cnblogs.com/attilax/" </w:instrText>
      </w:r>
      <w:r>
        <w:rPr>
          <w:rFonts w:hint="eastAsia"/>
        </w:rPr>
        <w:fldChar w:fldCharType="separate"/>
      </w:r>
      <w:r>
        <w:rPr>
          <w:rStyle w:val="14"/>
          <w:rFonts w:hint="eastAsia"/>
        </w:rPr>
        <w:t>http://www.cnblogs.com/attilax/</w:t>
      </w:r>
      <w:r>
        <w:rPr>
          <w:rFonts w:hint="eastAsia"/>
        </w:rPr>
        <w:fldChar w:fldCharType="end"/>
      </w:r>
    </w:p>
    <w:p>
      <w:pPr>
        <w:rPr>
          <w:rFonts w:hint="eastAsia"/>
          <w:lang w:val="en-US" w:eastAsia="zh-CN"/>
        </w:rPr>
      </w:pPr>
      <w:r>
        <w:rPr>
          <w:rFonts w:hint="eastAsia"/>
          <w:lang w:val="en-US" w:eastAsia="zh-CN"/>
        </w:rPr>
        <w:t>Microblog</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"http://weibo.com/u/5941179815" </w:instrText>
      </w:r>
      <w:r>
        <w:rPr>
          <w:rFonts w:hint="eastAsia"/>
          <w:lang w:val="en-US" w:eastAsia="zh-CN"/>
        </w:rPr>
        <w:fldChar w:fldCharType="separate"/>
      </w:r>
      <w:r>
        <w:rPr>
          <w:rStyle w:val="14"/>
          <w:rFonts w:hint="eastAsia"/>
          <w:lang w:val="en-US" w:eastAsia="zh-CN"/>
        </w:rPr>
        <w:t>http://weibo.com/u/5941179815</w:t>
      </w:r>
      <w:r>
        <w:rPr>
          <w:rFonts w:hint="eastAsia"/>
          <w:lang w:val="en-US" w:eastAsia="zh-CN"/>
        </w:rPr>
        <w:fldChar w:fldCharType="end"/>
      </w:r>
      <w:r>
        <w:rPr>
          <w:rFonts w:hint="eastAsia"/>
          <w:lang w:val="en-US" w:eastAsia="zh-CN"/>
        </w:rPr>
        <w:t xml:space="preserve">   (common)</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4"/>
          <w:rFonts w:hint="eastAsia"/>
          <w:lang w:val="en-US" w:eastAsia="zh-CN"/>
        </w:rPr>
        <w:t>http://weibo.com/u/5487832265</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4"/>
          <w:rFonts w:hint="eastAsia"/>
          <w:lang w:val="en-US" w:eastAsia="zh-CN"/>
        </w:rPr>
        <w:t>http://weibo.com/u/5487832265</w:t>
      </w:r>
      <w:r>
        <w:rPr>
          <w:rFonts w:hint="eastAsia"/>
          <w:lang w:val="en-US" w:eastAsia="zh-CN"/>
        </w:rPr>
        <w:fldChar w:fldCharType="end"/>
      </w:r>
      <w:r>
        <w:rPr>
          <w:rFonts w:hint="eastAsia"/>
          <w:lang w:val="en-US" w:eastAsia="zh-CN"/>
        </w:rPr>
        <w:t xml:space="preserve"> (tech)</w:t>
      </w:r>
    </w:p>
    <w:p>
      <w:pPr>
        <w:rPr>
          <w:rFonts w:hint="eastAsia"/>
          <w:lang w:val="en-US" w:eastAsia="zh-CN"/>
        </w:rPr>
      </w:pPr>
      <w:r>
        <w:rPr>
          <w:rFonts w:hint="eastAsia"/>
          <w:lang w:val="en-US" w:eastAsia="zh-CN"/>
        </w:rPr>
        <w:t>Qq 1466519819  微信attilax</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rPr>
        <w:t>--Atiend  v</w:t>
      </w:r>
      <w:bookmarkEnd w:id="9"/>
      <w:r>
        <w:rPr>
          <w:rFonts w:hint="eastAsia"/>
          <w:lang w:val="en-US" w:eastAsia="zh-CN"/>
        </w:rPr>
        <w:t>12</w:t>
      </w:r>
    </w:p>
    <w:p>
      <w:pPr>
        <w:rPr>
          <w:rFonts w:hint="eastAsia"/>
          <w:lang w:val="en-US" w:eastAsia="zh-CN"/>
        </w:rPr>
      </w:pPr>
      <w:bookmarkStart w:id="10" w:name="_GoBack"/>
      <w:bookmarkEnd w:id="1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FE733"/>
    <w:multiLevelType w:val="multilevel"/>
    <w:tmpl w:val="598FE733"/>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3E607F"/>
    <w:rsid w:val="027574F9"/>
    <w:rsid w:val="10784B12"/>
    <w:rsid w:val="1BCF75A0"/>
    <w:rsid w:val="1C925FA7"/>
    <w:rsid w:val="1F2B3E45"/>
    <w:rsid w:val="24B30FC3"/>
    <w:rsid w:val="26FB56F6"/>
    <w:rsid w:val="271E708A"/>
    <w:rsid w:val="27D0369D"/>
    <w:rsid w:val="2F7274C8"/>
    <w:rsid w:val="31653C98"/>
    <w:rsid w:val="39D41F96"/>
    <w:rsid w:val="3DDB3666"/>
    <w:rsid w:val="493E607F"/>
    <w:rsid w:val="4C95770C"/>
    <w:rsid w:val="4ED758B5"/>
    <w:rsid w:val="53194A4E"/>
    <w:rsid w:val="590B535D"/>
    <w:rsid w:val="67830E78"/>
    <w:rsid w:val="6BFC380E"/>
    <w:rsid w:val="6F623417"/>
    <w:rsid w:val="792678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character" w:styleId="14">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2017-08-13T04:39:00Z</dcterms:created>
  <dc:creator>Administrator</dc:creator>
  <cp:lastModifiedBy>Administrator</cp:lastModifiedBy>
  <dcterms:modified xsi:type="dcterms:W3CDTF">2017-08-13T05:39:30Z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