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互联网概念</w:t>
      </w: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hd w:val="clear" w:fill="FFFFFF"/>
        </w:rPr>
        <w:t>信息茧房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632460" cy="7086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Microsoft YaHei UI" w:hAnsi="Microsoft YaHei UI" w:eastAsia="Microsoft YaHei UI" w:cs="Microsoft YaHei UI"/>
          <w:i w:val="0"/>
          <w:caps w:val="0"/>
          <w:color w:val="000000"/>
          <w:spacing w:val="0"/>
        </w:rPr>
      </w:pPr>
      <w:r>
        <w:rPr>
          <w:rStyle w:val="5"/>
          <w:rFonts w:hint="eastAsia" w:ascii="Microsoft YaHei UI" w:hAnsi="Microsoft YaHei UI" w:eastAsia="Microsoft YaHei UI" w:cs="Microsoft YaHei UI"/>
          <w:b/>
          <w:i w:val="0"/>
          <w:caps w:val="0"/>
          <w:color w:val="000000"/>
          <w:spacing w:val="0"/>
          <w:shd w:val="clear" w:fill="FFFFFF"/>
        </w:rPr>
        <w:t>快手如何破除「信息茧房」？</w:t>
      </w:r>
    </w:p>
    <w:p>
      <w:pPr>
        <w:keepNext w:val="0"/>
        <w:keepLines w:val="0"/>
        <w:widowControl/>
        <w:suppressLineNumbers w:val="0"/>
        <w:shd w:val="clear" w:fill="FFFFFF"/>
        <w:spacing w:line="252" w:lineRule="atLeast"/>
        <w:ind w:left="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8239125" cy="4591050"/>
            <wp:effectExtent l="0" t="0" r="5715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52" w:lineRule="atLeast"/>
        <w:ind w:lef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让记录形式更有趣，让机器理解视频内容、深度洞悉用户，这是快手利用 AI 技术赋能短视频平台的试探。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52" w:lineRule="atLeast"/>
        <w:ind w:lef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快手科技 AI 技术副总裁郑文说，作为前沿技术，人工智能在研发、执行过程中还没有一个非常成行的流程。根据自身发展情况，快手以问题为导向开展 AI 项目，首先明确需求，接着针对需求进行预研、收集数据、训练模型，之后才是相应的功能开发与产品化。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52" w:lineRule="atLeast"/>
        <w:ind w:lef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人工智能与算法推荐曾引发一些争议，大众普遍认为，智能算法根据用户兴趣推荐内容，久而久之，用户便会被自己关心的事物围绕，失去对外部世界的整体认知，形成「信息茧房」。对此，郑文举例快手的推荐机制作答：快手的推荐给用户的内容，绝非仅仅用户最感兴趣的部分，而是会考虑到内容的多样性，在更广阔的领域发现感兴趣的内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52" w:lineRule="atLeast"/>
        <w:ind w:lef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郑文举例说，比如在社区中，会有一些跟你比较相似但不完全一样的用户，那么他们喜欢的内容，你也有可能会感兴趣，这样就不是用户自己一个人去探索，而是成千上万相似但不同的人在一起探索。基于这个逻辑的分发系统，也可以真正顾及到长尾视频，让更多的人被看见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0679B"/>
    <w:rsid w:val="0480679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2018-09-28T05:50:00Z</dcterms:created>
  <dc:creator>ATI老哇的爪子007</dc:creator>
  <cp:lastModifiedBy>ATI老哇的爪子007</cp:lastModifiedBy>
  <dcterms:modified xsi:type="dcterms:W3CDTF">2018-09-28T05:52:20Z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