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it与互联网 的技术体系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186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_Toc3496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t>概念范围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 w:ascii="Arial" w:hAnsi="Arial" w:eastAsia="宋体" w:cs="Arial"/>
              <w:i w:val="0"/>
              <w:caps w:val="0"/>
              <w:spacing w:val="0"/>
              <w:szCs w:val="21"/>
              <w:shd w:val="clear" w:fill="FFFFFF"/>
            </w:rPr>
            <w:t>硬件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软件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应用</w:t>
          </w:r>
          <w:r>
            <w:tab/>
          </w:r>
          <w:r>
            <w:fldChar w:fldCharType="begin"/>
          </w:r>
          <w:r>
            <w:instrText xml:space="preserve"> PAGEREF _Toc3496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_Toc12598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3"/>
            </w:rPr>
            <w:t xml:space="preserve">1.1.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职业分类</w:t>
          </w:r>
          <w:r>
            <w:tab/>
          </w:r>
          <w:r>
            <w:fldChar w:fldCharType="begin"/>
          </w:r>
          <w:r>
            <w:instrText xml:space="preserve"> PAGEREF _Toc12598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_Toc745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1.1.1.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软件类</w:t>
          </w:r>
          <w:r>
            <w:tab/>
          </w:r>
          <w:r>
            <w:fldChar w:fldCharType="begin"/>
          </w:r>
          <w:r>
            <w:instrText xml:space="preserve"> PAGEREF _Toc745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1.1.2.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硬件类</w:t>
          </w:r>
          <w:r>
            <w:tab/>
          </w:r>
          <w:r>
            <w:fldChar w:fldCharType="begin"/>
          </w:r>
          <w:r>
            <w:instrText xml:space="preserve"> PAGEREF _Toc27308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1.1.3.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网络类</w:t>
          </w:r>
          <w:r>
            <w:tab/>
          </w:r>
          <w:r>
            <w:fldChar w:fldCharType="begin"/>
          </w:r>
          <w:r>
            <w:instrText xml:space="preserve"> PAGEREF _Toc9980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1.1.4.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信息系统类</w:t>
          </w:r>
          <w:r>
            <w:tab/>
          </w:r>
          <w:r>
            <w:fldChar w:fldCharType="begin"/>
          </w:r>
          <w:r>
            <w:instrText xml:space="preserve"> PAGEREF _Toc14513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1.1.5.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制造类</w:t>
          </w:r>
          <w:r>
            <w:tab/>
          </w:r>
          <w:r>
            <w:fldChar w:fldCharType="begin"/>
          </w:r>
          <w:r>
            <w:instrText xml:space="preserve"> PAGEREF _Toc2902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33"/>
            </w:rPr>
            <w:t xml:space="preserve">1.2. </w:t>
          </w:r>
          <w:r>
            <w:rPr>
              <w:i w:val="0"/>
              <w:caps w:val="0"/>
              <w:spacing w:val="0"/>
              <w:szCs w:val="33"/>
              <w:shd w:val="clear" w:fill="FFFFFF"/>
            </w:rPr>
            <w:t>互联网应用</w:t>
          </w:r>
          <w:r>
            <w:tab/>
          </w:r>
          <w:r>
            <w:fldChar w:fldCharType="begin"/>
          </w:r>
          <w:r>
            <w:instrText xml:space="preserve"> PAGEREF _Toc10500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_Toc18516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1.2.1.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控制类</w:t>
          </w:r>
          <w:r>
            <w:tab/>
          </w:r>
          <w:r>
            <w:fldChar w:fldCharType="begin"/>
          </w:r>
          <w:r>
            <w:instrText xml:space="preserve"> PAGEREF _Toc18516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_Toc5574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1.2.2.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应用系统开发类</w:t>
          </w:r>
          <w:r>
            <w:tab/>
          </w:r>
          <w:r>
            <w:fldChar w:fldCharType="begin"/>
          </w:r>
          <w:r>
            <w:instrText xml:space="preserve"> PAGEREF _Toc5574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1.2.3.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设计类</w:t>
          </w:r>
          <w:r>
            <w:tab/>
          </w:r>
          <w:r>
            <w:fldChar w:fldCharType="begin"/>
          </w:r>
          <w:r>
            <w:instrText xml:space="preserve"> PAGEREF _Toc11774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_Toc7071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1.2.4.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商务类</w:t>
          </w:r>
          <w:r>
            <w:tab/>
          </w:r>
          <w:r>
            <w:fldChar w:fldCharType="begin"/>
          </w:r>
          <w:r>
            <w:instrText xml:space="preserve"> PAGEREF _Toc7071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_Toc18449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1.2.5.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娱乐类</w:t>
          </w:r>
          <w:r>
            <w:tab/>
          </w:r>
          <w:r>
            <w:fldChar w:fldCharType="begin"/>
          </w:r>
          <w:r>
            <w:instrText xml:space="preserve"> PAGEREF _Toc18449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_Toc23079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szCs w:val="27"/>
            </w:rPr>
            <w:t xml:space="preserve">1.2.6. </w:t>
          </w:r>
          <w:r>
            <w:rPr>
              <w:i w:val="0"/>
              <w:caps w:val="0"/>
              <w:spacing w:val="0"/>
              <w:szCs w:val="27"/>
              <w:shd w:val="clear" w:fill="FFFFFF"/>
            </w:rPr>
            <w:t>教育类</w:t>
          </w:r>
          <w:r>
            <w:tab/>
          </w:r>
          <w:r>
            <w:fldChar w:fldCharType="begin"/>
          </w:r>
          <w:r>
            <w:instrText xml:space="preserve"> PAGEREF _Toc23079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传感技术同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"https://baike.baidu.com/item/%E8%AE%A1%E7%AE%97%E6%9C%BA%E6%8A%80%E6%9C%AF/1127562" \t "https://baike.baidu.com/item/_blank"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与通信一起被称为信息技术的三大支柱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IT有以下三部分组成：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-----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"https://baike.baidu.com/item/%E4%BC%A0%E6%84%9F%E6%8A%80%E6%9C%AF"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传感技术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这是人的感觉器官的延伸与拓展，最明显的例子是条码阅读器；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-----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通信技术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这是人的神经系统的延伸与拓展，承担传递信息的功能；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-----计算机技术这是人的大脑功能延伸与拓展，承担对信息进行处理的功能。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64" w:name="_GoBack"/>
      <w:bookmarkEnd w:id="64"/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0" w:name="_Toc3496"/>
      <w:r>
        <w:t>概念范围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"https://baike.baidu.com/item/%E7%A1%AC%E4%BB%B6" \t "https://baike.baidu.com/item/%E4%BA%92%E8%81%94%E7%BD%91%E6%8A%80%E6%9C%AF/_blank"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Cs w:val="21"/>
          <w:u w:val="none"/>
          <w:shd w:val="clear" w:fill="FFFFFF"/>
        </w:rPr>
        <w:t>硬件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软件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应用</w:t>
      </w:r>
      <w:bookmarkEnd w:id="0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"https://baike.baidu.com/item/%E4%BA%92%E8%81%94%E7%BD%91%E6%8A%80%E6%9C%AF/javascript:;"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第一层是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"https://baike.baidu.com/item/%E7%A1%AC%E4%BB%B6"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硬件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，主要指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"https://baike.baidu.com/item/%E6%95%B0%E6%8D%AE%E5%AD%98%E5%82%A8"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数据存储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、处理和传输的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"https://baike.baidu.com/item/%E4%B8%BB%E6%9C%BA"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主机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和网络通信设备；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第二层是指软件，包括可用来搜集、存储、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"https://baike.baidu.com/item/%E6%A3%80%E7%B4%A2"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检索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、分析、应用、评估信息的各种软件，它包括我们通常所指的ERP(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"https://baike.baidu.com/item/%E4%BC%81%E4%B8%9A%E8%B5%84%E6%BA%90%E8%AE%A1%E5%88%92"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企业资源计划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)、CRM(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"https://baike.baidu.com/item/%E5%AE%A2%E6%88%B7%E5%85%B3%E7%B3%BB%E7%AE%A1%E7%90%86"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客户关系管理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)、SCM(供应链管理)等商用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"https://baike.baidu.com/item/%E7%AE%A1%E7%90%86%E8%BD%AF%E4%BB%B6"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管理软件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，也包括用来加强流程管理的WF(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"https://baike.baidu.com/item/%E5%B7%A5%E4%BD%9C%E6%B5%81"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工作流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)管理软件、辅助分析的DW/DM(数据仓库和数据挖掘)软件等；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第三层是指应用，指搜集、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"https://baike.baidu.com/item/%E5%AD%98%E5%82%A8"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存储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、检索、分析、应用、评估使用各种信息，包括应用ERP、CRM、SCM等软件直接辅助决策，也包括利用其它决策分析模型或借助DW/DM等技术手段来进一步提高分析的质量，辅助决策者作决策(强调一点，只是辅助而不是替代人决策)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些人理解的互联网技术把前二层合二为一，统指信息的存储、处理和传输，后者则为信息的应用；也有人把后二层合二为一，则划分为前硬后软。通常第三层还没有得到足够的重视，但事实上却是唯有当信息得到有效应用时IT的价值才能得到充分发挥，也才真正实现了信息化的目标。信息化本身不是目标，它只是在当前时代背景下一种实现目标比较好的一种手段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1" w:name="_Toc12598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职业分类</w:t>
      </w:r>
      <w:bookmarkEnd w:id="1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"https://baike.baidu.com/item/%E4%BA%92%E8%81%94%E7%BD%91%E6%8A%80%E6%9C%AF/javascript:;"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" w:name="5_1"/>
      <w:bookmarkEnd w:id="2"/>
      <w:bookmarkStart w:id="3" w:name="sub1444237_5_1"/>
      <w:bookmarkEnd w:id="3"/>
      <w:bookmarkStart w:id="4" w:name="软件类"/>
      <w:bookmarkEnd w:id="4"/>
      <w:bookmarkStart w:id="5" w:name="5-1"/>
      <w:bookmarkEnd w:id="5"/>
      <w:bookmarkStart w:id="6" w:name="_Toc745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软件类</w:t>
      </w:r>
      <w:bookmarkEnd w:id="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1.1.1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"https://baike.baidu.com/item/%E7%B3%BB%E7%BB%9F%E5%88%86%E6%9E%90%E5%B8%88"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系统分析师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1.1.2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"https://baike.baidu.com/item/%E8%AE%A1%E7%AE%97%E6%9C%BA%E7%A8%8B%E5%BA%8F%E8%AE%BE%E8%AE%A1%E5%91%98"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计算机程序设计员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1.1.3软件测试师 1.1.4软件项目管理师 1.1.5系统架构设计师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7" w:name="5_2"/>
      <w:bookmarkEnd w:id="7"/>
      <w:bookmarkStart w:id="8" w:name="sub1444237_5_2"/>
      <w:bookmarkEnd w:id="8"/>
      <w:bookmarkStart w:id="9" w:name="硬件类"/>
      <w:bookmarkEnd w:id="9"/>
      <w:bookmarkStart w:id="10" w:name="5-2"/>
      <w:bookmarkEnd w:id="10"/>
      <w:bookmarkStart w:id="11" w:name="_Toc27308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硬件类</w:t>
      </w:r>
      <w:bookmarkEnd w:id="1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1.2硬件类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1.2.1计算机维修工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2" w:name="5_3"/>
      <w:bookmarkEnd w:id="12"/>
      <w:bookmarkStart w:id="13" w:name="sub1444237_5_3"/>
      <w:bookmarkEnd w:id="13"/>
      <w:bookmarkStart w:id="14" w:name="网络类"/>
      <w:bookmarkEnd w:id="14"/>
      <w:bookmarkStart w:id="15" w:name="5-3"/>
      <w:bookmarkEnd w:id="15"/>
      <w:bookmarkStart w:id="16" w:name="_Toc9980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网络类</w:t>
      </w:r>
      <w:bookmarkEnd w:id="1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1.3.1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"https://baike.baidu.com/item/%E8%AE%A1%E7%AE%97%E6%9C%BA%E7%BD%91%E7%BB%9C%E7%AE%A1%E7%90%86%E5%91%98"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计算机网络管理员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1.3.2网络系统设计师1.3.3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"https://baike.baidu.com/item/%E7%BD%91%E7%BB%9C%E7%BB%BC%E5%90%88%E5%B8%83%E7%BA%BF"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网络综合布线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员 1.3.4网络建设工程师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17" w:name="5_4"/>
      <w:bookmarkEnd w:id="17"/>
      <w:bookmarkStart w:id="18" w:name="sub1444237_5_4"/>
      <w:bookmarkEnd w:id="18"/>
      <w:bookmarkStart w:id="19" w:name="信息系统类"/>
      <w:bookmarkEnd w:id="19"/>
      <w:bookmarkStart w:id="20" w:name="5-4"/>
      <w:bookmarkEnd w:id="20"/>
      <w:bookmarkStart w:id="21" w:name="_Toc14513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信息系统类</w:t>
      </w:r>
      <w:bookmarkEnd w:id="21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1.4.1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"https://baike.baidu.com/item/%E8%AE%A1%E7%AE%97%E6%9C%BA%E6%93%8D%E4%BD%9C%E5%91%98"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计算机操作员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1.4.2信息系统安全师 1.4.3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"https://baike.baidu.com/item/%E4%BF%A1%E6%81%AF%E7%B3%BB%E7%BB%9F%E7%AE%A1%E7%90%86"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信息系统管理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师 1.4.4数据库系统管理员 1.4.5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"https://baike.baidu.com/item/%E4%BF%A1%E6%81%AF%E7%B3%BB%E7%BB%9F%E7%9B%91%E7%90%86%E5%B8%88"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信息系统监理师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1.4.6信息系统评估师 1.4.7信息资源开发与管理人员 1.4.8信息系统设计人员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22" w:name="5_5"/>
      <w:bookmarkEnd w:id="22"/>
      <w:bookmarkStart w:id="23" w:name="sub1444237_5_5"/>
      <w:bookmarkEnd w:id="23"/>
      <w:bookmarkStart w:id="24" w:name="制造类"/>
      <w:bookmarkEnd w:id="24"/>
      <w:bookmarkStart w:id="25" w:name="5-5"/>
      <w:bookmarkEnd w:id="25"/>
      <w:bookmarkStart w:id="26" w:name="_Toc2902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制造类</w:t>
      </w:r>
      <w:bookmarkEnd w:id="26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1.5制造类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1.5.1半导体器件测试工 1.5.2半导体器件制作工艺师 1.5.3半导体器件制造工 1.5.4半导体器件支持工 1.5.5半导体器件封装工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bookmarkStart w:id="27" w:name="6"/>
      <w:bookmarkEnd w:id="27"/>
      <w:bookmarkStart w:id="28" w:name="sub1444237_6"/>
      <w:bookmarkEnd w:id="28"/>
      <w:bookmarkStart w:id="29" w:name="互联网应用"/>
      <w:bookmarkEnd w:id="29"/>
      <w:bookmarkStart w:id="30" w:name="_Toc10500"/>
      <w:r>
        <w:rPr>
          <w:i w:val="0"/>
          <w:caps w:val="0"/>
          <w:color w:val="000000"/>
          <w:spacing w:val="0"/>
          <w:sz w:val="33"/>
          <w:szCs w:val="33"/>
          <w:bdr w:val="none" w:color="auto" w:sz="0" w:space="0"/>
          <w:shd w:val="clear" w:fill="FFFFFF"/>
        </w:rPr>
        <w:t>互联网应用</w:t>
      </w:r>
      <w:bookmarkEnd w:id="30"/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begin"/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instrText xml:space="preserve"> HYPERLINK "https://baike.baidu.com/item/%E4%BA%92%E8%81%94%E7%BD%91%E6%8A%80%E6%9C%AF/javascript:;" </w:instrTex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separate"/>
      </w:r>
      <w:r>
        <w:rPr>
          <w:rStyle w:val="16"/>
          <w:rFonts w:ascii="宋体" w:hAnsi="宋体" w:eastAsia="宋体" w:cs="宋体"/>
          <w:i w:val="0"/>
          <w:caps w:val="0"/>
          <w:color w:val="888888"/>
          <w:spacing w:val="0"/>
          <w:sz w:val="18"/>
          <w:szCs w:val="18"/>
          <w:u w:val="none"/>
          <w:bdr w:val="none" w:color="auto" w:sz="0" w:space="0"/>
          <w:shd w:val="clear" w:fill="FFFFFF"/>
        </w:rPr>
        <w:t>编辑</w:t>
      </w:r>
      <w:r>
        <w:rPr>
          <w:rFonts w:ascii="宋体" w:hAnsi="宋体" w:eastAsia="宋体" w:cs="宋体"/>
          <w:i w:val="0"/>
          <w:caps w:val="0"/>
          <w:color w:val="888888"/>
          <w:spacing w:val="0"/>
          <w:kern w:val="0"/>
          <w:sz w:val="18"/>
          <w:szCs w:val="18"/>
          <w:u w:val="none"/>
          <w:bdr w:val="single" w:color="4F9CEE" w:sz="48" w:space="0"/>
          <w:shd w:val="clear" w:fill="FFFFFF"/>
          <w:lang w:val="en-US" w:eastAsia="zh-CN" w:bidi="ar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31" w:name="6_1"/>
      <w:bookmarkEnd w:id="31"/>
      <w:bookmarkStart w:id="32" w:name="sub1444237_6_1"/>
      <w:bookmarkEnd w:id="32"/>
      <w:bookmarkStart w:id="33" w:name="控制类"/>
      <w:bookmarkEnd w:id="33"/>
      <w:bookmarkStart w:id="34" w:name="6-1"/>
      <w:bookmarkEnd w:id="34"/>
      <w:bookmarkStart w:id="35" w:name="_Toc18516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控制类</w:t>
      </w:r>
      <w:bookmarkEnd w:id="3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2.1.1单片机应用设计师 2.1.2控制系统设计师 2.1.3逻辑控制芯片编辑员 2.1.4数据自动采集与分析员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36" w:name="6_2"/>
      <w:bookmarkEnd w:id="36"/>
      <w:bookmarkStart w:id="37" w:name="sub1444237_6_2"/>
      <w:bookmarkEnd w:id="37"/>
      <w:bookmarkStart w:id="38" w:name="应用系统开发类"/>
      <w:bookmarkEnd w:id="38"/>
      <w:bookmarkStart w:id="39" w:name="6-2"/>
      <w:bookmarkEnd w:id="39"/>
      <w:bookmarkStart w:id="40" w:name="_Toc5574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应用系统开发类</w:t>
      </w:r>
      <w:bookmarkEnd w:id="4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2.2应用系统开发类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2.2.1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"https://baike.baidu.com/item/%E5%B5%8C%E5%85%A5%E5%BC%8F%E7%B3%BB%E7%BB%9F%E5%BC%80%E5%8F%91"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嵌入式系统开发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师 2.2.2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"https://baike.baidu.com/item/%E7%BD%91%E7%AB%99%E5%BC%80%E5%8F%91"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网站开发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师 2.2.3游戏程序开发师 2.2.4射频识别系统开发师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41" w:name="6_3"/>
      <w:bookmarkEnd w:id="41"/>
      <w:bookmarkStart w:id="42" w:name="sub1444237_6_3"/>
      <w:bookmarkEnd w:id="42"/>
      <w:bookmarkStart w:id="43" w:name="设计类"/>
      <w:bookmarkEnd w:id="43"/>
      <w:bookmarkStart w:id="44" w:name="6-3"/>
      <w:bookmarkEnd w:id="44"/>
      <w:bookmarkStart w:id="45" w:name="_Toc11774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设计类</w:t>
      </w:r>
      <w:bookmarkEnd w:id="4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2.3设计类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2.3.1计算机平面设计师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46" w:name="6_4"/>
      <w:bookmarkEnd w:id="46"/>
      <w:bookmarkStart w:id="47" w:name="sub1444237_6_4"/>
      <w:bookmarkEnd w:id="47"/>
      <w:bookmarkStart w:id="48" w:name="商务类"/>
      <w:bookmarkEnd w:id="48"/>
      <w:bookmarkStart w:id="49" w:name="6-4"/>
      <w:bookmarkEnd w:id="49"/>
      <w:bookmarkStart w:id="50" w:name="_Toc7071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商务类</w:t>
      </w:r>
      <w:bookmarkEnd w:id="5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2.4商务类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2.4.1网络编辑员 2.4.2计算机网络客户服务人员 2.4.3网上销售员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51" w:name="6_5"/>
      <w:bookmarkEnd w:id="51"/>
      <w:bookmarkStart w:id="52" w:name="sub1444237_6_5"/>
      <w:bookmarkEnd w:id="52"/>
      <w:bookmarkStart w:id="53" w:name="娱乐类"/>
      <w:bookmarkEnd w:id="53"/>
      <w:bookmarkStart w:id="54" w:name="6-5"/>
      <w:bookmarkEnd w:id="54"/>
      <w:bookmarkStart w:id="55" w:name="_Toc18449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娱乐类</w:t>
      </w:r>
      <w:bookmarkEnd w:id="55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2.5娱乐类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2.5.1数字视频制作师 2.5.2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"https://baike.baidu.com/item/%E6%95%B0%E5%AD%97%E9%9F%B3%E9%A2%91" \t "https://baike.baidu.com/item/%E4%BA%92%E8%81%94%E7%BD%91%E6%8A%80%E6%9C%AF/_blank"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16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数字音频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制作师 2.5.3三维动画制作员 2.5.4游戏美术设计师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180" w:afterAutospacing="0" w:line="300" w:lineRule="atLeast"/>
        <w:ind w:left="0" w:right="0"/>
        <w:rPr>
          <w:color w:val="333333"/>
          <w:sz w:val="27"/>
          <w:szCs w:val="27"/>
        </w:rPr>
      </w:pPr>
      <w:bookmarkStart w:id="56" w:name="6_6"/>
      <w:bookmarkEnd w:id="56"/>
      <w:bookmarkStart w:id="57" w:name="sub1444237_6_6"/>
      <w:bookmarkEnd w:id="57"/>
      <w:bookmarkStart w:id="58" w:name="教育类"/>
      <w:bookmarkEnd w:id="58"/>
      <w:bookmarkStart w:id="59" w:name="6-6"/>
      <w:bookmarkEnd w:id="59"/>
      <w:bookmarkStart w:id="60" w:name="_Toc23079"/>
      <w:r>
        <w:rPr>
          <w:i w:val="0"/>
          <w:caps w:val="0"/>
          <w:color w:val="333333"/>
          <w:spacing w:val="0"/>
          <w:sz w:val="27"/>
          <w:szCs w:val="27"/>
          <w:bdr w:val="none" w:color="auto" w:sz="0" w:space="0"/>
          <w:shd w:val="clear" w:fill="FFFFFF"/>
        </w:rPr>
        <w:t>教育类</w:t>
      </w:r>
      <w:bookmarkEnd w:id="60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2.6教育类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2.6.1网络课件制作师</w:t>
      </w:r>
    </w:p>
    <w:p>
      <w:pPr>
        <w:keepNext w:val="0"/>
        <w:keepLines w:val="0"/>
        <w:widowControl/>
        <w:suppressLineNumbers w:val="0"/>
        <w:pBdr>
          <w:left w:val="single" w:color="4F9CEE" w:sz="48" w:space="0"/>
        </w:pBdr>
        <w:shd w:val="clear" w:fill="FFFFFF"/>
        <w:spacing w:before="525" w:beforeAutospacing="0" w:after="225" w:afterAutospacing="0" w:line="360" w:lineRule="atLeast"/>
        <w:ind w:left="-450" w:right="0" w:firstLine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33"/>
          <w:szCs w:val="33"/>
        </w:rPr>
      </w:pPr>
      <w:bookmarkStart w:id="61" w:name="7"/>
      <w:bookmarkEnd w:id="61"/>
      <w:bookmarkStart w:id="62" w:name="sub1444237_7"/>
      <w:bookmarkEnd w:id="62"/>
      <w:bookmarkStart w:id="63" w:name="IT"/>
      <w:bookmarkEnd w:id="63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DABF1B"/>
    <w:multiLevelType w:val="multilevel"/>
    <w:tmpl w:val="A2DABF1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6B5420"/>
    <w:rsid w:val="1C245BCD"/>
    <w:rsid w:val="226B5420"/>
    <w:rsid w:val="3F197665"/>
    <w:rsid w:val="49FD19D0"/>
    <w:rsid w:val="68992A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numPr>
        <w:ilvl w:val="2"/>
        <w:numId w:val="1"/>
      </w:numPr>
      <w:spacing w:before="0" w:beforeAutospacing="1" w:after="0" w:afterAutospacing="1"/>
      <w:ind w:left="720" w:hanging="72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iPriority w:val="0"/>
    <w:pPr>
      <w:ind w:left="840" w:leftChars="400"/>
    </w:p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character" w:styleId="16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2019-08-26T16:09:00Z</dcterms:created>
  <dc:creator>ATI老哇的爪子007</dc:creator>
  <cp:lastModifiedBy>ATI老哇的爪子007</cp:lastModifiedBy>
  <dcterms:modified xsi:type="dcterms:W3CDTF">2019-08-26T16:11:55Z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