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r>
        <w:rPr>
          <w:rFonts w:hint="eastAsia"/>
          <w:lang w:val="en-US" w:eastAsia="zh-CN"/>
        </w:rPr>
        <w:t>Atitit 教育学习模式的变革</w:t>
      </w:r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4"/>
      <w:bookmarkStart w:id="1" w:name="OLE_LINK3"/>
      <w:bookmarkStart w:id="2" w:name="OLE_LINK5"/>
      <w:r>
        <w:rPr>
          <w:rFonts w:ascii="宋体" w:hAnsi="宋体" w:eastAsia="宋体" w:cs="宋体"/>
          <w:sz w:val="24"/>
          <w:szCs w:val="24"/>
        </w:rPr>
        <w:t>互联网教育是未来的方向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当代的大学起源于欧洲修道院的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"https://zh.wikipedia.org/wiki/%E4%B8%AD%E4%B8%96%E7%B4%80%E5%A4%A7%E5%AD%B8" \t "http://www.ruanyifeng.com/blog/2016/10/_blank"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模式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。学生要经过多年的苦修，经过考核，才能毕业。如果想成为高级僧侣，就必须再多熬几年。另外，还有导师作为监督人，防止你学到歪门邪说。这种模式的两大弊端，演变到今天，已经越来越严重了：一个是传授的知识老化，另一个是极其浪费学生的时间。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8020C"/>
    <w:rsid w:val="66B8020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2018-06-13T06:00:00Z</dcterms:created>
  <dc:creator>ATI老哇的爪子007</dc:creator>
  <cp:lastModifiedBy>ATI老哇的爪子007</cp:lastModifiedBy>
  <dcterms:modified xsi:type="dcterms:W3CDTF">2018-06-13T06:01:10Z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