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软件重要理论学科</w:t>
      </w:r>
    </w:p>
    <w:sdt>
      <w:sdtPr>
        <w:rPr>
          <w:rFonts w:ascii="宋体" w:hAnsi="宋体" w:eastAsia="宋体" w:cstheme="minorBidi"/>
          <w:kern w:val="2"/>
          <w:sz w:val="21"/>
          <w:szCs w:val="24"/>
          <w:lang w:val="en-US" w:eastAsia="zh-CN" w:bidi="ar-SA"/>
        </w:rPr>
        <w:id w:val="147451197"/>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_Toc27443 </w:instrText>
          </w:r>
          <w:r>
            <w:rPr>
              <w:rFonts w:hint="eastAsia"/>
              <w:lang w:val="en-US" w:eastAsia="zh-CN"/>
            </w:rPr>
            <w:fldChar w:fldCharType="separate"/>
          </w:r>
          <w:r>
            <w:rPr>
              <w:rFonts w:hint="default"/>
            </w:rPr>
            <w:t xml:space="preserve">1. </w:t>
          </w:r>
          <w:r>
            <w:t>计算理论这门学问</w:t>
          </w:r>
          <w:r>
            <w:tab/>
          </w:r>
          <w:r>
            <w:fldChar w:fldCharType="begin"/>
          </w:r>
          <w:r>
            <w:instrText xml:space="preserve"> PAGEREF _Toc27443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_Toc29475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1.1. </w:t>
          </w:r>
          <w:r>
            <w:rPr>
              <w:rFonts w:hint="eastAsia" w:ascii="微软雅黑" w:hAnsi="微软雅黑" w:eastAsia="微软雅黑" w:cs="微软雅黑"/>
              <w:i w:val="0"/>
              <w:caps w:val="0"/>
              <w:spacing w:val="0"/>
              <w:szCs w:val="33"/>
              <w:shd w:val="clear" w:fill="FFFFFF"/>
            </w:rPr>
            <w:t>学科的产生</w:t>
          </w:r>
          <w:r>
            <w:tab/>
          </w:r>
          <w:r>
            <w:fldChar w:fldCharType="begin"/>
          </w:r>
          <w:r>
            <w:instrText xml:space="preserve"> PAGEREF _Toc29475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_Toc8557 </w:instrText>
          </w:r>
          <w:r>
            <w:rPr>
              <w:rFonts w:hint="eastAsia"/>
              <w:lang w:val="en-US" w:eastAsia="zh-CN"/>
            </w:rPr>
            <w:fldChar w:fldCharType="separate"/>
          </w:r>
          <w:r>
            <w:rPr>
              <w:rFonts w:hint="default"/>
            </w:rPr>
            <w:t xml:space="preserve">1.2. </w:t>
          </w:r>
          <w:r>
            <w:t>在这些领域中，自动机理论和形式语言理论是50年代发展起来的</w:t>
          </w:r>
          <w:r>
            <w:tab/>
          </w:r>
          <w:r>
            <w:fldChar w:fldCharType="begin"/>
          </w:r>
          <w:r>
            <w:instrText xml:space="preserve"> PAGEREF _Toc8557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_Toc18031 </w:instrText>
          </w:r>
          <w:r>
            <w:rPr>
              <w:rFonts w:hint="eastAsia"/>
              <w:lang w:val="en-US" w:eastAsia="zh-CN"/>
            </w:rPr>
            <w:fldChar w:fldCharType="separate"/>
          </w:r>
          <w:r>
            <w:rPr>
              <w:rFonts w:hint="default"/>
            </w:rPr>
            <w:t xml:space="preserve">1.3. </w:t>
          </w:r>
          <w:r>
            <w:t>四类自动机</w:t>
          </w:r>
          <w:r>
            <w:rPr>
              <w:rFonts w:hint="eastAsia"/>
              <w:lang w:val="en-US" w:eastAsia="zh-CN"/>
            </w:rPr>
            <w:t xml:space="preserve">  </w:t>
          </w:r>
          <w:r>
            <w:rPr>
              <w:rFonts w:ascii="Arial" w:hAnsi="Arial" w:eastAsia="宋体" w:cs="Arial"/>
              <w:i w:val="0"/>
              <w:caps w:val="0"/>
              <w:spacing w:val="0"/>
              <w:szCs w:val="21"/>
              <w:shd w:val="clear" w:fill="FFFFFF"/>
            </w:rPr>
            <w:t>图灵机</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21"/>
              <w:shd w:val="clear" w:fill="FFFFFF"/>
            </w:rPr>
            <w:t>诺伊曼</w:t>
          </w:r>
          <w:r>
            <w:rPr>
              <w:rFonts w:hint="eastAsia" w:eastAsia="宋体" w:cs="Arial"/>
              <w:i w:val="0"/>
              <w:caps w:val="0"/>
              <w:spacing w:val="0"/>
              <w:szCs w:val="21"/>
              <w:shd w:val="clear" w:fill="FFFFFF"/>
              <w:lang w:val="en-US" w:eastAsia="zh-CN"/>
            </w:rPr>
            <w:t xml:space="preserve"> pda下推自动机 </w:t>
          </w:r>
          <w:r>
            <w:rPr>
              <w:rFonts w:hint="eastAsia"/>
            </w:rPr>
            <w:t>有限状态自动机</w:t>
          </w:r>
          <w:r>
            <w:rPr>
              <w:rFonts w:hint="eastAsia"/>
              <w:lang w:val="en-US" w:eastAsia="zh-CN"/>
            </w:rPr>
            <w:t>fsm</w:t>
          </w:r>
          <w:r>
            <w:tab/>
          </w:r>
          <w:r>
            <w:fldChar w:fldCharType="begin"/>
          </w:r>
          <w:r>
            <w:instrText xml:space="preserve"> PAGEREF _Toc18031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_Toc314 </w:instrText>
          </w:r>
          <w:r>
            <w:rPr>
              <w:rFonts w:hint="eastAsia"/>
              <w:lang w:val="en-US" w:eastAsia="zh-CN"/>
            </w:rPr>
            <w:fldChar w:fldCharType="separate"/>
          </w:r>
          <w:r>
            <w:rPr>
              <w:rFonts w:hint="default"/>
              <w:lang w:eastAsia="zh-CN"/>
            </w:rPr>
            <w:t xml:space="preserve">2. </w:t>
          </w:r>
          <w:r>
            <w:rPr>
              <w:rFonts w:hint="eastAsia"/>
              <w:lang w:eastAsia="zh-CN"/>
            </w:rPr>
            <w:t>理论用途</w:t>
          </w:r>
          <w:r>
            <w:tab/>
          </w:r>
          <w:r>
            <w:fldChar w:fldCharType="begin"/>
          </w:r>
          <w:r>
            <w:instrText xml:space="preserve"> PAGEREF _Toc314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_Toc26389 </w:instrText>
          </w:r>
          <w:r>
            <w:rPr>
              <w:rFonts w:hint="eastAsia"/>
              <w:lang w:val="en-US" w:eastAsia="zh-CN"/>
            </w:rPr>
            <w:fldChar w:fldCharType="separate"/>
          </w:r>
          <w:r>
            <w:rPr>
              <w:rFonts w:hint="default"/>
              <w:lang w:eastAsia="zh-CN"/>
            </w:rPr>
            <w:t xml:space="preserve">2.1. </w:t>
          </w:r>
          <w:r>
            <w:t>理论计算机科学主要包括:①自动机论与形式语言理论②程序理论③形式语义学④算法分析和计算复杂性理论。</w:t>
          </w:r>
          <w:r>
            <w:tab/>
          </w:r>
          <w:r>
            <w:fldChar w:fldCharType="begin"/>
          </w:r>
          <w:r>
            <w:instrText xml:space="preserve"> PAGEREF _Toc26389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_Toc30654 </w:instrText>
          </w:r>
          <w:r>
            <w:rPr>
              <w:rFonts w:hint="eastAsia"/>
              <w:lang w:val="en-US" w:eastAsia="zh-CN"/>
            </w:rPr>
            <w:fldChar w:fldCharType="separate"/>
          </w:r>
          <w:r>
            <w:rPr>
              <w:rFonts w:hint="default"/>
              <w:lang w:val="en-US" w:eastAsia="zh-CN"/>
            </w:rPr>
            <w:t xml:space="preserve">3. </w:t>
          </w:r>
          <w:r>
            <w:rPr>
              <w:rFonts w:hint="eastAsia"/>
              <w:lang w:val="en-US" w:eastAsia="zh-CN"/>
            </w:rPr>
            <w:t>目录</w:t>
          </w:r>
          <w:r>
            <w:tab/>
          </w:r>
          <w:r>
            <w:fldChar w:fldCharType="begin"/>
          </w:r>
          <w:r>
            <w:instrText xml:space="preserve"> PAGEREF _Toc30654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_Toc12357 </w:instrText>
          </w:r>
          <w:r>
            <w:rPr>
              <w:rFonts w:hint="eastAsia"/>
              <w:lang w:val="en-US" w:eastAsia="zh-CN"/>
            </w:rPr>
            <w:fldChar w:fldCharType="separate"/>
          </w:r>
          <w:r>
            <w:rPr>
              <w:rFonts w:hint="default"/>
            </w:rPr>
            <w:t xml:space="preserve">3.1. </w:t>
          </w:r>
          <w:r>
            <w:rPr>
              <w:rFonts w:hint="eastAsia"/>
            </w:rPr>
            <w:t>集合及其运算</w:t>
          </w:r>
          <w:r>
            <w:tab/>
          </w:r>
          <w:r>
            <w:fldChar w:fldCharType="begin"/>
          </w:r>
          <w:r>
            <w:instrText xml:space="preserve"> PAGEREF _Toc12357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_Toc29599 </w:instrText>
          </w:r>
          <w:r>
            <w:rPr>
              <w:rFonts w:hint="eastAsia"/>
              <w:lang w:val="en-US" w:eastAsia="zh-CN"/>
            </w:rPr>
            <w:fldChar w:fldCharType="separate"/>
          </w:r>
          <w:r>
            <w:rPr>
              <w:rFonts w:hint="default"/>
              <w:lang w:val="en-US" w:eastAsia="zh-CN"/>
            </w:rPr>
            <w:t xml:space="preserve">3.2. </w:t>
          </w:r>
          <w:r>
            <w:rPr>
              <w:rFonts w:hint="eastAsia"/>
            </w:rPr>
            <w:t>图与树</w:t>
          </w:r>
          <w:r>
            <w:tab/>
          </w:r>
          <w:r>
            <w:fldChar w:fldCharType="begin"/>
          </w:r>
          <w:r>
            <w:instrText xml:space="preserve"> PAGEREF _Toc29599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_Toc7538 </w:instrText>
          </w:r>
          <w:r>
            <w:rPr>
              <w:rFonts w:hint="eastAsia"/>
              <w:lang w:val="en-US" w:eastAsia="zh-CN"/>
            </w:rPr>
            <w:fldChar w:fldCharType="separate"/>
          </w:r>
          <w:r>
            <w:rPr>
              <w:rFonts w:hint="default"/>
            </w:rPr>
            <w:t xml:space="preserve">3.3. </w:t>
          </w:r>
          <w:r>
            <w:rPr>
              <w:rFonts w:hint="eastAsia"/>
            </w:rPr>
            <w:t>形式语言与自动机的发展</w:t>
          </w:r>
          <w:r>
            <w:tab/>
          </w:r>
          <w:r>
            <w:fldChar w:fldCharType="begin"/>
          </w:r>
          <w:r>
            <w:instrText xml:space="preserve"> PAGEREF _Toc7538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_Toc21568 </w:instrText>
          </w:r>
          <w:r>
            <w:rPr>
              <w:rFonts w:hint="eastAsia"/>
              <w:lang w:val="en-US" w:eastAsia="zh-CN"/>
            </w:rPr>
            <w:fldChar w:fldCharType="separate"/>
          </w:r>
          <w:r>
            <w:rPr>
              <w:rFonts w:hint="default"/>
            </w:rPr>
            <w:t xml:space="preserve">3.4. </w:t>
          </w:r>
          <w:r>
            <w:rPr>
              <w:rFonts w:hint="eastAsia"/>
            </w:rPr>
            <w:t>有限状态自动机</w:t>
          </w:r>
          <w:r>
            <w:tab/>
          </w:r>
          <w:r>
            <w:fldChar w:fldCharType="begin"/>
          </w:r>
          <w:r>
            <w:instrText xml:space="preserve"> PAGEREF _Toc21568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_Toc9012 </w:instrText>
          </w:r>
          <w:r>
            <w:rPr>
              <w:rFonts w:hint="eastAsia"/>
              <w:lang w:val="en-US" w:eastAsia="zh-CN"/>
            </w:rPr>
            <w:fldChar w:fldCharType="separate"/>
          </w:r>
          <w:r>
            <w:rPr>
              <w:rFonts w:hint="default"/>
              <w:lang w:val="en-US" w:eastAsia="zh-CN"/>
            </w:rPr>
            <w:t xml:space="preserve">3.5. </w:t>
          </w:r>
          <w:r>
            <w:rPr>
              <w:rFonts w:hint="eastAsia"/>
            </w:rPr>
            <w:t>第四章　正</w:t>
          </w:r>
          <w:bookmarkStart w:id="24" w:name="_GoBack"/>
          <w:bookmarkEnd w:id="24"/>
          <w:r>
            <w:rPr>
              <w:rFonts w:hint="eastAsia"/>
            </w:rPr>
            <w:t>则语言</w:t>
          </w:r>
          <w:r>
            <w:tab/>
          </w:r>
          <w:r>
            <w:fldChar w:fldCharType="begin"/>
          </w:r>
          <w:r>
            <w:instrText xml:space="preserve"> PAGEREF _Toc9012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_Toc27568 </w:instrText>
          </w:r>
          <w:r>
            <w:rPr>
              <w:rFonts w:hint="eastAsia"/>
              <w:lang w:val="en-US" w:eastAsia="zh-CN"/>
            </w:rPr>
            <w:fldChar w:fldCharType="separate"/>
          </w:r>
          <w:r>
            <w:rPr>
              <w:rFonts w:hint="default"/>
              <w:lang w:val="en-US" w:eastAsia="zh-CN"/>
            </w:rPr>
            <w:t xml:space="preserve">3.6. </w:t>
          </w:r>
          <w:r>
            <w:rPr>
              <w:rFonts w:hint="eastAsia"/>
            </w:rPr>
            <w:t>第五章　下推自动机</w:t>
          </w:r>
          <w:r>
            <w:tab/>
          </w:r>
          <w:r>
            <w:fldChar w:fldCharType="begin"/>
          </w:r>
          <w:r>
            <w:instrText xml:space="preserve"> PAGEREF _Toc27568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_Toc994 </w:instrText>
          </w:r>
          <w:r>
            <w:rPr>
              <w:rFonts w:hint="eastAsia"/>
              <w:lang w:val="en-US" w:eastAsia="zh-CN"/>
            </w:rPr>
            <w:fldChar w:fldCharType="separate"/>
          </w:r>
          <w:r>
            <w:rPr>
              <w:rFonts w:hint="default"/>
              <w:lang w:val="en-US" w:eastAsia="zh-CN"/>
            </w:rPr>
            <w:t xml:space="preserve">3.7. </w:t>
          </w:r>
          <w:r>
            <w:rPr>
              <w:rFonts w:hint="eastAsia"/>
            </w:rPr>
            <w:t>第六章　图灵机</w:t>
          </w:r>
          <w:r>
            <w:tab/>
          </w:r>
          <w:r>
            <w:fldChar w:fldCharType="begin"/>
          </w:r>
          <w:r>
            <w:instrText xml:space="preserve"> PAGEREF _Toc994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_Toc29001 </w:instrText>
          </w:r>
          <w:r>
            <w:rPr>
              <w:rFonts w:hint="eastAsia"/>
              <w:lang w:val="en-US" w:eastAsia="zh-CN"/>
            </w:rPr>
            <w:fldChar w:fldCharType="separate"/>
          </w:r>
          <w:r>
            <w:rPr>
              <w:rFonts w:hint="default"/>
              <w:lang w:val="en-US" w:eastAsia="zh-CN"/>
            </w:rPr>
            <w:t xml:space="preserve">3.8. </w:t>
          </w:r>
          <w:r>
            <w:rPr>
              <w:rFonts w:hint="eastAsia"/>
              <w:lang w:val="en-US" w:eastAsia="zh-CN"/>
            </w:rPr>
            <w:t>Lambda</w:t>
          </w:r>
          <w:r>
            <w:tab/>
          </w:r>
          <w:r>
            <w:fldChar w:fldCharType="begin"/>
          </w:r>
          <w:r>
            <w:instrText xml:space="preserve"> PAGEREF _Toc29001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_Toc9803 </w:instrText>
          </w:r>
          <w:r>
            <w:rPr>
              <w:rFonts w:hint="eastAsia"/>
              <w:lang w:val="en-US" w:eastAsia="zh-CN"/>
            </w:rPr>
            <w:fldChar w:fldCharType="separate"/>
          </w:r>
          <w:r>
            <w:rPr>
              <w:rFonts w:hint="default"/>
              <w:lang w:val="en-US" w:eastAsia="zh-CN"/>
            </w:rPr>
            <w:t xml:space="preserve">3.9. </w:t>
          </w:r>
          <w:r>
            <w:t>有穷自动机</w:t>
          </w:r>
          <w:r>
            <w:tab/>
          </w:r>
          <w:r>
            <w:fldChar w:fldCharType="begin"/>
          </w:r>
          <w:r>
            <w:instrText xml:space="preserve"> PAGEREF _Toc9803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_Toc29204 </w:instrText>
          </w:r>
          <w:r>
            <w:rPr>
              <w:rFonts w:hint="eastAsia"/>
              <w:lang w:val="en-US" w:eastAsia="zh-CN"/>
            </w:rPr>
            <w:fldChar w:fldCharType="separate"/>
          </w:r>
          <w:r>
            <w:rPr>
              <w:rFonts w:hint="default"/>
            </w:rPr>
            <w:t xml:space="preserve">3.10. </w:t>
          </w:r>
          <w:r>
            <w:rPr>
              <w:rFonts w:hint="default"/>
              <w:lang w:val="en-US" w:eastAsia="zh-CN"/>
            </w:rPr>
            <w:t>第3章 语言层次 16</w:t>
          </w:r>
          <w:r>
            <w:tab/>
          </w:r>
          <w:r>
            <w:fldChar w:fldCharType="begin"/>
          </w:r>
          <w:r>
            <w:instrText xml:space="preserve"> PAGEREF _Toc29204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_Toc26365 </w:instrText>
          </w:r>
          <w:r>
            <w:rPr>
              <w:rFonts w:hint="eastAsia"/>
              <w:lang w:val="en-US" w:eastAsia="zh-CN"/>
            </w:rPr>
            <w:fldChar w:fldCharType="separate"/>
          </w:r>
          <w:r>
            <w:rPr>
              <w:rFonts w:hint="eastAsia"/>
              <w:lang w:val="en-US" w:eastAsia="zh-CN"/>
            </w:rPr>
            <w:t xml:space="preserve">第三章 </w:t>
          </w:r>
          <w:r>
            <w:rPr>
              <w:rFonts w:hint="eastAsia"/>
            </w:rPr>
            <w:t>第12章 压栈自动机 177</w:t>
          </w:r>
          <w:r>
            <w:rPr>
              <w:rFonts w:hint="eastAsia"/>
              <w:lang w:val="en-US" w:eastAsia="zh-CN"/>
            </w:rPr>
            <w:t>pda</w:t>
          </w:r>
          <w:r>
            <w:tab/>
          </w:r>
          <w:r>
            <w:fldChar w:fldCharType="begin"/>
          </w:r>
          <w:r>
            <w:instrText xml:space="preserve"> PAGEREF _Toc26365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_Toc30053 </w:instrText>
          </w:r>
          <w:r>
            <w:rPr>
              <w:rFonts w:hint="eastAsia"/>
              <w:lang w:val="en-US" w:eastAsia="zh-CN"/>
            </w:rPr>
            <w:fldChar w:fldCharType="separate"/>
          </w:r>
          <w:r>
            <w:rPr>
              <w:rFonts w:hint="default"/>
              <w:lang w:val="en-US" w:eastAsia="zh-CN"/>
            </w:rPr>
            <w:t xml:space="preserve">4. </w:t>
          </w:r>
          <w:r>
            <w:rPr>
              <w:rFonts w:hint="eastAsia"/>
              <w:lang w:val="en-US" w:eastAsia="zh-CN"/>
            </w:rPr>
            <w:t>自动机理论与应用</w:t>
          </w:r>
          <w:r>
            <w:tab/>
          </w:r>
          <w:r>
            <w:fldChar w:fldCharType="begin"/>
          </w:r>
          <w:r>
            <w:instrText xml:space="preserve"> PAGEREF _Toc30053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_Toc24822 </w:instrText>
          </w:r>
          <w:r>
            <w:rPr>
              <w:rFonts w:hint="eastAsia"/>
              <w:lang w:val="en-US" w:eastAsia="zh-CN"/>
            </w:rPr>
            <w:fldChar w:fldCharType="separate"/>
          </w:r>
          <w:r>
            <w:rPr>
              <w:rFonts w:hint="default" w:ascii="Arial" w:hAnsi="Arial" w:cs="Arial"/>
              <w:i w:val="0"/>
              <w:caps w:val="0"/>
              <w:spacing w:val="0"/>
              <w:szCs w:val="24"/>
            </w:rPr>
            <w:t xml:space="preserve">5. </w:t>
          </w:r>
          <w:r>
            <w:rPr>
              <w:rFonts w:hint="default" w:ascii="Arial" w:hAnsi="Arial" w:cs="Arial"/>
              <w:i w:val="0"/>
              <w:caps w:val="0"/>
              <w:spacing w:val="0"/>
              <w:szCs w:val="24"/>
              <w:shd w:val="clear" w:fill="FFFFFF"/>
            </w:rPr>
            <w:t>编译原理四种类型文法</w:t>
          </w:r>
          <w:r>
            <w:tab/>
          </w:r>
          <w:r>
            <w:fldChar w:fldCharType="begin"/>
          </w:r>
          <w:r>
            <w:instrText xml:space="preserve"> PAGEREF _Toc24822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_Toc32596 </w:instrText>
          </w:r>
          <w:r>
            <w:rPr>
              <w:rFonts w:hint="eastAsia"/>
              <w:lang w:val="en-US" w:eastAsia="zh-CN"/>
            </w:rPr>
            <w:fldChar w:fldCharType="separate"/>
          </w:r>
          <w:r>
            <w:rPr>
              <w:rFonts w:hint="default"/>
              <w:lang w:val="en-US" w:eastAsia="zh-CN"/>
            </w:rPr>
            <w:t xml:space="preserve">6. </w:t>
          </w:r>
          <w:r>
            <w:rPr>
              <w:rFonts w:hint="eastAsia"/>
              <w:lang w:val="en-US" w:eastAsia="zh-CN"/>
            </w:rPr>
            <w:t>自动机理论</w:t>
          </w:r>
          <w:r>
            <w:t>automata theory</w:t>
          </w:r>
          <w:r>
            <w:tab/>
          </w:r>
          <w:r>
            <w:fldChar w:fldCharType="begin"/>
          </w:r>
          <w:r>
            <w:instrText xml:space="preserve"> PAGEREF _Toc32596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_Toc20666 </w:instrText>
          </w:r>
          <w:r>
            <w:rPr>
              <w:rFonts w:hint="eastAsia"/>
              <w:lang w:val="en-US" w:eastAsia="zh-CN"/>
            </w:rPr>
            <w:fldChar w:fldCharType="separate"/>
          </w:r>
          <w:r>
            <w:rPr>
              <w:rFonts w:hint="default"/>
              <w:lang w:eastAsia="zh-CN"/>
            </w:rPr>
            <w:t xml:space="preserve">7. </w:t>
          </w:r>
          <w:r>
            <w:rPr>
              <w:rFonts w:hint="eastAsia"/>
              <w:lang w:eastAsia="zh-CN"/>
            </w:rPr>
            <w:t>语言学</w:t>
          </w:r>
          <w:r>
            <w:tab/>
          </w:r>
          <w:r>
            <w:fldChar w:fldCharType="begin"/>
          </w:r>
          <w:r>
            <w:instrText xml:space="preserve"> PAGEREF _Toc20666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_Toc10233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7.1. </w:t>
          </w:r>
          <w:r>
            <w:rPr>
              <w:rFonts w:hint="eastAsia" w:ascii="微软雅黑" w:hAnsi="微软雅黑" w:eastAsia="微软雅黑" w:cs="微软雅黑"/>
              <w:i w:val="0"/>
              <w:caps w:val="0"/>
              <w:spacing w:val="0"/>
              <w:szCs w:val="33"/>
              <w:shd w:val="clear" w:fill="FFFFFF"/>
            </w:rPr>
            <w:t>理论发展</w:t>
          </w:r>
          <w:r>
            <w:tab/>
          </w:r>
          <w:r>
            <w:fldChar w:fldCharType="begin"/>
          </w:r>
          <w:r>
            <w:instrText xml:space="preserve"> PAGEREF _Toc10233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_Toc3352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_Toc3352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ind w:left="432" w:leftChars="0" w:hanging="432" w:firstLineChars="0"/>
      </w:pPr>
      <w:bookmarkStart w:id="0" w:name="_Toc27443"/>
      <w:r>
        <w:t>计算理论这门学问</w:t>
      </w:r>
      <w:bookmarkEnd w:id="0"/>
    </w:p>
    <w:p>
      <w:pPr>
        <w:rPr>
          <w:rFonts w:hint="default" w:ascii="Helvetica" w:hAnsi="Helvetica" w:eastAsia="Helvetica" w:cs="Helvetica"/>
          <w:b w:val="0"/>
          <w:i w:val="0"/>
          <w:caps w:val="0"/>
          <w:color w:val="111111"/>
          <w:spacing w:val="0"/>
          <w:sz w:val="21"/>
          <w:szCs w:val="21"/>
          <w:shd w:val="clear" w:fill="FFFFFF"/>
        </w:rPr>
      </w:pPr>
      <w:r>
        <w:rPr>
          <w:rFonts w:ascii="Helvetica" w:hAnsi="Helvetica" w:eastAsia="Helvetica" w:cs="Helvetica"/>
          <w:b w:val="0"/>
          <w:i w:val="0"/>
          <w:caps w:val="0"/>
          <w:color w:val="111111"/>
          <w:spacing w:val="0"/>
          <w:sz w:val="21"/>
          <w:szCs w:val="21"/>
          <w:shd w:val="clear" w:fill="FFFFFF"/>
        </w:rPr>
        <w:t>，顾名思义，就是把“计算”(computation)这个抽象的现象作为我们的研究对象，用数学工具来分析和刻画，并为此而建立的理论体系。</w:t>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t>全书分为三部分：自动机；可计算性；复杂度。这刚好是计算的三个不同的方面：计算的模型；计算的界限；计算的代价。自动机理论抽象的描述了什么叫“问题”，什么叫“解”，计算的机制可以有什么样的形式。可计算性关注的是计算的“行不行”的一面。而复杂度关注的是“好不好”的一面、也即问题的“难”和“易”。</w:t>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t>什么是计算机？什么可以被计算？什么样的问题是难的、什么样的问题是容易的？这些计算机科学最自然最根本的问题，是计算理论这门学问的主题，也是这本书的主题。</w:t>
      </w:r>
    </w:p>
    <w:p>
      <w:pPr>
        <w:rPr>
          <w:rFonts w:hint="default" w:ascii="Helvetica" w:hAnsi="Helvetica" w:eastAsia="Helvetica" w:cs="Helvetica"/>
          <w:b w:val="0"/>
          <w:i w:val="0"/>
          <w:caps w:val="0"/>
          <w:color w:val="111111"/>
          <w:spacing w:val="0"/>
          <w:sz w:val="21"/>
          <w:szCs w:val="21"/>
          <w:shd w:val="clear" w:fill="FFFFFF"/>
        </w:rPr>
      </w:pP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1" w:name="_Toc29475"/>
      <w:r>
        <w:rPr>
          <w:rFonts w:hint="eastAsia" w:ascii="微软雅黑" w:hAnsi="微软雅黑" w:eastAsia="微软雅黑" w:cs="微软雅黑"/>
          <w:i w:val="0"/>
          <w:caps w:val="0"/>
          <w:color w:val="000000"/>
          <w:spacing w:val="0"/>
          <w:sz w:val="33"/>
          <w:szCs w:val="33"/>
          <w:bdr w:val="none" w:color="auto" w:sz="0" w:space="0"/>
          <w:shd w:val="clear" w:fill="FFFFFF"/>
        </w:rPr>
        <w:t>学科的产生</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bdr w:val="none" w:color="auto" w:sz="0" w:space="0"/>
          <w:shd w:val="clear" w:fill="FFFFFF"/>
        </w:rPr>
        <w:t>在几千年的数学发展史中，人们研究了各种各样的计算，创立了许许多多的算法，但以计算或算法本身的性质为研究对象的数学理论却是到20世纪30年代才发展起来的。当时为了要解决数学基础的某些理论问题，即是否有的问题不是算法可解的，数理逻辑学家提出了几种不同的(后来证明是彼此等价的)算法定义，从而建立了算法理论(即可计算性理论)。30年代前期，K.哥德尔和S.C.克林尼等人创立了递归函数论，将数论函数的算法可计算性刻划为递归性。30年代中期，A.M.图灵和E.L.波斯特彼此独立地提出了理想计算机的概念，将问题的算法可解性刻划为在具有严格定义的理想计算机上的可解性。30年代发展起来的算法理论，对在40年代后期出现的存储程序型计算机的设计思想是有影响的。图灵提出的理想计算机(称为图灵机)中的一种通用机就是存储程序型的</w:t>
      </w:r>
    </w:p>
    <w:p>
      <w:pPr>
        <w:pStyle w:val="3"/>
      </w:pPr>
      <w:bookmarkStart w:id="2" w:name="_Toc8557"/>
      <w:r>
        <w:t>在这些领域中，自动机理论和形式语言理论是50年代发展起来的</w:t>
      </w:r>
      <w:bookmarkEnd w:id="2"/>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前者的历史还可以上溯到30年代，因为图灵机就是一类自动机(无限自动机)。50年代以来一些学者开始考虑与现实的计算机更相似的理想计算机，J.诺伊曼在50年代初提出了有自繁殖功能的计算机的概念。王浩在50年代中期提出了一种图灵机的变种，这是一种比原来的图灵机更接近现实机器的机器。他还提出一种存储带上的内容不能清除的机器，并证明这种机器是与图灵机等价的。60年代前期，又有人提出具有随机存取存储器的计算机(简称RAM)以及多带图灵机等。</w:t>
      </w:r>
    </w:p>
    <w:p>
      <w:pPr>
        <w:rPr>
          <w:rFonts w:ascii="Arial" w:hAnsi="Arial" w:eastAsia="宋体" w:cs="Arial"/>
          <w:b w:val="0"/>
          <w:i w:val="0"/>
          <w:caps w:val="0"/>
          <w:color w:val="333333"/>
          <w:spacing w:val="0"/>
          <w:sz w:val="21"/>
          <w:szCs w:val="21"/>
          <w:shd w:val="clear" w:fill="FFFFFF"/>
        </w:rPr>
      </w:pPr>
    </w:p>
    <w:p>
      <w:pPr>
        <w:pStyle w:val="3"/>
        <w:rPr>
          <w:rFonts w:hint="default"/>
        </w:rPr>
      </w:pPr>
      <w:bookmarkStart w:id="3" w:name="_Toc18031"/>
      <w:r>
        <w:t>四类自动机</w:t>
      </w:r>
      <w:r>
        <w:rPr>
          <w:rFonts w:hint="eastAsia"/>
          <w:lang w:val="en-US" w:eastAsia="zh-CN"/>
        </w:rPr>
        <w:t xml:space="preserve">  </w:t>
      </w:r>
      <w:r>
        <w:rPr>
          <w:rFonts w:ascii="Arial" w:hAnsi="Arial" w:eastAsia="宋体" w:cs="Arial"/>
          <w:b w:val="0"/>
          <w:i w:val="0"/>
          <w:caps w:val="0"/>
          <w:color w:val="333333"/>
          <w:spacing w:val="0"/>
          <w:sz w:val="21"/>
          <w:szCs w:val="21"/>
          <w:shd w:val="clear" w:fill="FFFFFF"/>
        </w:rPr>
        <w:t>图灵机</w:t>
      </w:r>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21"/>
          <w:szCs w:val="21"/>
          <w:shd w:val="clear" w:fill="FFFFFF"/>
        </w:rPr>
        <w:t>诺伊曼</w:t>
      </w:r>
      <w:r>
        <w:rPr>
          <w:rFonts w:hint="eastAsia" w:eastAsia="宋体" w:cs="Arial"/>
          <w:b w:val="0"/>
          <w:i w:val="0"/>
          <w:caps w:val="0"/>
          <w:color w:val="333333"/>
          <w:spacing w:val="0"/>
          <w:sz w:val="21"/>
          <w:szCs w:val="21"/>
          <w:shd w:val="clear" w:fill="FFFFFF"/>
          <w:lang w:val="en-US" w:eastAsia="zh-CN"/>
        </w:rPr>
        <w:t xml:space="preserve"> pda下推自动机 </w:t>
      </w:r>
      <w:r>
        <w:rPr>
          <w:rFonts w:hint="eastAsia"/>
        </w:rPr>
        <w:t>有限状态自动机</w:t>
      </w:r>
      <w:r>
        <w:rPr>
          <w:rFonts w:hint="eastAsia"/>
          <w:lang w:val="en-US" w:eastAsia="zh-CN"/>
        </w:rPr>
        <w:t>fsm</w:t>
      </w:r>
      <w:bookmarkEnd w:id="3"/>
    </w:p>
    <w:p>
      <w:pPr>
        <w:pStyle w:val="2"/>
        <w:rPr>
          <w:rFonts w:hint="eastAsia"/>
          <w:lang w:eastAsia="zh-CN"/>
        </w:rPr>
      </w:pPr>
      <w:bookmarkStart w:id="4" w:name="_Toc314"/>
      <w:r>
        <w:rPr>
          <w:rFonts w:hint="eastAsia"/>
          <w:lang w:eastAsia="zh-CN"/>
        </w:rPr>
        <w:t>理论用途</w:t>
      </w:r>
      <w:bookmarkEnd w:id="4"/>
    </w:p>
    <w:p>
      <w:pPr>
        <w:rPr>
          <w:rFonts w:hint="default" w:ascii="Helvetica" w:hAnsi="Helvetica" w:eastAsia="Helvetica" w:cs="Helvetica"/>
          <w:b w:val="0"/>
          <w:i w:val="0"/>
          <w:caps w:val="0"/>
          <w:color w:val="111111"/>
          <w:spacing w:val="0"/>
          <w:sz w:val="21"/>
          <w:szCs w:val="21"/>
          <w:shd w:val="clear" w:fill="FFFFFF"/>
        </w:rPr>
      </w:pPr>
      <w:r>
        <w:rPr>
          <w:rFonts w:ascii="Helvetica" w:hAnsi="Helvetica" w:eastAsia="Helvetica" w:cs="Helvetica"/>
          <w:b w:val="0"/>
          <w:i w:val="0"/>
          <w:caps w:val="0"/>
          <w:color w:val="111111"/>
          <w:spacing w:val="0"/>
          <w:sz w:val="21"/>
          <w:szCs w:val="21"/>
          <w:shd w:val="clear" w:fill="FFFFFF"/>
        </w:rPr>
        <w:t>书中的三个部分，对于搞研究的人来说，前两个领域已经或走到头了或不再是主流研究趣味了，只有复杂度尚活跃，但也只是个理论方向之一；而对于那些有志于业界工作的学生，后两个部分几乎永远不会在工作中用到，而只有第一部分的自动机，可能会用到一点点正则表达式。</w:t>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br w:type="textWrapping"/>
      </w:r>
      <w:r>
        <w:rPr>
          <w:rFonts w:hint="default" w:ascii="Helvetica" w:hAnsi="Helvetica" w:eastAsia="Helvetica" w:cs="Helvetica"/>
          <w:b w:val="0"/>
          <w:i w:val="0"/>
          <w:caps w:val="0"/>
          <w:color w:val="111111"/>
          <w:spacing w:val="0"/>
          <w:sz w:val="21"/>
          <w:szCs w:val="21"/>
          <w:shd w:val="clear" w:fill="FFFFFF"/>
        </w:rPr>
        <w:t>看来，从“有用”这个方向去为计算理论辩护，难免会遭遇尴尬和勉强。</w:t>
      </w:r>
    </w:p>
    <w:p>
      <w:pPr>
        <w:rPr>
          <w:rFonts w:hint="default" w:ascii="Helvetica" w:hAnsi="Helvetica" w:eastAsia="Helvetica" w:cs="Helvetica"/>
          <w:b w:val="0"/>
          <w:i w:val="0"/>
          <w:caps w:val="0"/>
          <w:color w:val="111111"/>
          <w:spacing w:val="0"/>
          <w:sz w:val="21"/>
          <w:szCs w:val="21"/>
          <w:shd w:val="clear" w:fill="FFFFFF"/>
        </w:rPr>
      </w:pPr>
    </w:p>
    <w:p>
      <w:pPr>
        <w:pStyle w:val="3"/>
        <w:rPr>
          <w:rFonts w:hint="eastAsia"/>
          <w:lang w:eastAsia="zh-CN"/>
        </w:rPr>
      </w:pPr>
      <w:bookmarkStart w:id="5" w:name="_Toc26389"/>
      <w:r>
        <w:t>理论计算机科学主要包括:①自动机论与形式语言理论②程序理论③形式语义学④算法分析和计算复杂性理论。</w:t>
      </w:r>
      <w:bookmarkEnd w:id="5"/>
    </w:p>
    <w:p>
      <w:pPr>
        <w:rPr>
          <w:rFonts w:hint="eastAsia" w:ascii="Helvetica" w:hAnsi="Helvetica" w:eastAsia="Helvetica" w:cs="Helvetica"/>
          <w:b w:val="0"/>
          <w:i w:val="0"/>
          <w:caps w:val="0"/>
          <w:color w:val="111111"/>
          <w:spacing w:val="0"/>
          <w:sz w:val="21"/>
          <w:szCs w:val="21"/>
          <w:shd w:val="clear" w:fill="FFFFFF"/>
          <w:lang w:val="en-US" w:eastAsia="zh-CN"/>
        </w:rPr>
      </w:pPr>
    </w:p>
    <w:p>
      <w:pPr>
        <w:pStyle w:val="2"/>
        <w:rPr>
          <w:rFonts w:hint="eastAsia"/>
          <w:lang w:val="en-US" w:eastAsia="zh-CN"/>
        </w:rPr>
      </w:pPr>
      <w:bookmarkStart w:id="6" w:name="_Toc30654"/>
      <w:r>
        <w:rPr>
          <w:rFonts w:hint="eastAsia"/>
          <w:lang w:val="en-US" w:eastAsia="zh-CN"/>
        </w:rPr>
        <w:t>目录</w:t>
      </w:r>
      <w:bookmarkEnd w:id="6"/>
    </w:p>
    <w:p>
      <w:pPr>
        <w:pStyle w:val="3"/>
        <w:rPr>
          <w:rFonts w:hint="eastAsia"/>
        </w:rPr>
      </w:pPr>
      <w:bookmarkStart w:id="7" w:name="_Toc12357"/>
      <w:r>
        <w:rPr>
          <w:rFonts w:hint="eastAsia"/>
        </w:rPr>
        <w:t>集合及其运算</w:t>
      </w:r>
      <w:bookmarkEnd w:id="7"/>
    </w:p>
    <w:p>
      <w:pPr>
        <w:pStyle w:val="3"/>
        <w:rPr>
          <w:rFonts w:hint="eastAsia"/>
          <w:lang w:val="en-US" w:eastAsia="zh-CN"/>
        </w:rPr>
      </w:pPr>
      <w:bookmarkStart w:id="8" w:name="_Toc29599"/>
      <w:r>
        <w:rPr>
          <w:rFonts w:hint="eastAsia"/>
        </w:rPr>
        <w:t>图与树</w:t>
      </w:r>
      <w:bookmarkEnd w:id="8"/>
    </w:p>
    <w:p>
      <w:pPr>
        <w:pStyle w:val="3"/>
        <w:rPr>
          <w:rFonts w:hint="eastAsia"/>
        </w:rPr>
      </w:pPr>
      <w:bookmarkStart w:id="9" w:name="_Toc7538"/>
      <w:r>
        <w:rPr>
          <w:rFonts w:hint="eastAsia"/>
        </w:rPr>
        <w:t>形式语言与自动机的发展</w:t>
      </w:r>
      <w:bookmarkEnd w:id="9"/>
    </w:p>
    <w:p>
      <w:pPr>
        <w:pStyle w:val="3"/>
        <w:rPr>
          <w:rFonts w:hint="eastAsia"/>
        </w:rPr>
      </w:pPr>
      <w:bookmarkStart w:id="10" w:name="_Toc21568"/>
      <w:r>
        <w:rPr>
          <w:rFonts w:hint="eastAsia"/>
        </w:rPr>
        <w:t>有限状态自动机</w:t>
      </w:r>
      <w:bookmarkEnd w:id="10"/>
    </w:p>
    <w:p>
      <w:pPr>
        <w:pStyle w:val="3"/>
        <w:rPr>
          <w:rFonts w:hint="eastAsia"/>
          <w:lang w:val="en-US" w:eastAsia="zh-CN"/>
        </w:rPr>
      </w:pPr>
      <w:bookmarkStart w:id="11" w:name="_Toc9012"/>
      <w:r>
        <w:rPr>
          <w:rFonts w:hint="eastAsia"/>
        </w:rPr>
        <w:t>第四章　正则语言</w:t>
      </w:r>
      <w:bookmarkEnd w:id="11"/>
    </w:p>
    <w:p>
      <w:pPr>
        <w:pStyle w:val="3"/>
        <w:rPr>
          <w:rFonts w:hint="eastAsia"/>
          <w:lang w:val="en-US" w:eastAsia="zh-CN"/>
        </w:rPr>
      </w:pPr>
      <w:bookmarkStart w:id="12" w:name="_Toc27568"/>
      <w:r>
        <w:rPr>
          <w:rFonts w:hint="eastAsia"/>
        </w:rPr>
        <w:t>第五章　下推自动机</w:t>
      </w:r>
      <w:bookmarkEnd w:id="12"/>
    </w:p>
    <w:p>
      <w:pPr>
        <w:pStyle w:val="3"/>
        <w:rPr>
          <w:rFonts w:hint="eastAsia"/>
          <w:lang w:val="en-US" w:eastAsia="zh-CN"/>
        </w:rPr>
      </w:pPr>
      <w:bookmarkStart w:id="13" w:name="_Toc994"/>
      <w:r>
        <w:rPr>
          <w:rFonts w:hint="eastAsia"/>
        </w:rPr>
        <w:t>第六章　图灵机</w:t>
      </w:r>
      <w:bookmarkEnd w:id="13"/>
    </w:p>
    <w:p>
      <w:pPr>
        <w:pStyle w:val="3"/>
        <w:rPr>
          <w:rFonts w:hint="eastAsia"/>
          <w:lang w:val="en-US" w:eastAsia="zh-CN"/>
        </w:rPr>
      </w:pPr>
      <w:bookmarkStart w:id="14" w:name="_Toc29001"/>
      <w:r>
        <w:rPr>
          <w:rFonts w:hint="eastAsia"/>
          <w:lang w:val="en-US" w:eastAsia="zh-CN"/>
        </w:rPr>
        <w:t>Lambda</w:t>
      </w:r>
      <w:bookmarkEnd w:id="14"/>
    </w:p>
    <w:p>
      <w:pPr>
        <w:pStyle w:val="3"/>
        <w:rPr>
          <w:rFonts w:hint="eastAsia"/>
          <w:lang w:val="en-US" w:eastAsia="zh-CN"/>
        </w:rPr>
      </w:pPr>
      <w:bookmarkStart w:id="15" w:name="_Toc9803"/>
      <w:r>
        <w:t>有穷自动机</w:t>
      </w:r>
      <w:bookmarkEnd w:id="15"/>
    </w:p>
    <w:p>
      <w:pPr>
        <w:pStyle w:val="3"/>
        <w:rPr>
          <w:rFonts w:hint="eastAsia"/>
        </w:rPr>
      </w:pPr>
      <w:bookmarkStart w:id="16" w:name="_Toc29204"/>
      <w:r>
        <w:rPr>
          <w:rFonts w:hint="default"/>
          <w:lang w:val="en-US" w:eastAsia="zh-CN"/>
        </w:rPr>
        <w:t>第3章 语言层次 16</w:t>
      </w:r>
      <w:bookmarkEnd w:id="1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3.1 定义任务：语言识别 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 编码的力量 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3.2.1 一切都是字符串 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3.2.2 把问题变成决策问题 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 基于机器的语言类层次 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3.3.1 正则语言 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3.3.2 上下文无关语言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3.3.3 可确定和半确定语言 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3.3.4 计算层次及其重要性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3.4 语言类的可跟踪性层次 24</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第3部分 上下文无关语言与压栈自动机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第11章 上下文无关文法 143</w:t>
      </w:r>
    </w:p>
    <w:p>
      <w:pPr>
        <w:pStyle w:val="2"/>
        <w:numPr>
          <w:ilvl w:val="0"/>
          <w:numId w:val="2"/>
        </w:numPr>
        <w:rPr>
          <w:rFonts w:hint="eastAsia"/>
          <w:lang w:val="en-US" w:eastAsia="zh-CN"/>
        </w:rPr>
      </w:pPr>
      <w:bookmarkStart w:id="17" w:name="_Toc26365"/>
      <w:r>
        <w:rPr>
          <w:rFonts w:hint="eastAsia"/>
        </w:rPr>
        <w:t>第12章 压栈自动机 177</w:t>
      </w:r>
      <w:r>
        <w:rPr>
          <w:rFonts w:hint="eastAsia"/>
          <w:lang w:val="en-US" w:eastAsia="zh-CN"/>
        </w:rPr>
        <w:t>pda</w:t>
      </w:r>
      <w:bookmarkEnd w:id="17"/>
    </w:p>
    <w:p>
      <w:pPr>
        <w:pStyle w:val="2"/>
        <w:rPr>
          <w:rFonts w:hint="eastAsia"/>
          <w:lang w:val="en-US" w:eastAsia="zh-CN"/>
        </w:rPr>
      </w:pPr>
      <w:bookmarkStart w:id="18" w:name="_Toc30053"/>
      <w:r>
        <w:rPr>
          <w:rFonts w:hint="eastAsia"/>
          <w:lang w:val="en-US" w:eastAsia="zh-CN"/>
        </w:rPr>
        <w:t>自动机理论与应用</w:t>
      </w:r>
      <w:bookmarkEnd w:id="18"/>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第1部分 简 介</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第1章 为什么学习计算理论 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第2章 语言与字符串 7</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第3章 语言层次 16</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第4章 计算 26</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第2部分 有限状态机与正则语言</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第5章 有限状态机 39</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第6章 正则表达式 88</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第7章 正则文法 108</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第8章 正则与非正则语言 113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第9章 正则语言的算法与决策过程 130</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第10章 小结与参考资料 138</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第3部分 上下文无关语言与压栈自动机</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第11章 上下文无关文法 143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第12章 压栈自动机 177</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第13章 上下文无关与非上下文无关语言 197</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第14章 上下文无关语言的算法与决策过程 222</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第15章 上下文无关解析 228</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第16章 小结与参考资料 255</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第4部分 图灵机与不可确定性</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第17章 图灵机 259</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第18章 Church-Turing命题 293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第19章 停止问题的不可解决性 303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第20章 可确定与半确定语言 309</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第21章 可确定性与不可确定性证明 318</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第22章 不明显提图灵机问题的语言的可确定性 345</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22.1 Diophantine方程与Hilbert第十问题 345</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第23章 无限制文法 361</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第24章 Chomsky层次及其他 371</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第25章 可计算函数 391</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第26章 小结与参考资料 410</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第5部分 复 杂 度</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第27章 复杂度分析简介 415</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第28章 时间复杂度类 439</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第29章 空间复杂度类 490</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第30章 难题的实用解 508</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第31章 小结与参考资料 523</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p>
    <w:p>
      <w:pPr>
        <w:pStyle w:val="2"/>
        <w:rPr>
          <w:rFonts w:ascii="Arial" w:hAnsi="Arial" w:cs="Arial"/>
          <w:i w:val="0"/>
          <w:caps w:val="0"/>
          <w:color w:val="333333"/>
          <w:spacing w:val="0"/>
          <w:sz w:val="24"/>
          <w:szCs w:val="24"/>
        </w:rPr>
      </w:pPr>
      <w:bookmarkStart w:id="19" w:name="_Toc24822"/>
      <w:r>
        <w:rPr>
          <w:rFonts w:hint="default" w:ascii="Arial" w:hAnsi="Arial" w:cs="Arial"/>
          <w:i w:val="0"/>
          <w:caps w:val="0"/>
          <w:spacing w:val="0"/>
          <w:sz w:val="24"/>
          <w:szCs w:val="24"/>
          <w:bdr w:val="none" w:color="auto" w:sz="0" w:space="0"/>
          <w:shd w:val="clear" w:fill="FFFFFF"/>
        </w:rPr>
        <w:fldChar w:fldCharType="begin"/>
      </w:r>
      <w:r>
        <w:rPr>
          <w:rFonts w:hint="default" w:ascii="Arial" w:hAnsi="Arial" w:cs="Arial"/>
          <w:i w:val="0"/>
          <w:caps w:val="0"/>
          <w:spacing w:val="0"/>
          <w:sz w:val="24"/>
          <w:szCs w:val="24"/>
          <w:bdr w:val="none" w:color="auto" w:sz="0" w:space="0"/>
          <w:shd w:val="clear" w:fill="FFFFFF"/>
        </w:rPr>
        <w:instrText xml:space="preserve"> HYPERLINK "http://www.so.com/link?m=aUxW7FGCKnixcjT+HUa7yo0nUMEEMTsgnVu8NuizC0ho91hLUEw//LEJXzTbPmgMrnsdBQDQ2Ybtx+F0x8B6S2nagpEnm8X/qE7t6kEuXqcpwULgB4l/j21HDy0y3j0sXX/yP4/eFeQtRyTJSiF4t6ULF3xOZtUQOmmlLtCSBDs6ThpSh" \t "https://www.so.com/_blank" </w:instrText>
      </w:r>
      <w:r>
        <w:rPr>
          <w:rFonts w:hint="default" w:ascii="Arial" w:hAnsi="Arial" w:cs="Arial"/>
          <w:i w:val="0"/>
          <w:caps w:val="0"/>
          <w:spacing w:val="0"/>
          <w:sz w:val="24"/>
          <w:szCs w:val="24"/>
          <w:bdr w:val="none" w:color="auto" w:sz="0" w:space="0"/>
          <w:shd w:val="clear" w:fill="FFFFFF"/>
        </w:rPr>
        <w:fldChar w:fldCharType="separate"/>
      </w:r>
      <w:r>
        <w:rPr>
          <w:rStyle w:val="15"/>
          <w:rFonts w:hint="default" w:ascii="Arial" w:hAnsi="Arial" w:cs="Arial"/>
          <w:i w:val="0"/>
          <w:caps w:val="0"/>
          <w:spacing w:val="0"/>
          <w:sz w:val="24"/>
          <w:szCs w:val="24"/>
          <w:bdr w:val="none" w:color="auto" w:sz="0" w:space="0"/>
          <w:shd w:val="clear" w:fill="FFFFFF"/>
        </w:rPr>
        <w:t>编译原理</w:t>
      </w:r>
      <w:r>
        <w:rPr>
          <w:rStyle w:val="15"/>
          <w:rFonts w:hint="default" w:ascii="Arial" w:hAnsi="Arial" w:cs="Arial"/>
          <w:i w:val="0"/>
          <w:caps w:val="0"/>
          <w:color w:val="CC0000"/>
          <w:spacing w:val="0"/>
          <w:sz w:val="24"/>
          <w:szCs w:val="24"/>
          <w:u w:val="single"/>
          <w:bdr w:val="none" w:color="auto" w:sz="0" w:space="0"/>
          <w:shd w:val="clear" w:fill="FFFFFF"/>
        </w:rPr>
        <w:t>四种</w:t>
      </w:r>
      <w:r>
        <w:rPr>
          <w:rStyle w:val="15"/>
          <w:rFonts w:hint="default" w:ascii="Arial" w:hAnsi="Arial" w:cs="Arial"/>
          <w:i w:val="0"/>
          <w:caps w:val="0"/>
          <w:spacing w:val="0"/>
          <w:sz w:val="24"/>
          <w:szCs w:val="24"/>
          <w:bdr w:val="none" w:color="auto" w:sz="0" w:space="0"/>
          <w:shd w:val="clear" w:fill="FFFFFF"/>
        </w:rPr>
        <w:t>类型文法</w:t>
      </w:r>
      <w:r>
        <w:rPr>
          <w:rFonts w:hint="default" w:ascii="Arial" w:hAnsi="Arial" w:cs="Arial"/>
          <w:i w:val="0"/>
          <w:caps w:val="0"/>
          <w:spacing w:val="0"/>
          <w:sz w:val="24"/>
          <w:szCs w:val="24"/>
          <w:bdr w:val="none" w:color="auto" w:sz="0" w:space="0"/>
          <w:shd w:val="clear" w:fill="FFFFFF"/>
        </w:rPr>
        <w:fldChar w:fldCharType="end"/>
      </w:r>
      <w:bookmarkEnd w:id="19"/>
    </w:p>
    <w:p>
      <w:pPr>
        <w:pStyle w:val="2"/>
        <w:rPr>
          <w:rFonts w:hint="eastAsia"/>
          <w:lang w:val="en-US" w:eastAsia="zh-CN"/>
        </w:rPr>
      </w:pPr>
      <w:bookmarkStart w:id="20" w:name="_Toc32596"/>
      <w:r>
        <w:rPr>
          <w:rFonts w:hint="eastAsia"/>
          <w:lang w:val="en-US" w:eastAsia="zh-CN"/>
        </w:rPr>
        <w:t>自动机理论</w:t>
      </w:r>
      <w:r>
        <w:t>automata theory</w:t>
      </w:r>
      <w:bookmarkEnd w:id="20"/>
    </w:p>
    <w:p>
      <w:pPr>
        <w:pStyle w:val="2"/>
        <w:rPr>
          <w:rFonts w:hint="eastAsia"/>
          <w:lang w:eastAsia="zh-CN"/>
        </w:rPr>
      </w:pPr>
      <w:bookmarkStart w:id="21" w:name="_Toc20666"/>
      <w:r>
        <w:rPr>
          <w:rFonts w:hint="eastAsia"/>
          <w:lang w:eastAsia="zh-CN"/>
        </w:rPr>
        <w:t>语言学</w:t>
      </w:r>
      <w:bookmarkEnd w:id="21"/>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22" w:name="_Toc10233"/>
      <w:r>
        <w:rPr>
          <w:rFonts w:hint="eastAsia" w:ascii="微软雅黑" w:hAnsi="微软雅黑" w:eastAsia="微软雅黑" w:cs="微软雅黑"/>
          <w:i w:val="0"/>
          <w:caps w:val="0"/>
          <w:color w:val="000000"/>
          <w:spacing w:val="0"/>
          <w:sz w:val="33"/>
          <w:szCs w:val="33"/>
          <w:bdr w:val="none" w:color="auto" w:sz="0" w:space="0"/>
          <w:shd w:val="clear" w:fill="FFFFFF"/>
        </w:rPr>
        <w:t>理论发展</w:t>
      </w:r>
      <w:bookmarkEnd w:id="22"/>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bdr w:val="none" w:color="auto" w:sz="0" w:space="0"/>
          <w:shd w:val="clear" w:fill="FFFFFF"/>
        </w:rPr>
        <w:t>美国语言学家N.乔姆斯基等人建立了</w:t>
      </w:r>
      <w:r>
        <w:rPr>
          <w:rFonts w:hint="default" w:ascii="Arial" w:hAnsi="Arial" w:cs="Arial"/>
          <w:b w:val="0"/>
          <w:i w:val="0"/>
          <w:caps w:val="0"/>
          <w:color w:val="136EC2"/>
          <w:spacing w:val="0"/>
          <w:sz w:val="21"/>
          <w:szCs w:val="21"/>
          <w:u w:val="none"/>
          <w:bdr w:val="none" w:color="auto" w:sz="0" w:space="0"/>
          <w:shd w:val="clear" w:fill="FFFFFF"/>
        </w:rPr>
        <w:fldChar w:fldCharType="begin"/>
      </w:r>
      <w:r>
        <w:rPr>
          <w:rFonts w:hint="default" w:ascii="Arial" w:hAnsi="Arial" w:cs="Arial"/>
          <w:b w:val="0"/>
          <w:i w:val="0"/>
          <w:caps w:val="0"/>
          <w:color w:val="136EC2"/>
          <w:spacing w:val="0"/>
          <w:sz w:val="21"/>
          <w:szCs w:val="21"/>
          <w:u w:val="none"/>
          <w:bdr w:val="none" w:color="auto" w:sz="0" w:space="0"/>
          <w:shd w:val="clear" w:fill="FFFFFF"/>
        </w:rPr>
        <w:instrText xml:space="preserve"> HYPERLINK "https://baike.so.com/doc/8151763-8468750.html" \t "https://baike.so.com/doc/_blank" </w:instrText>
      </w:r>
      <w:r>
        <w:rPr>
          <w:rFonts w:hint="default" w:ascii="Arial" w:hAnsi="Arial" w:cs="Arial"/>
          <w:b w:val="0"/>
          <w:i w:val="0"/>
          <w:caps w:val="0"/>
          <w:color w:val="136EC2"/>
          <w:spacing w:val="0"/>
          <w:sz w:val="21"/>
          <w:szCs w:val="21"/>
          <w:u w:val="none"/>
          <w:bdr w:val="none" w:color="auto" w:sz="0" w:space="0"/>
          <w:shd w:val="clear" w:fill="FFFFFF"/>
        </w:rPr>
        <w:fldChar w:fldCharType="separate"/>
      </w:r>
      <w:r>
        <w:rPr>
          <w:rStyle w:val="15"/>
          <w:rFonts w:hint="default" w:ascii="Arial" w:hAnsi="Arial" w:cs="Arial"/>
          <w:b w:val="0"/>
          <w:i w:val="0"/>
          <w:caps w:val="0"/>
          <w:color w:val="136EC2"/>
          <w:spacing w:val="0"/>
          <w:sz w:val="21"/>
          <w:szCs w:val="21"/>
          <w:u w:val="none"/>
          <w:bdr w:val="none" w:color="auto" w:sz="0" w:space="0"/>
          <w:shd w:val="clear" w:fill="FFFFFF"/>
        </w:rPr>
        <w:t>形式文法</w:t>
      </w:r>
      <w:r>
        <w:rPr>
          <w:rFonts w:hint="default" w:ascii="Arial" w:hAnsi="Arial" w:cs="Arial"/>
          <w:b w:val="0"/>
          <w:i w:val="0"/>
          <w:caps w:val="0"/>
          <w:color w:val="136EC2"/>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和自动机之间的联系，证明语言的形式文法与自动机之间存在着如下的对应关系:①若某一语言能用图灵机来识别，则它就能用 O型文法生成，反之亦然;②若某一语言能用线性有界自动机来识别，则它就能用上下文敏感文法生成，反之亦然;③若某一语言能用后进先出自动机来识别，则它就能用上下文自由文法生成，反之亦然;④若某一语言能用有限自动机来识别，则它就能用有限状态文法生成，反之亦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bdr w:val="none" w:color="auto" w:sz="0" w:space="0"/>
          <w:shd w:val="clear" w:fill="FFFFFF"/>
        </w:rPr>
        <w:t>这种关于形式文法与自动机的关系，反映了语言的生成过程与识别过程的内在联系，它已成为</w:t>
      </w:r>
      <w:r>
        <w:rPr>
          <w:rFonts w:hint="default" w:ascii="Arial" w:hAnsi="Arial" w:cs="Arial"/>
          <w:b w:val="0"/>
          <w:i w:val="0"/>
          <w:caps w:val="0"/>
          <w:color w:val="136EC2"/>
          <w:spacing w:val="0"/>
          <w:sz w:val="21"/>
          <w:szCs w:val="21"/>
          <w:u w:val="none"/>
          <w:bdr w:val="none" w:color="auto" w:sz="0" w:space="0"/>
          <w:shd w:val="clear" w:fill="FFFFFF"/>
        </w:rPr>
        <w:fldChar w:fldCharType="begin"/>
      </w:r>
      <w:r>
        <w:rPr>
          <w:rFonts w:hint="default" w:ascii="Arial" w:hAnsi="Arial" w:cs="Arial"/>
          <w:b w:val="0"/>
          <w:i w:val="0"/>
          <w:caps w:val="0"/>
          <w:color w:val="136EC2"/>
          <w:spacing w:val="0"/>
          <w:sz w:val="21"/>
          <w:szCs w:val="21"/>
          <w:u w:val="none"/>
          <w:bdr w:val="none" w:color="auto" w:sz="0" w:space="0"/>
          <w:shd w:val="clear" w:fill="FFFFFF"/>
        </w:rPr>
        <w:instrText xml:space="preserve"> HYPERLINK "https://baike.so.com/doc/3435270-3615253.html" \t "https://baike.so.com/doc/_blank" </w:instrText>
      </w:r>
      <w:r>
        <w:rPr>
          <w:rFonts w:hint="default" w:ascii="Arial" w:hAnsi="Arial" w:cs="Arial"/>
          <w:b w:val="0"/>
          <w:i w:val="0"/>
          <w:caps w:val="0"/>
          <w:color w:val="136EC2"/>
          <w:spacing w:val="0"/>
          <w:sz w:val="21"/>
          <w:szCs w:val="21"/>
          <w:u w:val="none"/>
          <w:bdr w:val="none" w:color="auto" w:sz="0" w:space="0"/>
          <w:shd w:val="clear" w:fill="FFFFFF"/>
        </w:rPr>
        <w:fldChar w:fldCharType="separate"/>
      </w:r>
      <w:r>
        <w:rPr>
          <w:rStyle w:val="15"/>
          <w:rFonts w:hint="default" w:ascii="Arial" w:hAnsi="Arial" w:cs="Arial"/>
          <w:b w:val="0"/>
          <w:i w:val="0"/>
          <w:caps w:val="0"/>
          <w:color w:val="136EC2"/>
          <w:spacing w:val="0"/>
          <w:sz w:val="21"/>
          <w:szCs w:val="21"/>
          <w:u w:val="none"/>
          <w:bdr w:val="none" w:color="auto" w:sz="0" w:space="0"/>
          <w:shd w:val="clear" w:fill="FFFFFF"/>
        </w:rPr>
        <w:t>计算机</w:t>
      </w:r>
      <w:r>
        <w:rPr>
          <w:rFonts w:hint="default" w:ascii="Arial" w:hAnsi="Arial" w:cs="Arial"/>
          <w:b w:val="0"/>
          <w:i w:val="0"/>
          <w:caps w:val="0"/>
          <w:color w:val="136EC2"/>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科学的基石之一。这是语言学对于现代自然科学发生影响的一个明证。</w:t>
      </w:r>
    </w:p>
    <w:p>
      <w:pPr>
        <w:rPr>
          <w:rFonts w:hint="eastAsia"/>
          <w:lang w:val="en-US" w:eastAsia="zh-CN"/>
        </w:rPr>
      </w:pPr>
    </w:p>
    <w:p>
      <w:pPr>
        <w:pStyle w:val="2"/>
        <w:rPr>
          <w:rFonts w:hint="eastAsia"/>
          <w:lang w:val="en-US" w:eastAsia="zh-CN"/>
        </w:rPr>
      </w:pPr>
      <w:bookmarkStart w:id="23" w:name="_Toc3352"/>
      <w:r>
        <w:rPr>
          <w:rFonts w:hint="eastAsia"/>
          <w:lang w:val="en-US" w:eastAsia="zh-CN"/>
        </w:rPr>
        <w:t>ref</w:t>
      </w:r>
      <w:bookmarkEnd w:id="23"/>
    </w:p>
    <w:p>
      <w:pPr>
        <w:rPr>
          <w:rFonts w:hint="eastAsia"/>
          <w:lang w:val="en-US" w:eastAsia="zh-CN"/>
        </w:rPr>
      </w:pPr>
      <w:r>
        <w:rPr>
          <w:rFonts w:hint="eastAsia"/>
          <w:lang w:val="en-US" w:eastAsia="zh-CN"/>
        </w:rPr>
        <w:t>有限自动机理论_百度百科.html</w:t>
      </w:r>
    </w:p>
    <w:p>
      <w:pPr>
        <w:rPr>
          <w:rFonts w:hint="eastAsia"/>
          <w:lang w:val="en-US" w:eastAsia="zh-CN"/>
        </w:rPr>
      </w:pPr>
      <w:r>
        <w:rPr>
          <w:rFonts w:hint="eastAsia"/>
          <w:lang w:val="en-US" w:eastAsia="zh-CN"/>
        </w:rPr>
        <w:t>复杂性思考_百度百科.html</w:t>
      </w:r>
    </w:p>
    <w:p>
      <w:pPr>
        <w:rPr>
          <w:rFonts w:hint="eastAsia"/>
          <w:lang w:val="en-US" w:eastAsia="zh-CN"/>
        </w:rPr>
      </w:pPr>
      <w:r>
        <w:rPr>
          <w:rFonts w:hint="eastAsia"/>
          <w:lang w:val="en-US" w:eastAsia="zh-CN"/>
        </w:rPr>
        <w:t>我们为什么要学习计算理论（计算理论导论）书评.html</w:t>
      </w:r>
    </w:p>
    <w:p>
      <w:pPr>
        <w:rPr>
          <w:rFonts w:hint="eastAsia"/>
          <w:lang w:val="en-US" w:eastAsia="zh-CN"/>
        </w:rPr>
      </w:pPr>
      <w:r>
        <w:rPr>
          <w:rFonts w:hint="eastAsia"/>
          <w:lang w:val="en-US" w:eastAsia="zh-CN"/>
        </w:rPr>
        <w:t>atiitt it学科体系化 体系树与知识点概念大总结软件体系 v2 s66.xlsx</w:t>
      </w:r>
    </w:p>
    <w:p>
      <w:pPr>
        <w:rPr>
          <w:rFonts w:hint="eastAsia"/>
          <w:lang w:val="en-US" w:eastAsia="zh-CN"/>
        </w:rPr>
      </w:pPr>
      <w:r>
        <w:rPr>
          <w:rFonts w:hint="eastAsia"/>
          <w:lang w:val="en-US" w:eastAsia="zh-CN"/>
        </w:rPr>
        <w:t>理论计算机科学_360百科.html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2676F1"/>
    <w:multiLevelType w:val="singleLevel"/>
    <w:tmpl w:val="D02676F1"/>
    <w:lvl w:ilvl="0" w:tentative="0">
      <w:start w:val="3"/>
      <w:numFmt w:val="chineseCounting"/>
      <w:suff w:val="nothing"/>
      <w:lvlText w:val="第%1章　"/>
      <w:lvlJc w:val="left"/>
      <w:rPr>
        <w:rFonts w:hint="eastAsia"/>
      </w:rPr>
    </w:lvl>
  </w:abstractNum>
  <w:abstractNum w:abstractNumId="1">
    <w:nsid w:val="D6C10E56"/>
    <w:multiLevelType w:val="multilevel"/>
    <w:tmpl w:val="D6C10E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74EA5"/>
    <w:rsid w:val="018531C0"/>
    <w:rsid w:val="0590284E"/>
    <w:rsid w:val="059F60BB"/>
    <w:rsid w:val="06576D58"/>
    <w:rsid w:val="08743816"/>
    <w:rsid w:val="093A6D04"/>
    <w:rsid w:val="10731643"/>
    <w:rsid w:val="18807C57"/>
    <w:rsid w:val="1B081E7A"/>
    <w:rsid w:val="1EFA47BA"/>
    <w:rsid w:val="237F5D95"/>
    <w:rsid w:val="26D50F4B"/>
    <w:rsid w:val="29DC19C9"/>
    <w:rsid w:val="2BFC0A8C"/>
    <w:rsid w:val="2EAD165B"/>
    <w:rsid w:val="31060D7B"/>
    <w:rsid w:val="333A1BEE"/>
    <w:rsid w:val="33695A14"/>
    <w:rsid w:val="34856CF9"/>
    <w:rsid w:val="37C66502"/>
    <w:rsid w:val="38876045"/>
    <w:rsid w:val="3C571D29"/>
    <w:rsid w:val="40AB7097"/>
    <w:rsid w:val="40BD157C"/>
    <w:rsid w:val="43C74EA5"/>
    <w:rsid w:val="47FE0536"/>
    <w:rsid w:val="4D650463"/>
    <w:rsid w:val="4F9F32D3"/>
    <w:rsid w:val="511644C0"/>
    <w:rsid w:val="51745D30"/>
    <w:rsid w:val="58CE740C"/>
    <w:rsid w:val="5DC40DCD"/>
    <w:rsid w:val="5ED87A6C"/>
    <w:rsid w:val="60C96DB8"/>
    <w:rsid w:val="6251781D"/>
    <w:rsid w:val="6D535020"/>
    <w:rsid w:val="6F39680A"/>
    <w:rsid w:val="735A49FD"/>
    <w:rsid w:val="74D76D59"/>
    <w:rsid w:val="7698475C"/>
    <w:rsid w:val="7A041BF5"/>
    <w:rsid w:val="7B327220"/>
    <w:rsid w:val="7C174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2018-06-06T13:44:00Z</dcterms:created>
  <dc:creator>ATI老哇的爪子007</dc:creator>
  <cp:lastModifiedBy>ATI老哇的爪子007</cp:lastModifiedBy>
  <dcterms:modified xsi:type="dcterms:W3CDTF">2018-06-06T21:11:19Z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