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Atitit bug报告</w:t>
      </w:r>
    </w:p>
    <w:p>
      <w:p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 xml:space="preserve">住院医生》》开医嘱  ，查看看医嘱  </w:t>
      </w:r>
    </w:p>
    <w:p>
      <w:p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点击一条医嘱时的ajax url</w:t>
      </w:r>
    </w:p>
    <w:p>
      <w:p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color w:val="44546A" w:themeColor="text2"/>
          <w14:textFill>
            <w14:solidFill>
              <w14:schemeClr w14:val="tx2"/>
            </w14:solidFill>
          </w14:textFill>
        </w:rPr>
        <w:drawing>
          <wp:inline distT="0" distB="0" distL="114300" distR="114300">
            <wp:extent cx="5267960" cy="125666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5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fldChar w:fldCharType="begin"/>
      </w: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instrText xml:space="preserve"> HYPERLINK "http://192.168.1.18:8081/hosdoctorweb/cloud/doctorordernew/getOrderlistvaluation?lVAFID=956098328192356353&amp;lVAF01A=0" </w:instrText>
      </w: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fldChar w:fldCharType="separate"/>
      </w:r>
      <w:r>
        <w:rPr>
          <w:rStyle w:val="4"/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http://192.168.1.18:8081/hosdoctorweb/cloud/doctorordernew/getOrderlistvaluation?lVAFID=956098328192356353&amp;lVAF01A=0</w:t>
      </w: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fldChar w:fldCharType="end"/>
      </w:r>
    </w:p>
    <w:p>
      <w:p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返回</w:t>
      </w:r>
    </w:p>
    <w:p>
      <w:p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44546A" w:themeColor="text2"/>
          <w:spacing w:val="0"/>
          <w14:textFill>
            <w14:solidFill>
              <w14:schemeClr w14:val="tx2"/>
            </w14:solidFill>
          </w14:textFill>
        </w:rPr>
      </w:pPr>
      <w:r>
        <w:rPr>
          <w:i w:val="0"/>
          <w:caps w:val="0"/>
          <w:color w:val="44546A" w:themeColor="text2"/>
          <w:spacing w:val="0"/>
          <w14:textFill>
            <w14:solidFill>
              <w14:schemeClr w14:val="tx2"/>
            </w14:solidFill>
          </w14:textFill>
        </w:rPr>
        <w:t>{"result":"Success","resultMsg":null,"list":[{"rownr":1,"bby01":6104,"bda01":"3","vaf21":1.0000,"vaf22":"石膏颗粒","bby04":"900250","aas02":"甲类","bby06":"15g/包","vaf59":1,"lmoney":0.68400000000000,"bdu10":0,"bby08":"包","bck03":"中药房","bck01":73,"lprice":0.6840000000},{"rownr":2,"bby01":12291,"bda01":"T","vaf21":1.00000000,"bby04":"99250302006","aas02":"甲类","vaf22":"院外煎药费","vaf59":1,"lmoney":3.00000000000000,"bdu10":0,"bby08":"次","bck03":"智慧药房","bck01":116,"lprice":3.000000}],"commList":null,"map":null,"resultObj":null,"total":2,"recordsTotal":0,"recordsFiltered":0,"data":null,"footer":null,"page":1,"records":0,"totalPage":0,"pagenumber":1,"userdata":null,"rows":null,"tableField":null}</w:t>
      </w:r>
    </w:p>
    <w:p>
      <w:p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fldChar w:fldCharType="begin"/>
      </w: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instrText xml:space="preserve"> HYPERLINK "http://localhost:8080/hosdoctorweb/cloud/doctorordernew/getOrderlistvaluation2?lVAFID=974115181288230912&amp;lVAF01A=974115181288230913" </w:instrText>
      </w: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fldChar w:fldCharType="separate"/>
      </w:r>
      <w:r>
        <w:rPr>
          <w:rStyle w:val="4"/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http://localhost:8080/hosdoctorweb/cloud/doctorordernew/getOrderlistvaluation2?lVAFID=974115181288230912&amp;lVAF01A=974115181288230913</w:t>
      </w: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fldChar w:fldCharType="end"/>
      </w:r>
    </w:p>
    <w:p>
      <w:p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public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ModelVo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:highlight w:val="darkGray"/>
          <w14:textFill>
            <w14:solidFill>
              <w14:schemeClr w14:val="tx2"/>
            </w14:solidFill>
          </w14:textFill>
        </w:rPr>
        <w:t>selectOrderlistvaluation2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(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Map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map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    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return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MySqlUtil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.</w:t>
      </w:r>
      <w:r>
        <w:rPr>
          <w:rFonts w:hint="eastAsia" w:ascii="Consolas" w:hAnsi="Consolas" w:eastAsia="Consolas"/>
          <w:i/>
          <w:color w:val="44546A" w:themeColor="text2"/>
          <w:sz w:val="24"/>
          <w14:textFill>
            <w14:solidFill>
              <w14:schemeClr w14:val="tx2"/>
            </w14:solidFill>
          </w14:textFill>
        </w:rPr>
        <w:t>packModelVo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(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"Doctorordernew.1428"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,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map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,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doctorordernewDao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)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;</w:t>
      </w:r>
    </w:p>
    <w:p>
      <w:pPr>
        <w:ind w:firstLine="480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}</w:t>
      </w:r>
    </w:p>
    <w:p>
      <w:pPr>
        <w:ind w:firstLine="480"/>
        <w:rPr>
          <w:rFonts w:hint="eastAsia" w:ascii="Consolas" w:hAnsi="Consolas" w:eastAsia="Consolas"/>
          <w:color w:val="44546A" w:themeColor="text2"/>
          <w:sz w:val="24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ind w:firstLine="480"/>
        <w:rPr>
          <w:rFonts w:hint="eastAsia" w:ascii="Consolas" w:hAnsi="Consolas" w:eastAsia="Consolas"/>
          <w:color w:val="44546A" w:themeColor="text2"/>
          <w:sz w:val="24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 * 封装普通list数据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 * 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@param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nid </w:t>
      </w:r>
      <w:r>
        <w:rPr>
          <w:rFonts w:hint="eastAsia" w:ascii="Consolas" w:hAnsi="Consolas" w:eastAsia="Consolas"/>
          <w:color w:val="44546A" w:themeColor="text2"/>
          <w:sz w:val="24"/>
          <w:u w:val="single"/>
          <w14:textFill>
            <w14:solidFill>
              <w14:schemeClr w14:val="tx2"/>
            </w14:solidFill>
          </w14:textFill>
        </w:rPr>
        <w:t>mybatis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SQL编号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 * 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@param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map 查询传参map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 * 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@param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baseDao 数据查询接口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 * 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public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static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ModelVo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:highlight w:val="darkGray"/>
          <w14:textFill>
            <w14:solidFill>
              <w14:schemeClr w14:val="tx2"/>
            </w14:solidFill>
          </w14:textFill>
        </w:rPr>
        <w:t>packModelVo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(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String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nid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,</w:t>
      </w:r>
      <w:r>
        <w:rPr>
          <w:rFonts w:hint="eastAsia" w:ascii="Consolas" w:hAnsi="Consolas" w:eastAsia="Consolas"/>
          <w:color w:val="44546A" w:themeColor="text2"/>
          <w:sz w:val="24"/>
          <w:u w:val="single"/>
          <w14:textFill>
            <w14:solidFill>
              <w14:schemeClr w14:val="tx2"/>
            </w14:solidFill>
          </w14:textFill>
        </w:rPr>
        <w:t>Map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map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,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BaseDao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baseDao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   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ModelVo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mo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=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new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ModelVo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()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   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List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&lt;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Map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&lt;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String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,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String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&gt;&gt;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list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=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null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    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try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       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list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=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:u w:val="single"/>
          <w14:textFill>
            <w14:solidFill>
              <w14:schemeClr w14:val="tx2"/>
            </w14:solidFill>
          </w14:textFill>
        </w:rPr>
        <w:t>baseDao</w:t>
      </w:r>
      <w:r>
        <w:rPr>
          <w:rFonts w:hint="eastAsia" w:ascii="Consolas" w:hAnsi="Consolas" w:eastAsia="Consolas"/>
          <w:color w:val="44546A" w:themeColor="text2"/>
          <w:sz w:val="24"/>
          <w:u w:val="single"/>
          <w14:textFill>
            <w14:solidFill>
              <w14:schemeClr w14:val="tx2"/>
            </w14:solidFill>
          </w14:textFill>
        </w:rPr>
        <w:t>.</w:t>
      </w:r>
      <w:r>
        <w:rPr>
          <w:rFonts w:hint="eastAsia" w:ascii="Consolas" w:hAnsi="Consolas" w:eastAsia="Consolas"/>
          <w:color w:val="44546A" w:themeColor="text2"/>
          <w:sz w:val="24"/>
          <w:u w:val="single"/>
          <w14:textFill>
            <w14:solidFill>
              <w14:schemeClr w14:val="tx2"/>
            </w14:solidFill>
          </w14:textFill>
        </w:rPr>
        <w:t>queryForList</w:t>
      </w:r>
      <w:r>
        <w:rPr>
          <w:rFonts w:hint="eastAsia" w:ascii="Consolas" w:hAnsi="Consolas" w:eastAsia="Consolas"/>
          <w:color w:val="44546A" w:themeColor="text2"/>
          <w:sz w:val="24"/>
          <w:u w:val="single"/>
          <w14:textFill>
            <w14:solidFill>
              <w14:schemeClr w14:val="tx2"/>
            </w14:solidFill>
          </w14:textFill>
        </w:rPr>
        <w:t>(</w:t>
      </w:r>
      <w:r>
        <w:rPr>
          <w:rFonts w:hint="eastAsia" w:ascii="Consolas" w:hAnsi="Consolas" w:eastAsia="Consolas"/>
          <w:color w:val="44546A" w:themeColor="text2"/>
          <w:sz w:val="24"/>
          <w:u w:val="single"/>
          <w14:textFill>
            <w14:solidFill>
              <w14:schemeClr w14:val="tx2"/>
            </w14:solidFill>
          </w14:textFill>
        </w:rPr>
        <w:t>nid</w:t>
      </w:r>
      <w:r>
        <w:rPr>
          <w:rFonts w:hint="eastAsia" w:ascii="Consolas" w:hAnsi="Consolas" w:eastAsia="Consolas"/>
          <w:color w:val="44546A" w:themeColor="text2"/>
          <w:sz w:val="24"/>
          <w:u w:val="single"/>
          <w14:textFill>
            <w14:solidFill>
              <w14:schemeClr w14:val="tx2"/>
            </w14:solidFill>
          </w14:textFill>
        </w:rPr>
        <w:t>,</w:t>
      </w:r>
      <w:r>
        <w:rPr>
          <w:rFonts w:hint="eastAsia" w:ascii="Consolas" w:hAnsi="Consolas" w:eastAsia="Consolas"/>
          <w:color w:val="44546A" w:themeColor="text2"/>
          <w:sz w:val="24"/>
          <w:u w:val="single"/>
          <w14:textFill>
            <w14:solidFill>
              <w14:schemeClr w14:val="tx2"/>
            </w14:solidFill>
          </w14:textFill>
        </w:rPr>
        <w:t>map</w:t>
      </w:r>
      <w:r>
        <w:rPr>
          <w:rFonts w:hint="eastAsia" w:ascii="Consolas" w:hAnsi="Consolas" w:eastAsia="Consolas"/>
          <w:color w:val="44546A" w:themeColor="text2"/>
          <w:sz w:val="24"/>
          <w:u w:val="single"/>
          <w14:textFill>
            <w14:solidFill>
              <w14:schemeClr w14:val="tx2"/>
            </w14:solidFill>
          </w14:textFill>
        </w:rPr>
        <w:t>)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   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}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catch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(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Exception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e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)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       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e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.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printStackTrace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()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   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    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if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(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list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!=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null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&amp;&amp;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list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.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size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()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&gt;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0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)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       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mo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.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setList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(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list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)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       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mo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.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setResult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(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StaticKeys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.</w:t>
      </w:r>
      <w:r>
        <w:rPr>
          <w:rFonts w:hint="eastAsia" w:ascii="Consolas" w:hAnsi="Consolas" w:eastAsia="Consolas"/>
          <w:b/>
          <w:i/>
          <w:color w:val="44546A" w:themeColor="text2"/>
          <w:sz w:val="24"/>
          <w14:textFill>
            <w14:solidFill>
              <w14:schemeClr w14:val="tx2"/>
            </w14:solidFill>
          </w14:textFill>
        </w:rPr>
        <w:t>OH_SUCCESS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)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       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mo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.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setTotal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(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list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.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size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())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   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    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return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mo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;</w:t>
      </w:r>
    </w:p>
    <w:p>
      <w:pPr>
        <w:ind w:firstLine="480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 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}</w:t>
      </w:r>
    </w:p>
    <w:p>
      <w:pPr>
        <w:ind w:firstLine="480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</w:p>
    <w:p>
      <w:pPr>
        <w:ind w:firstLine="480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* 功能：查询获取查询结果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* 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@param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:highlight w:val="darkGray"/>
          <w14:textFill>
            <w14:solidFill>
              <w14:schemeClr w14:val="tx2"/>
            </w14:solidFill>
          </w14:textFill>
        </w:rPr>
        <w:t>sqlDef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:u w:val="single"/>
          <w14:textFill>
            <w14:solidFill>
              <w14:schemeClr w14:val="tx2"/>
            </w14:solidFill>
          </w14:textFill>
        </w:rPr>
        <w:t>sql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语句的定义名称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* 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@param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param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查询所要用到的参数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* 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@return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List对象，里面是VO对象。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@SuppressWarnings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({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"rawtypes"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,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"unchecked"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public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List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queryForList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(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String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:highlight w:val="darkGray"/>
          <w14:textFill>
            <w14:solidFill>
              <w14:schemeClr w14:val="tx2"/>
            </w14:solidFill>
          </w14:textFill>
        </w:rPr>
        <w:t>sqlDef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,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Object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param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)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throws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Exception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List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ls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=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getSqlSession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()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.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selectList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(</w:t>
      </w:r>
      <w:r>
        <w:rPr>
          <w:rFonts w:hint="eastAsia" w:ascii="Consolas" w:hAnsi="Consolas" w:eastAsia="Consolas"/>
          <w:color w:val="44546A" w:themeColor="text2"/>
          <w:sz w:val="24"/>
          <w:highlight w:val="darkGray"/>
          <w14:textFill>
            <w14:solidFill>
              <w14:schemeClr w14:val="tx2"/>
            </w14:solidFill>
          </w14:textFill>
        </w:rPr>
        <w:t>sqlDef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,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param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)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if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(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null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==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ls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ls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=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new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ArrayList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()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ls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.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removeAll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(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YHDCollectionUtils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.</w:t>
      </w:r>
      <w:r>
        <w:rPr>
          <w:rFonts w:hint="eastAsia" w:ascii="Consolas" w:hAnsi="Consolas" w:eastAsia="Consolas"/>
          <w:i/>
          <w:color w:val="44546A" w:themeColor="text2"/>
          <w:sz w:val="24"/>
          <w14:textFill>
            <w14:solidFill>
              <w14:schemeClr w14:val="tx2"/>
            </w14:solidFill>
          </w14:textFill>
        </w:rPr>
        <w:t>nullCollection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())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b/>
          <w:color w:val="44546A" w:themeColor="text2"/>
          <w:sz w:val="24"/>
          <w14:textFill>
            <w14:solidFill>
              <w14:schemeClr w14:val="tx2"/>
            </w14:solidFill>
          </w14:textFill>
        </w:rPr>
        <w:t>return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 xml:space="preserve">  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ls</w:t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;</w:t>
      </w:r>
    </w:p>
    <w:p>
      <w:pPr>
        <w:ind w:firstLine="480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ab/>
      </w:r>
      <w:r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  <w:t>}</w:t>
      </w:r>
    </w:p>
    <w:p>
      <w:pPr>
        <w:ind w:firstLine="480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</w:p>
    <w:p>
      <w:pPr>
        <w:ind w:firstLine="480"/>
        <w:rPr>
          <w:rFonts w:hint="eastAsia" w:ascii="Consolas" w:hAnsi="Consolas" w:eastAsia="Consolas"/>
          <w:color w:val="44546A" w:themeColor="text2"/>
          <w:sz w:val="24"/>
          <w14:textFill>
            <w14:solidFill>
              <w14:schemeClr w14:val="tx2"/>
            </w14:solidFill>
          </w14:textFill>
        </w:rPr>
      </w:pPr>
    </w:p>
    <w:p>
      <w:pPr>
        <w:ind w:firstLine="480"/>
        <w:rPr>
          <w:rFonts w:hint="eastAsia" w:ascii="Consolas" w:hAnsi="Consolas" w:eastAsia="Consolas"/>
          <w:color w:val="44546A" w:themeColor="text2"/>
          <w:sz w:val="24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44546A" w:themeColor="text2"/>
          <w:sz w:val="24"/>
          <w:lang w:val="en-US" w:eastAsia="zh-CN"/>
          <w14:textFill>
            <w14:solidFill>
              <w14:schemeClr w14:val="tx2"/>
            </w14:solidFill>
          </w14:textFill>
        </w:rPr>
        <w:t>/clinical/src/main/java/com/cnhis/cloudhealth/clinical/hosdoctor/doctorordernew/mapper/doctorordernewMapper.xml</w:t>
      </w:r>
    </w:p>
    <w:p>
      <w:pPr>
        <w:ind w:firstLine="480"/>
        <w:rPr>
          <w:rFonts w:hint="eastAsia" w:ascii="Consolas" w:hAnsi="Consolas" w:eastAsia="Consolas"/>
          <w:color w:val="44546A" w:themeColor="text2"/>
          <w:sz w:val="24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7D8C93"/>
          <w:sz w:val="24"/>
        </w:rPr>
        <w:t>&lt;!-- ScriptId(</w:t>
      </w:r>
      <w:r>
        <w:rPr>
          <w:rFonts w:hint="eastAsia" w:ascii="Consolas" w:hAnsi="Consolas" w:eastAsia="Consolas"/>
          <w:color w:val="7D8C93"/>
          <w:sz w:val="24"/>
          <w:highlight w:val="darkGray"/>
        </w:rPr>
        <w:t>1428</w:t>
      </w:r>
      <w:r>
        <w:rPr>
          <w:rFonts w:hint="eastAsia" w:ascii="Consolas" w:hAnsi="Consolas" w:eastAsia="Consolas"/>
          <w:color w:val="7D8C93"/>
          <w:sz w:val="24"/>
        </w:rPr>
        <w:t>) 医嘱列表-医嘱计价内容2--&gt;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color w:val="E0E2E4"/>
          <w:sz w:val="24"/>
        </w:rPr>
        <w:t>&lt;select id=</w:t>
      </w:r>
      <w:r>
        <w:rPr>
          <w:rFonts w:hint="eastAsia" w:ascii="Consolas" w:hAnsi="Consolas" w:eastAsia="Consolas"/>
          <w:color w:val="C78D9B"/>
          <w:sz w:val="24"/>
        </w:rPr>
        <w:t>"</w:t>
      </w:r>
      <w:r>
        <w:rPr>
          <w:rFonts w:hint="eastAsia" w:ascii="Consolas" w:hAnsi="Consolas" w:eastAsia="Consolas"/>
          <w:color w:val="C78D9B"/>
          <w:sz w:val="24"/>
          <w:highlight w:val="darkGray"/>
        </w:rPr>
        <w:t>1428</w:t>
      </w:r>
      <w:r>
        <w:rPr>
          <w:rFonts w:hint="eastAsia" w:ascii="Consolas" w:hAnsi="Consolas" w:eastAsia="Consolas"/>
          <w:color w:val="C78D9B"/>
          <w:sz w:val="24"/>
        </w:rPr>
        <w:t>"</w:t>
      </w:r>
      <w:r>
        <w:rPr>
          <w:rFonts w:hint="eastAsia" w:ascii="Consolas" w:hAnsi="Consolas" w:eastAsia="Consolas"/>
          <w:color w:val="E0E2E4"/>
          <w:sz w:val="24"/>
        </w:rPr>
        <w:t xml:space="preserve"> parameterType=</w:t>
      </w:r>
      <w:r>
        <w:rPr>
          <w:rFonts w:hint="eastAsia" w:ascii="Consolas" w:hAnsi="Consolas" w:eastAsia="Consolas"/>
          <w:color w:val="C78D9B"/>
          <w:sz w:val="24"/>
        </w:rPr>
        <w:t>"map"</w:t>
      </w:r>
      <w:r>
        <w:rPr>
          <w:rFonts w:hint="eastAsia" w:ascii="Consolas" w:hAnsi="Consolas" w:eastAsia="Consolas"/>
          <w:color w:val="E0E2E4"/>
          <w:sz w:val="24"/>
        </w:rPr>
        <w:t xml:space="preserve"> resultType=</w:t>
      </w:r>
      <w:r>
        <w:rPr>
          <w:rFonts w:hint="eastAsia" w:ascii="Consolas" w:hAnsi="Consolas" w:eastAsia="Consolas"/>
          <w:color w:val="C78D9B"/>
          <w:sz w:val="24"/>
        </w:rPr>
        <w:t>"myHashMap"</w:t>
      </w:r>
      <w:r>
        <w:rPr>
          <w:rFonts w:hint="eastAsia" w:ascii="Consolas" w:hAnsi="Consolas" w:eastAsia="Consolas"/>
          <w:color w:val="E0E2E4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&lt;![CDATA[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SELECT b.BBY05 AS VAF22,a.VAF21,d.BCK03,d.bck01,e.AAS02 ,b2.BDG02B as BBY08,0 BDU10,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CASE WHEN f1.BBY01 IS NOT NULL AND g1.BCH01 IS NULL THEN (b.BBY25*b2.BAG07*f1.ACV08)/f1.ACV09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WHEN f1.BBY01 IS NULL AND g1.BCH01 IS NOT NULL THEN (b.BBY25*b2.BAG07*g1.ACV08)/g1.ACV09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ELSE b.BBY25*b2.BAG07 END AS lPrice,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CASE WHEN f1.BBY01 IS NOT NULL AND g1.BCH01 IS NULL THEN (b.BBY25*b2.BAG07*f1.ACV08*a.VAF21)/f1.ACV09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    WHEN f1.BBY01 IS NULL AND g1.BCH01 IS NOT NULL THEN (b.BBY25*b2.BAG07*g1.ACV08*a.VAF21)/g1.ACV09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    ELSE b.BBY25*b2.BAG07*a.VAF21 END AS lMoney,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a.BDA01,a.VAF59,a.Rownr,b.BBY04,b.BBY01,b.BBY06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FROM VAF2 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JOIN BBX1 a2 ON a.BBX01 = a2.BBX01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JOIN BBY1 b ON a.BBY01 = b.BBY01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JOIN BAG1 b2 ON b.BBY01 = b2.BBY01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JOIN BDA1 c ON a.BDA01 = c.BDA01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JOIN BCK1 d ON a.BCK01B = d.BCK01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JOIN VAE1 a3 ON a.VAF06 = a3.VAE01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Left JOIN AAS1 e ON b.AAS01 = e.AAS01</w:t>
      </w:r>
    </w:p>
    <w:p>
      <w:pPr>
        <w:ind w:firstLine="480"/>
        <w:rPr>
          <w:rFonts w:hint="eastAsia" w:ascii="Consolas" w:hAnsi="Consolas" w:eastAsia="Consolas"/>
          <w:color w:val="44546A" w:themeColor="text2"/>
          <w:sz w:val="24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LEFT JOIN (SELECT f.ABC02,f.BBY01,f.A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B5BC8"/>
    <w:rsid w:val="02745EBC"/>
    <w:rsid w:val="08DB784A"/>
    <w:rsid w:val="12426025"/>
    <w:rsid w:val="3D93031F"/>
    <w:rsid w:val="3EE746D1"/>
    <w:rsid w:val="3F3354A7"/>
    <w:rsid w:val="460A3036"/>
    <w:rsid w:val="4DC92A3B"/>
    <w:rsid w:val="66CE1A3B"/>
    <w:rsid w:val="67ED7D66"/>
    <w:rsid w:val="71062C28"/>
    <w:rsid w:val="793B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2018-03-13T02:30:00Z</dcterms:created>
  <dc:creator>ATI老哇的爪子007</dc:creator>
  <cp:lastModifiedBy>ATI老哇的爪子007</cp:lastModifiedBy>
  <dcterms:modified xsi:type="dcterms:W3CDTF">2018-03-15T05:00:05Z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