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Atitit.如何布阵</w:t>
      </w: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_Toc23837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花型布阵。。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_Toc23837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_Toc4378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以及万字布阵法。。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_Toc4378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_Toc5463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微软雅黑" w:hAnsi="微软雅黑" w:eastAsia="微软雅黑" w:cs="微软雅黑"/>
          <w:i w:val="0"/>
          <w:caps w:val="0"/>
          <w:spacing w:val="0"/>
          <w:kern w:val="44"/>
          <w:szCs w:val="24"/>
          <w:shd w:val="clear" w:fill="FFFFFF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="微软雅黑"/>
          <w:i w:val="0"/>
          <w:caps w:val="0"/>
          <w:color w:val="282828"/>
          <w:spacing w:val="0"/>
          <w:kern w:val="2"/>
          <w:szCs w:val="24"/>
          <w:shd w:val="clear" w:fill="FFFFFF"/>
          <w:lang w:val="en-US" w:eastAsia="zh-CN" w:bidi="ar-SA"/>
        </w:rPr>
        <w:t>护资阵内核类型，目前常见的有三种，十字内核（推荐），风车内核，方内核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_Toc5463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282828"/>
          <w:spacing w:val="0"/>
          <w:kern w:val="44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_Toc18035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【迫击炮呈现三角放置】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_Toc18035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_Toc24155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【兵营放置最外层】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_Toc24155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_Toc9950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【在适当的位置放置陷阱】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_Toc9950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_Toc9934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【防空火箭放置在中间】空气炮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_Toc9934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_Toc15363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布阵反模式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_Toc15363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_Toc6409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不分库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_Toc6409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_Toc22773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资源切勿放置一起。。要与防御分散放开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_Toc22773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_Toc19820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迫击炮的盲区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，不可外置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_Toc19820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3837"/>
      <w:r>
        <w:rPr>
          <w:rFonts w:hint="eastAsia"/>
          <w:lang w:val="en-US" w:eastAsia="zh-CN"/>
        </w:rPr>
        <w:t>花型布阵。。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4378"/>
      <w:r>
        <w:rPr>
          <w:rFonts w:hint="eastAsia"/>
          <w:lang w:val="en-US" w:eastAsia="zh-CN"/>
        </w:rPr>
        <w:t>以及万字布阵法。。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ascii="微软雅黑" w:hAnsi="微软雅黑" w:eastAsia="微软雅黑" w:cs="微软雅黑"/>
          <w:b w:val="0"/>
          <w:i w:val="0"/>
          <w:caps w:val="0"/>
          <w:color w:val="282828"/>
          <w:spacing w:val="0"/>
          <w:sz w:val="24"/>
          <w:szCs w:val="24"/>
        </w:rPr>
      </w:pPr>
      <w:bookmarkStart w:id="2" w:name="_Toc5463"/>
      <w:r>
        <w:rPr>
          <w:rFonts w:hint="eastAsia" w:ascii="微软雅黑" w:hAnsi="微软雅黑" w:eastAsia="微软雅黑" w:cs="微软雅黑"/>
          <w:b w:val="0"/>
          <w:i w:val="0"/>
          <w:caps w:val="0"/>
          <w:color w:val="282828"/>
          <w:spacing w:val="0"/>
          <w:sz w:val="24"/>
          <w:szCs w:val="24"/>
          <w:shd w:val="clear" w:fill="FFFFFF"/>
        </w:rPr>
        <w:t>护资阵内核类型，目前常见的有三种，十字内核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82828"/>
          <w:spacing w:val="0"/>
          <w:sz w:val="24"/>
          <w:szCs w:val="24"/>
          <w:shd w:val="clear" w:fill="FFFFFF"/>
          <w:lang w:eastAsia="zh-CN"/>
        </w:rPr>
        <w:t>（推荐）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82828"/>
          <w:spacing w:val="0"/>
          <w:sz w:val="24"/>
          <w:szCs w:val="24"/>
          <w:shd w:val="clear" w:fill="FFFFFF"/>
        </w:rPr>
        <w:t>，风车内核，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82828"/>
          <w:spacing w:val="0"/>
          <w:sz w:val="24"/>
          <w:szCs w:val="24"/>
          <w:shd w:val="clear" w:fill="FFFFFF"/>
          <w:lang w:eastAsia="zh-CN"/>
        </w:rPr>
        <w:t>方内核</w:t>
      </w:r>
      <w:bookmarkEnd w:id="2"/>
    </w:p>
    <w:p>
      <w:pPr>
        <w:rPr>
          <w:rFonts w:ascii="微软雅黑" w:hAnsi="微软雅黑" w:eastAsia="微软雅黑" w:cs="微软雅黑"/>
          <w:b w:val="0"/>
          <w:i w:val="0"/>
          <w:caps w:val="0"/>
          <w:color w:val="282828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79F5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9F5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INCLUDEPICTURE \d "http://www.289.com/up/article/2014/0710/145207_84575479.jpg"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9F5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9F5"/>
          <w:spacing w:val="0"/>
          <w:sz w:val="24"/>
          <w:szCs w:val="24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5524500" cy="3105150"/>
            <wp:effectExtent l="0" t="0" r="0" b="0"/>
            <wp:docPr id="5" name="图片 5" descr="IMG_256">
              <a:hlinkClick xmlns:a="http://schemas.openxmlformats.org/drawingml/2006/main" r:id="rId4" tooltip="部落战争（部落冲突）手把手教你做七本阵 7本阵全攻略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9F5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432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82828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82828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9F5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9F5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INCLUDEPICTURE \d "http://www.289.com/up/article/2014/0710/145208_76655001.jpg"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9F5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9F5"/>
          <w:spacing w:val="0"/>
          <w:sz w:val="24"/>
          <w:szCs w:val="24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5524500" cy="3105150"/>
            <wp:effectExtent l="0" t="0" r="0" b="0"/>
            <wp:docPr id="7" name="图片 7" descr="IMG_257">
              <a:hlinkClick xmlns:a="http://schemas.openxmlformats.org/drawingml/2006/main" r:id="rId7" tooltip="部落战争（部落冲突）手把手教你做七本阵 7本阵全攻略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9F5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432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82828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82828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9F5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9F5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INCLUDEPICTURE \d "http://www.289.com/up/article/2014/0710/145209_86161633.jpg"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9F5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9F5"/>
          <w:spacing w:val="0"/>
          <w:sz w:val="24"/>
          <w:szCs w:val="24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5524500" cy="3105150"/>
            <wp:effectExtent l="0" t="0" r="0" b="0"/>
            <wp:docPr id="6" name="图片 6" descr="IMG_258">
              <a:hlinkClick xmlns:a="http://schemas.openxmlformats.org/drawingml/2006/main" r:id="rId10" tooltip="部落战争（部落冲突）手把手教你做七本阵 7本阵全攻略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8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9F5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tabs>
          <w:tab w:val="left" w:pos="720"/>
        </w:tabs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3"/>
      </w:pPr>
      <w:bookmarkStart w:id="3" w:name="_Toc18035"/>
      <w:r>
        <w:rPr>
          <w:rFonts w:hint="eastAsia"/>
        </w:rPr>
        <w:t>【迫击炮呈现三角放置】</w:t>
      </w:r>
      <w:bookmarkEnd w:id="3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tabs>
          <w:tab w:val="left" w:pos="720"/>
        </w:tabs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在部落战争游戏中，迫击炮是威力最大的陆地攻击武器，所以要进行高效率布置。这里我们把迫击炮进行三角形放置，它们可以互相照顾，在一侧收到攻击时，另外2门炮可以进行防御。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tabs>
          <w:tab w:val="left" w:pos="720"/>
        </w:tabs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INCLUDEPICTURE \d "http://c.hiphotos.baidu.com/exp/w=500/sign=6dd612d073cf3bc7e800cdece102babd/9f510fb30f2442a7d3ec1378d243ad4bd0130208.jpg"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t>步骤阅读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tabs>
          <w:tab w:val="left" w:pos="720"/>
        </w:tabs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tabs>
          <w:tab w:val="left" w:pos="720"/>
        </w:tabs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tabs>
          <w:tab w:val="left" w:pos="720"/>
        </w:tabs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3"/>
      </w:pPr>
      <w:bookmarkStart w:id="4" w:name="_Toc24155"/>
      <w:r>
        <w:rPr>
          <w:rFonts w:hint="eastAsia"/>
        </w:rPr>
        <w:t>【兵营放置最外层】</w:t>
      </w:r>
      <w:bookmarkEnd w:id="4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tabs>
          <w:tab w:val="left" w:pos="720"/>
        </w:tabs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对于一些收集器、兵营、训练营等非资源库存设施可以放置在外层墙的外侧，这样敌人在进攻时只能从外层建筑的外侧放兵，不能集中发兵，对于这些分散性的兵力，我们的防御设备可以更容易的进行防御。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tabs>
          <w:tab w:val="left" w:pos="720"/>
        </w:tabs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INCLUDEPICTURE \d "http://d.hiphotos.baidu.com/exp/w=500/sign=3b102cdbacc379317d688629dbc6b784/4d086e061d950a7b41e8a01909d162d9f3d3c90a.jpg"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2" descr="IMG_257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14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tabs>
          <w:tab w:val="left" w:pos="720"/>
        </w:tabs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tabs>
          <w:tab w:val="left" w:pos="720"/>
        </w:tabs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tabs>
          <w:tab w:val="left" w:pos="720"/>
        </w:tabs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3"/>
      </w:pPr>
      <w:bookmarkStart w:id="5" w:name="_Toc9950"/>
      <w:r>
        <w:rPr>
          <w:rFonts w:hint="eastAsia"/>
        </w:rPr>
        <w:t>【在适当的位置放置陷阱】</w:t>
      </w:r>
      <w:bookmarkEnd w:id="5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tabs>
          <w:tab w:val="left" w:pos="720"/>
        </w:tabs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陷阱最需要防御的是大胖子，因为大胖子专门攻击我们的防御设备，所以可以把陷阱放置在大胖子的必经道路上，这样就可以把对方的这些高血量士兵弹飞一半以上。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tabs>
          <w:tab w:val="left" w:pos="720"/>
        </w:tabs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INCLUDEPICTURE \d "http://e.hiphotos.baidu.com/exp/w=500/sign=02abc678097b02080cc93fe152dbf25f/f7246b600c3387448755c1a1520fd9f9d62aa05f.jpg"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3" descr="IMG_258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14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tabs>
          <w:tab w:val="left" w:pos="720"/>
        </w:tabs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3"/>
        <w:rPr>
          <w:rFonts w:hint="eastAsia"/>
        </w:rPr>
      </w:pPr>
      <w:bookmarkStart w:id="6" w:name="_Toc9934"/>
      <w:r>
        <w:rPr>
          <w:rFonts w:hint="eastAsia"/>
        </w:rPr>
        <w:t>【防空火箭放置在中间】</w:t>
      </w:r>
      <w:r>
        <w:rPr>
          <w:rFonts w:hint="eastAsia"/>
          <w:lang w:eastAsia="zh-CN"/>
        </w:rPr>
        <w:t>空气炮</w:t>
      </w:r>
      <w:bookmarkEnd w:id="6"/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现在很多玩家使用天胖流，其中的天使可以给胖子不停的加血，是非常让人深恶痛绝的，而对付天使的防火火箭则需要重点安置，我们可以把防空火箭放置在中间的2侧位置，这样无论对方从那个方向进攻，防空火箭都可以消灭对方的天使。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bookmarkStart w:id="7" w:name="_Toc15363"/>
      <w:r>
        <w:rPr>
          <w:rFonts w:hint="eastAsia"/>
          <w:lang w:eastAsia="zh-CN"/>
        </w:rPr>
        <w:t>布阵反模式</w:t>
      </w:r>
      <w:bookmarkEnd w:id="7"/>
    </w:p>
    <w:p>
      <w:pPr>
        <w:pStyle w:val="3"/>
      </w:pPr>
      <w:bookmarkStart w:id="8" w:name="_Toc6409"/>
      <w:r>
        <w:t>不分库</w:t>
      </w:r>
      <w:bookmarkEnd w:id="8"/>
    </w:p>
    <w:p>
      <w:pPr>
        <w:rPr>
          <w:rFonts w:ascii="微软雅黑" w:hAnsi="微软雅黑" w:eastAsia="微软雅黑" w:cs="微软雅黑"/>
          <w:b w:val="0"/>
          <w:i w:val="0"/>
          <w:caps w:val="0"/>
          <w:color w:val="282828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282828"/>
          <w:spacing w:val="0"/>
          <w:sz w:val="24"/>
          <w:szCs w:val="24"/>
          <w:shd w:val="clear" w:fill="FFFFFF"/>
        </w:rPr>
        <w:t>，也许有人说这样集中放置可以更集中的保护，但是有胖子抗伤害的哥布林大军，只要十几秒，轻轻松松四库。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282828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bookmarkStart w:id="9" w:name="_Toc22773"/>
      <w:r>
        <w:rPr>
          <w:rFonts w:hint="eastAsia"/>
          <w:lang w:eastAsia="zh-CN"/>
        </w:rPr>
        <w:t>资源切勿放置一起。。要与防御分散放开</w:t>
      </w:r>
      <w:bookmarkEnd w:id="9"/>
    </w:p>
    <w:p>
      <w:pPr>
        <w:rPr>
          <w:rFonts w:ascii="微软雅黑" w:hAnsi="微软雅黑" w:eastAsia="微软雅黑" w:cs="微软雅黑"/>
          <w:b w:val="0"/>
          <w:i w:val="0"/>
          <w:caps w:val="0"/>
          <w:color w:val="282828"/>
          <w:spacing w:val="0"/>
          <w:sz w:val="24"/>
          <w:szCs w:val="24"/>
          <w:shd w:val="clear" w:fill="FFFFFF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bookmarkStart w:id="10" w:name="_Toc19820"/>
      <w:r>
        <w:t>迫击炮的盲区</w:t>
      </w:r>
      <w:r>
        <w:rPr>
          <w:rFonts w:hint="eastAsia"/>
          <w:lang w:eastAsia="zh-CN"/>
        </w:rPr>
        <w:t>，不可外置</w:t>
      </w:r>
      <w:bookmarkEnd w:id="1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282828"/>
          <w:spacing w:val="0"/>
          <w:sz w:val="24"/>
          <w:szCs w:val="24"/>
          <w:shd w:val="clear" w:fill="FFFFFF"/>
        </w:rPr>
        <w:t>过于强迫症导致的红线区有缺口，下兵好去处。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82828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9F5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9F5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INCLUDEPICTURE \d "http://www.289.com/up/article/2014/0710/150243_69083263.jpg"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9F5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9F5"/>
          <w:spacing w:val="0"/>
          <w:sz w:val="24"/>
          <w:szCs w:val="24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5524500" cy="3105150"/>
            <wp:effectExtent l="0" t="0" r="0" b="0"/>
            <wp:docPr id="4" name="图片 4" descr="IMG_256">
              <a:hlinkClick xmlns:a="http://schemas.openxmlformats.org/drawingml/2006/main" r:id="rId20" tooltip="部落战争（部落冲突）手把手教你做七本阵 7本阵全攻略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9F5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大本外置是错误的</w:t>
      </w:r>
      <w:bookmarkStart w:id="11" w:name="_GoBack"/>
      <w:bookmarkEnd w:id="1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998389">
    <w:nsid w:val="568BBCB5"/>
    <w:multiLevelType w:val="multilevel"/>
    <w:tmpl w:val="568BBCB5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451989858">
    <w:nsid w:val="568B9B62"/>
    <w:multiLevelType w:val="multilevel"/>
    <w:tmpl w:val="568B9B62"/>
    <w:lvl w:ilvl="0" w:tentative="1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51998389"/>
  </w:num>
  <w:num w:numId="2">
    <w:abstractNumId w:val="145198985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EB5357"/>
    <w:rsid w:val="0AAE6112"/>
    <w:rsid w:val="0CBF1375"/>
    <w:rsid w:val="1389559C"/>
    <w:rsid w:val="14671706"/>
    <w:rsid w:val="24CE37EF"/>
    <w:rsid w:val="26EB5357"/>
    <w:rsid w:val="26FD3A84"/>
    <w:rsid w:val="27563219"/>
    <w:rsid w:val="2A2542B1"/>
    <w:rsid w:val="2C68486B"/>
    <w:rsid w:val="380D0904"/>
    <w:rsid w:val="40E012FC"/>
    <w:rsid w:val="499B244F"/>
    <w:rsid w:val="4AEA55F5"/>
    <w:rsid w:val="4D516942"/>
    <w:rsid w:val="62724313"/>
    <w:rsid w:val="67845964"/>
    <w:rsid w:val="69290213"/>
    <w:rsid w:val="6C61675C"/>
    <w:rsid w:val="71A12E7C"/>
    <w:rsid w:val="72587127"/>
    <w:rsid w:val="749B605C"/>
    <w:rsid w:val="75D00657"/>
    <w:rsid w:val="7AC810FF"/>
    <w:rsid w:val="7FC32B2C"/>
    <w:rsid w:val="7FDB49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uiPriority w:val="0"/>
  </w:style>
  <w:style w:type="table" w:default="1" w:styleId="2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Hyperlink"/>
    <w:basedOn w:val="2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www.289.com/up/article/2014/0710/145208_76655001.jpg" TargetMode="External"/><Relationship Id="rId8" Type="http://schemas.openxmlformats.org/officeDocument/2006/relationships/image" Target="media/image2.jpeg"/><Relationship Id="rId7" Type="http://schemas.openxmlformats.org/officeDocument/2006/relationships/hyperlink" Target="http://www.289.com/up/article/2014/0710/145208_76655001.jpg" TargetMode="External"/><Relationship Id="rId6" Type="http://schemas.openxmlformats.org/officeDocument/2006/relationships/image" Target="http://www.289.com/up/article/2014/0710/145207_84575479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289.com/up/article/2014/0710/145207_84575479.jpg" TargetMode="External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http://www.289.com/up/article/2014/0710/150243_69083263.jpg" TargetMode="External"/><Relationship Id="rId21" Type="http://schemas.openxmlformats.org/officeDocument/2006/relationships/image" Target="media/image5.jpeg"/><Relationship Id="rId20" Type="http://schemas.openxmlformats.org/officeDocument/2006/relationships/hyperlink" Target="http://www.289.com/up/article/2014/0710/150243_69083263.jpg" TargetMode="External"/><Relationship Id="rId2" Type="http://schemas.openxmlformats.org/officeDocument/2006/relationships/settings" Target="settings.xml"/><Relationship Id="rId19" Type="http://schemas.openxmlformats.org/officeDocument/2006/relationships/image" Target="http://e.hiphotos.baidu.com/exp/w=500/sign=02abc678097b02080cc93fe152dbf25f/f7246b600c3387448755c1a1520fd9f9d62aa05f.jpg" TargetMode="External"/><Relationship Id="rId18" Type="http://schemas.openxmlformats.org/officeDocument/2006/relationships/hyperlink" Target="http://jingyan.baidu.com/album/0bc808fc4877a11bd485b937.html?picindex=7" TargetMode="External"/><Relationship Id="rId17" Type="http://schemas.openxmlformats.org/officeDocument/2006/relationships/image" Target="http://d.hiphotos.baidu.com/exp/w=500/sign=3b102cdbacc379317d688629dbc6b784/4d086e061d950a7b41e8a01909d162d9f3d3c90a.jpg" TargetMode="External"/><Relationship Id="rId16" Type="http://schemas.openxmlformats.org/officeDocument/2006/relationships/hyperlink" Target="http://jingyan.baidu.com/album/0bc808fc4877a11bd485b937.html?picindex=6" TargetMode="External"/><Relationship Id="rId15" Type="http://schemas.openxmlformats.org/officeDocument/2006/relationships/image" Target="http://c.hiphotos.baidu.com/exp/w=500/sign=6dd612d073cf3bc7e800cdece102babd/9f510fb30f2442a7d3ec1378d243ad4bd0130208.jpg" TargetMode="External"/><Relationship Id="rId14" Type="http://schemas.openxmlformats.org/officeDocument/2006/relationships/image" Target="media/image4.jpeg"/><Relationship Id="rId13" Type="http://schemas.openxmlformats.org/officeDocument/2006/relationships/hyperlink" Target="http://jingyan.baidu.com/album/0bc808fc4877a11bd485b937.html?picindex=5" TargetMode="External"/><Relationship Id="rId12" Type="http://schemas.openxmlformats.org/officeDocument/2006/relationships/image" Target="http://www.289.com/up/article/2014/0710/145209_86161633.jpg" TargetMode="External"/><Relationship Id="rId11" Type="http://schemas.openxmlformats.org/officeDocument/2006/relationships/image" Target="media/image3.jpeg"/><Relationship Id="rId10" Type="http://schemas.openxmlformats.org/officeDocument/2006/relationships/hyperlink" Target="http://www.289.com/up/article/2014/0710/145209_86161633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2016-01-05T10:09:00Z</dcterms:created>
  <dc:creator>Administrator</dc:creator>
  <cp:lastModifiedBy>Administrator</cp:lastModifiedBy>
  <dcterms:modified xsi:type="dcterms:W3CDTF">2016-01-05T14:41:22Z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