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bookmarkStart w:id="0" w:name="OLE_LINK2"/>
      <w:bookmarkStart w:id="1" w:name="OLE_LINK5"/>
      <w:bookmarkStart w:id="2" w:name="OLE_LINK4"/>
      <w:r>
        <w:rPr>
          <w:rFonts w:hint="eastAsia"/>
          <w:sz w:val="24"/>
          <w:szCs w:val="24"/>
          <w:lang w:val="en-US" w:eastAsia="zh-CN"/>
        </w:rPr>
        <w:t>Atitit. the tao of uke soft rd attilax软件研发之道　　Index--目录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_Toc641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szCs w:val="24"/>
        </w:rPr>
        <w:t xml:space="preserve">1. </w:t>
      </w:r>
      <w:r>
        <w:rPr>
          <w:rFonts w:hint="default"/>
          <w:szCs w:val="24"/>
          <w:lang w:val="en-US" w:eastAsia="zh-CN"/>
        </w:rPr>
        <w:t>Preface前言</w:t>
      </w:r>
      <w:r>
        <w:tab/>
      </w:r>
      <w:r>
        <w:fldChar w:fldCharType="begin"/>
      </w:r>
      <w:r>
        <w:instrText xml:space="preserve"> PAGEREF _Toc641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_Toc16478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Capt history</w:t>
      </w:r>
      <w:r>
        <w:tab/>
      </w:r>
      <w:r>
        <w:fldChar w:fldCharType="begin"/>
      </w:r>
      <w:r>
        <w:instrText xml:space="preserve"> PAGEREF _Toc16478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_Toc30943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>Genesis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创世记</w:t>
      </w:r>
      <w:r>
        <w:tab/>
      </w:r>
      <w:r>
        <w:fldChar w:fldCharType="begin"/>
      </w:r>
      <w:r>
        <w:instrText xml:space="preserve"> PAGEREF _Toc30943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_Toc22790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Babel 巴别塔</w:t>
      </w:r>
      <w:r>
        <w:tab/>
      </w:r>
      <w:r>
        <w:fldChar w:fldCharType="begin"/>
      </w:r>
      <w:r>
        <w:instrText xml:space="preserve"> PAGEREF _Toc22790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_Toc15297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 Deuteronomy申命记（</w:t>
      </w:r>
      <w:r>
        <w:rPr>
          <w:rFonts w:hint="default"/>
        </w:rPr>
        <w:t>前景</w:t>
      </w:r>
      <w:r>
        <w:rPr>
          <w:rFonts w:hint="eastAsia"/>
          <w:lang w:eastAsia="zh-CN"/>
        </w:rPr>
        <w:t>，困难，提示）</w:t>
      </w:r>
      <w:r>
        <w:tab/>
      </w:r>
      <w:r>
        <w:fldChar w:fldCharType="begin"/>
      </w:r>
      <w:r>
        <w:instrText xml:space="preserve"> PAGEREF _Toc15297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_Toc26990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Judges 士师记（如何反模式，如何拯救）</w:t>
      </w:r>
      <w:r>
        <w:tab/>
      </w:r>
      <w:r>
        <w:fldChar w:fldCharType="begin"/>
      </w:r>
      <w:r>
        <w:instrText xml:space="preserve"> PAGEREF _Toc26990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_Toc129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Chronicles历代志</w:t>
      </w:r>
      <w:r>
        <w:tab/>
      </w:r>
      <w:r>
        <w:fldChar w:fldCharType="begin"/>
      </w:r>
      <w:r>
        <w:instrText xml:space="preserve"> PAGEREF _Toc129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_Toc13801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24"/>
          <w:shd w:val="clear" w:fill="FFFFFF"/>
          <w:lang w:val="en-US" w:eastAsia="zh-CN"/>
        </w:rPr>
        <w:t xml:space="preserve">2.6. </w:t>
      </w:r>
      <w:r>
        <w:rPr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24"/>
          <w:shd w:val="clear" w:fill="FFFFFF"/>
          <w:lang w:val="en-US" w:eastAsia="zh-CN"/>
        </w:rPr>
        <w:t>devs软件发展史</w:t>
      </w:r>
      <w:r>
        <w:tab/>
      </w:r>
      <w:r>
        <w:fldChar w:fldCharType="begin"/>
      </w:r>
      <w:r>
        <w:instrText xml:space="preserve"> PAGEREF _Toc13801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_Toc21754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Capt ｖａｌ</w:t>
      </w:r>
      <w:r>
        <w:tab/>
      </w:r>
      <w:r>
        <w:fldChar w:fldCharType="begin"/>
      </w:r>
      <w:r>
        <w:instrText xml:space="preserve"> PAGEREF _Toc21754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_Toc27737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>3.1. Psalms 诗篇</w:t>
      </w:r>
      <w:r>
        <w:tab/>
      </w:r>
      <w:r>
        <w:fldChar w:fldCharType="begin"/>
      </w:r>
      <w:r>
        <w:instrText xml:space="preserve"> PAGEREF _Toc27737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_Toc28982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default"/>
        </w:rPr>
        <w:t>Proverbs箴言</w:t>
      </w:r>
      <w:r>
        <w:rPr>
          <w:rFonts w:hint="eastAsia"/>
          <w:lang w:val="en-US" w:eastAsia="zh-CN"/>
        </w:rPr>
        <w:t>(原则等)</w:t>
      </w:r>
      <w:r>
        <w:tab/>
      </w:r>
      <w:r>
        <w:fldChar w:fldCharType="begin"/>
      </w:r>
      <w:r>
        <w:instrText xml:space="preserve"> PAGEREF _Toc28982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_Toc18341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Ecclesiastes传道书（万物皆空）</w:t>
      </w:r>
      <w:r>
        <w:tab/>
      </w:r>
      <w:r>
        <w:fldChar w:fldCharType="begin"/>
      </w:r>
      <w:r>
        <w:instrText xml:space="preserve"> PAGEREF _Toc18341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_Toc887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Song of Attilax雅歌</w:t>
      </w:r>
      <w:r>
        <w:tab/>
      </w:r>
      <w:r>
        <w:fldChar w:fldCharType="begin"/>
      </w:r>
      <w:r>
        <w:instrText xml:space="preserve"> PAGEREF _Toc887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_Toc2067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Attilax与北冥之鱼</w:t>
      </w:r>
      <w:r>
        <w:tab/>
      </w:r>
      <w:r>
        <w:fldChar w:fldCharType="begin"/>
      </w:r>
      <w:r>
        <w:instrText xml:space="preserve"> PAGEREF _Toc2067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_Toc12723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>3.6. Acts 使徒行传 </w:t>
      </w:r>
      <w:r>
        <w:tab/>
      </w:r>
      <w:r>
        <w:fldChar w:fldCharType="begin"/>
      </w:r>
      <w:r>
        <w:instrText xml:space="preserve"> PAGEREF _Toc12723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_Toc12137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3.7. </w:t>
      </w:r>
      <w:r>
        <w:rPr>
          <w:rFonts w:hint="eastAsia"/>
          <w:lang w:val="en-US" w:eastAsia="zh-CN"/>
        </w:rPr>
        <w:t>attilax</w:t>
      </w:r>
      <w:r>
        <w:rPr>
          <w:rFonts w:hint="default"/>
        </w:rPr>
        <w:t>书 </w:t>
      </w:r>
      <w:r>
        <w:tab/>
      </w:r>
      <w:r>
        <w:fldChar w:fldCharType="begin"/>
      </w:r>
      <w:r>
        <w:instrText xml:space="preserve"> PAGEREF _Toc12137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_Toc9141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>3.8. Revelation 启示录</w:t>
      </w:r>
      <w:r>
        <w:tab/>
      </w:r>
      <w:r>
        <w:fldChar w:fldCharType="begin"/>
      </w:r>
      <w:r>
        <w:instrText xml:space="preserve"> PAGEREF _Toc9141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_Toc9971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Capt spec 规范,最佳实践</w:t>
      </w:r>
      <w:r>
        <w:tab/>
      </w:r>
      <w:r>
        <w:fldChar w:fldCharType="begin"/>
      </w:r>
      <w:r>
        <w:instrText xml:space="preserve"> PAGEREF _Toc9971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_Toc17283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eastAsia"/>
          <w:lang w:val="en-US" w:eastAsia="zh-CN"/>
        </w:rPr>
        <w:t>cs导论</w:t>
      </w:r>
      <w:r>
        <w:tab/>
      </w:r>
      <w:r>
        <w:fldChar w:fldCharType="begin"/>
      </w:r>
      <w:r>
        <w:instrText xml:space="preserve"> PAGEREF _Toc17283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_Toc26342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4.2. </w:t>
      </w:r>
      <w:r>
        <w:rPr>
          <w:rFonts w:hint="eastAsia"/>
          <w:lang w:val="en-US" w:eastAsia="zh-CN"/>
        </w:rPr>
        <w:t>compatible兼容性</w:t>
      </w:r>
      <w:r>
        <w:tab/>
      </w:r>
      <w:r>
        <w:fldChar w:fldCharType="begin"/>
      </w:r>
      <w:r>
        <w:instrText xml:space="preserve"> PAGEREF _Toc26342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_Toc3514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4.3. </w:t>
      </w:r>
      <w:r>
        <w:rPr>
          <w:rFonts w:hint="eastAsia"/>
          <w:lang w:val="en-US" w:eastAsia="zh-CN"/>
        </w:rPr>
        <w:t>Tao</w:t>
      </w:r>
      <w:r>
        <w:rPr>
          <w:rFonts w:hint="eastAsia"/>
          <w:lang w:eastAsia="zh-CN"/>
        </w:rPr>
        <w:t>软件之道</w:t>
      </w:r>
      <w:r>
        <w:tab/>
      </w:r>
      <w:r>
        <w:fldChar w:fldCharType="begin"/>
      </w:r>
      <w:r>
        <w:instrText xml:space="preserve"> PAGEREF _Toc3514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_Toc12728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4.4. </w:t>
      </w:r>
      <w:r>
        <w:rPr>
          <w:rFonts w:hint="eastAsia"/>
          <w:lang w:val="en-US" w:eastAsia="zh-CN"/>
        </w:rPr>
        <w:t>Prj mng</w:t>
      </w:r>
      <w:r>
        <w:rPr>
          <w:rFonts w:hint="eastAsia"/>
          <w:lang w:eastAsia="zh-CN"/>
        </w:rPr>
        <w:t>项目管理</w:t>
      </w:r>
      <w:r>
        <w:tab/>
      </w:r>
      <w:r>
        <w:fldChar w:fldCharType="begin"/>
      </w:r>
      <w:r>
        <w:instrText xml:space="preserve"> PAGEREF _Toc12728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_Toc23036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team</w:t>
      </w:r>
      <w:r>
        <w:rPr>
          <w:rFonts w:hint="eastAsia"/>
          <w:lang w:eastAsia="zh-CN"/>
        </w:rPr>
        <w:t>团队建设与人力资源管理</w:t>
      </w:r>
      <w:r>
        <w:tab/>
      </w:r>
      <w:r>
        <w:fldChar w:fldCharType="begin"/>
      </w:r>
      <w:r>
        <w:instrText xml:space="preserve"> PAGEREF _Toc23036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_Toc19304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24"/>
          <w:shd w:val="clear" w:fill="FFFFFF"/>
          <w:lang w:val="en-US" w:eastAsia="zh-CN"/>
        </w:rPr>
        <w:t xml:space="preserve">4.6. </w:t>
      </w:r>
      <w:r>
        <w:rPr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24"/>
          <w:shd w:val="clear" w:fill="FFFFFF"/>
          <w:lang w:val="en-US" w:eastAsia="zh-CN"/>
        </w:rPr>
        <w:t>engine软件工程</w:t>
      </w:r>
      <w:r>
        <w:tab/>
      </w:r>
      <w:r>
        <w:fldChar w:fldCharType="begin"/>
      </w:r>
      <w:r>
        <w:instrText xml:space="preserve"> PAGEREF _Toc19304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_Toc936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4.7. </w:t>
      </w:r>
      <w:r>
        <w:rPr>
          <w:rFonts w:hint="eastAsia"/>
          <w:lang w:val="en-US" w:eastAsia="zh-CN"/>
        </w:rPr>
        <w:t>prgrm</w:t>
      </w:r>
      <w:r>
        <w:rPr>
          <w:rFonts w:hint="eastAsia"/>
        </w:rPr>
        <w:t>编程语言</w:t>
      </w:r>
      <w:r>
        <w:rPr>
          <w:rFonts w:hint="eastAsia"/>
          <w:lang w:eastAsia="zh-CN"/>
        </w:rPr>
        <w:t>原理</w:t>
      </w:r>
      <w:r>
        <w:tab/>
      </w:r>
      <w:r>
        <w:fldChar w:fldCharType="begin"/>
      </w:r>
      <w:r>
        <w:instrText xml:space="preserve"> PAGEREF _Toc936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_Toc5066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4.8. </w:t>
      </w:r>
      <w:r>
        <w:rPr>
          <w:rFonts w:hint="eastAsia"/>
          <w:lang w:val="en-US" w:eastAsia="zh-CN"/>
        </w:rPr>
        <w:t>ide技术</w:t>
      </w:r>
      <w:r>
        <w:tab/>
      </w:r>
      <w:r>
        <w:fldChar w:fldCharType="begin"/>
      </w:r>
      <w:r>
        <w:instrText xml:space="preserve"> PAGEREF _Toc5066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_Toc23922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Capt implement实现</w:t>
      </w:r>
      <w:r>
        <w:tab/>
      </w:r>
      <w:r>
        <w:fldChar w:fldCharType="begin"/>
      </w:r>
      <w:r>
        <w:instrText xml:space="preserve"> PAGEREF _Toc23922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_Toc25670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5.1. </w:t>
      </w:r>
      <w:r>
        <w:rPr>
          <w:rFonts w:hint="eastAsia"/>
          <w:lang w:val="en-US" w:eastAsia="zh-CN"/>
        </w:rPr>
        <w:t>ds数据结构</w:t>
      </w:r>
      <w:r>
        <w:tab/>
      </w:r>
      <w:r>
        <w:fldChar w:fldCharType="begin"/>
      </w:r>
      <w:r>
        <w:instrText xml:space="preserve"> PAGEREF _Toc25670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_Toc28306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5.2. </w:t>
      </w:r>
      <w:r>
        <w:rPr>
          <w:rFonts w:hint="eastAsia"/>
          <w:lang w:val="en-US" w:eastAsia="zh-CN"/>
        </w:rPr>
        <w:t>GRAPH image process</w:t>
      </w:r>
      <w:r>
        <w:rPr>
          <w:rFonts w:hint="eastAsia"/>
        </w:rPr>
        <w:t>图形</w:t>
      </w:r>
      <w:r>
        <w:rPr>
          <w:rFonts w:hint="eastAsia"/>
          <w:lang w:eastAsia="zh-CN"/>
        </w:rPr>
        <w:t>图像处理</w:t>
      </w:r>
      <w:r>
        <w:tab/>
      </w:r>
      <w:r>
        <w:fldChar w:fldCharType="begin"/>
      </w:r>
      <w:r>
        <w:instrText xml:space="preserve"> PAGEREF _Toc28306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_Toc21698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5.3. </w:t>
      </w:r>
      <w:r>
        <w:rPr>
          <w:rFonts w:hint="eastAsia"/>
          <w:lang w:val="en-US" w:eastAsia="zh-CN"/>
        </w:rPr>
        <w:t>db</w:t>
      </w:r>
      <w:r>
        <w:rPr>
          <w:rFonts w:hint="eastAsia"/>
        </w:rPr>
        <w:t>数据库系统</w:t>
      </w:r>
      <w:r>
        <w:tab/>
      </w:r>
      <w:r>
        <w:fldChar w:fldCharType="begin"/>
      </w:r>
      <w:r>
        <w:instrText xml:space="preserve"> PAGEREF _Toc21698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_Toc11946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5.4. </w:t>
      </w:r>
      <w:r>
        <w:rPr>
          <w:rFonts w:hint="eastAsia"/>
          <w:lang w:val="en-US" w:eastAsia="zh-CN"/>
        </w:rPr>
        <w:t>concurrent</w:t>
      </w:r>
      <w:r>
        <w:rPr>
          <w:rFonts w:hint="eastAsia"/>
        </w:rPr>
        <w:t>并行计算</w:t>
      </w:r>
      <w:r>
        <w:tab/>
      </w:r>
      <w:r>
        <w:fldChar w:fldCharType="begin"/>
      </w:r>
      <w:r>
        <w:instrText xml:space="preserve"> PAGEREF _Toc11946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_Toc26749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5.5. </w:t>
      </w:r>
      <w:bookmarkStart w:id="3" w:name="OLE_LINK10"/>
      <w:r>
        <w:rPr>
          <w:rFonts w:hint="eastAsia"/>
          <w:lang w:val="en-US" w:eastAsia="zh-CN"/>
        </w:rPr>
        <w:t>NLP</w:t>
      </w:r>
      <w:r>
        <w:rPr>
          <w:rFonts w:hint="eastAsia"/>
          <w:lang w:eastAsia="zh-CN"/>
        </w:rPr>
        <w:t>自然语言处理</w:t>
      </w:r>
      <w:bookmarkEnd w:id="3"/>
      <w:r>
        <w:tab/>
      </w:r>
      <w:r>
        <w:fldChar w:fldCharType="begin"/>
      </w:r>
      <w:r>
        <w:instrText xml:space="preserve"> PAGEREF _Toc26749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_Toc23950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5.6. </w:t>
      </w:r>
      <w:r>
        <w:rPr>
          <w:rFonts w:hint="eastAsia"/>
          <w:lang w:val="en-US" w:eastAsia="zh-CN"/>
        </w:rPr>
        <w:t>mis</w:t>
      </w:r>
      <w:r>
        <w:rPr>
          <w:rFonts w:hint="default"/>
        </w:rPr>
        <w:t>管理信息系统</w:t>
      </w:r>
      <w:r>
        <w:tab/>
      </w:r>
      <w:r>
        <w:fldChar w:fldCharType="begin"/>
      </w:r>
      <w:r>
        <w:instrText xml:space="preserve"> PAGEREF _Toc23950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_Toc27435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5.7. </w:t>
      </w:r>
      <w:r>
        <w:rPr>
          <w:rFonts w:hint="eastAsia"/>
          <w:lang w:val="en-US" w:eastAsia="zh-CN"/>
        </w:rPr>
        <w:t>net</w:t>
      </w:r>
      <w:r>
        <w:rPr>
          <w:rFonts w:hint="eastAsia"/>
        </w:rPr>
        <w:t> 网络体系结构</w:t>
      </w:r>
      <w:r>
        <w:tab/>
      </w:r>
      <w:r>
        <w:fldChar w:fldCharType="begin"/>
      </w:r>
      <w:r>
        <w:instrText xml:space="preserve"> PAGEREF _Toc27435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_Toc16017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szCs w:val="24"/>
        </w:rPr>
        <w:t xml:space="preserve">5.8. </w:t>
      </w:r>
      <w:r>
        <w:rPr>
          <w:rFonts w:hint="eastAsia"/>
          <w:szCs w:val="24"/>
        </w:rPr>
        <w:t> </w:t>
      </w:r>
      <w:r>
        <w:rPr>
          <w:rFonts w:hint="eastAsia"/>
          <w:szCs w:val="24"/>
          <w:lang w:val="en-US" w:eastAsia="zh-CN"/>
        </w:rPr>
        <w:t>secury</w:t>
      </w:r>
      <w:r>
        <w:rPr>
          <w:rFonts w:hint="eastAsia"/>
          <w:szCs w:val="24"/>
        </w:rPr>
        <w:t>数据安全</w:t>
      </w:r>
      <w:r>
        <w:rPr>
          <w:rFonts w:hint="eastAsia"/>
          <w:szCs w:val="24"/>
          <w:lang w:val="en-US" w:eastAsia="zh-CN"/>
        </w:rPr>
        <w:t xml:space="preserve"> 密码学(</w:t>
      </w:r>
      <w:r>
        <w:rPr>
          <w:rFonts w:hint="default"/>
          <w:lang w:val="en-US" w:eastAsia="zh-CN"/>
        </w:rPr>
        <w:t>签名</w:t>
      </w:r>
      <w:r>
        <w:rPr>
          <w:rFonts w:hint="eastAsia"/>
          <w:lang w:val="en-US" w:eastAsia="zh-CN"/>
        </w:rPr>
        <w:t>,rsa,加密)</w:t>
      </w:r>
      <w:r>
        <w:tab/>
      </w:r>
      <w:r>
        <w:fldChar w:fldCharType="begin"/>
      </w:r>
      <w:r>
        <w:instrText xml:space="preserve"> PAGEREF _Toc16017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_Toc18328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5.9. </w:t>
      </w:r>
      <w:r>
        <w:rPr>
          <w:rFonts w:hint="eastAsia"/>
          <w:lang w:val="en-US" w:eastAsia="zh-CN"/>
        </w:rPr>
        <w:t>reflect</w:t>
      </w:r>
      <w:r>
        <w:rPr>
          <w:rFonts w:hint="eastAsia"/>
        </w:rPr>
        <w:t>重构</w:t>
      </w:r>
      <w:r>
        <w:tab/>
      </w:r>
      <w:r>
        <w:fldChar w:fldCharType="begin"/>
      </w:r>
      <w:r>
        <w:instrText xml:space="preserve"> PAGEREF _Toc18328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_Toc31500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 w:ascii="Georgia" w:hAnsi="Georgia" w:eastAsia="Georgia" w:cs="Georgia"/>
          <w:b/>
          <w:i w:val="0"/>
          <w:caps w:val="0"/>
          <w:color w:val="556677"/>
          <w:spacing w:val="-6"/>
          <w:szCs w:val="33"/>
        </w:rPr>
        <w:t xml:space="preserve">5.10. </w:t>
      </w:r>
      <w:r>
        <w:rPr>
          <w:rFonts w:hint="eastAsia" w:ascii="Georgia" w:hAnsi="Georgia" w:eastAsia="宋体" w:cs="Georgia"/>
          <w:b/>
          <w:i w:val="0"/>
          <w:caps w:val="0"/>
          <w:color w:val="556677"/>
          <w:spacing w:val="-6"/>
          <w:szCs w:val="33"/>
          <w:shd w:val="clear" w:fill="AAD2F0"/>
          <w:lang w:val="en-US" w:eastAsia="zh-CN"/>
        </w:rPr>
        <w:t>algo</w:t>
      </w:r>
      <w:r>
        <w:rPr>
          <w:rFonts w:hint="default" w:ascii="Georgia" w:hAnsi="Georgia" w:eastAsia="Georgia" w:cs="Georgia"/>
          <w:b/>
          <w:i w:val="0"/>
          <w:caps w:val="0"/>
          <w:color w:val="556677"/>
          <w:spacing w:val="-6"/>
          <w:szCs w:val="33"/>
          <w:shd w:val="clear" w:fill="AAD2F0"/>
        </w:rPr>
        <w:t>算法</w:t>
      </w:r>
      <w:r>
        <w:rPr>
          <w:rFonts w:hint="eastAsia" w:ascii="Georgia" w:hAnsi="Georgia" w:eastAsia="宋体" w:cs="Georgia"/>
          <w:b/>
          <w:i w:val="0"/>
          <w:caps w:val="0"/>
          <w:color w:val="556677"/>
          <w:spacing w:val="-6"/>
          <w:szCs w:val="33"/>
          <w:shd w:val="clear" w:fill="AAD2F0"/>
          <w:lang w:eastAsia="zh-CN"/>
        </w:rPr>
        <w:t>导论</w:t>
      </w:r>
      <w:r>
        <w:tab/>
      </w:r>
      <w:r>
        <w:fldChar w:fldCharType="begin"/>
      </w:r>
      <w:r>
        <w:instrText xml:space="preserve"> PAGEREF _Toc31500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_Toc11402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5.11. </w:t>
      </w:r>
      <w:r>
        <w:rPr>
          <w:rFonts w:hint="eastAsia"/>
          <w:lang w:val="en-US" w:eastAsia="zh-CN"/>
        </w:rPr>
        <w:t>embed</w:t>
      </w:r>
      <w:r>
        <w:rPr>
          <w:rFonts w:hint="default"/>
        </w:rPr>
        <w:t>嵌入式系统</w:t>
      </w:r>
      <w:r>
        <w:tab/>
      </w:r>
      <w:r>
        <w:fldChar w:fldCharType="begin"/>
      </w:r>
      <w:r>
        <w:instrText xml:space="preserve"> PAGEREF _Toc11402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_Toc20014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5.12. </w:t>
      </w:r>
      <w:r>
        <w:rPr>
          <w:rFonts w:hint="eastAsia"/>
          <w:lang w:val="en-US" w:eastAsia="zh-CN"/>
        </w:rPr>
        <w:t>info</w:t>
      </w:r>
      <w:r>
        <w:rPr>
          <w:rFonts w:hint="default"/>
        </w:rPr>
        <w:t>信息论与编码（第2版）</w:t>
      </w:r>
      <w:r>
        <w:tab/>
      </w:r>
      <w:r>
        <w:fldChar w:fldCharType="begin"/>
      </w:r>
      <w:r>
        <w:instrText xml:space="preserve"> PAGEREF _Toc20014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_Toc14803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>5.13. 最优化理论与方法</w:t>
      </w:r>
      <w:r>
        <w:tab/>
      </w:r>
      <w:r>
        <w:fldChar w:fldCharType="begin"/>
      </w:r>
      <w:r>
        <w:instrText xml:space="preserve"> PAGEREF _Toc14803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_Toc27750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>5.14. 系统工程导论 </w:t>
      </w:r>
      <w:r>
        <w:tab/>
      </w:r>
      <w:r>
        <w:fldChar w:fldCharType="begin"/>
      </w:r>
      <w:r>
        <w:instrText xml:space="preserve"> PAGEREF _Toc27750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_Toc32413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>5.15. 系统工程方法论</w:t>
      </w:r>
      <w:r>
        <w:tab/>
      </w:r>
      <w:r>
        <w:fldChar w:fldCharType="begin"/>
      </w:r>
      <w:r>
        <w:instrText xml:space="preserve"> PAGEREF _Toc32413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_Toc27350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-------Other big part</w:t>
      </w:r>
      <w:r>
        <w:tab/>
      </w:r>
      <w:r>
        <w:fldChar w:fldCharType="begin"/>
      </w:r>
      <w:r>
        <w:instrText xml:space="preserve"> PAGEREF _Toc27350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_Toc7039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6.1. </w:t>
      </w:r>
      <w:r>
        <w:rPr>
          <w:rFonts w:hint="eastAsia"/>
        </w:rPr>
        <w:t>软件设计</w:t>
      </w:r>
      <w:r>
        <w:tab/>
      </w:r>
      <w:r>
        <w:fldChar w:fldCharType="begin"/>
      </w:r>
      <w:r>
        <w:instrText xml:space="preserve"> PAGEREF _Toc7039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_Toc20408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6.2. </w:t>
      </w:r>
      <w:r>
        <w:rPr>
          <w:rFonts w:hint="eastAsia"/>
          <w:lang w:val="en-US" w:eastAsia="zh-CN"/>
        </w:rPr>
        <w:t>数字电路</w:t>
      </w:r>
      <w:r>
        <w:tab/>
      </w:r>
      <w:r>
        <w:fldChar w:fldCharType="begin"/>
      </w:r>
      <w:r>
        <w:instrText xml:space="preserve"> PAGEREF _Toc20408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_Toc11745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6.3. </w:t>
      </w:r>
      <w:r>
        <w:rPr>
          <w:rFonts w:hint="eastAsia"/>
          <w:lang w:eastAsia="zh-CN"/>
        </w:rPr>
        <w:t>通用管理学</w:t>
      </w:r>
      <w:r>
        <w:tab/>
      </w:r>
      <w:r>
        <w:fldChar w:fldCharType="begin"/>
      </w:r>
      <w:r>
        <w:instrText xml:space="preserve"> PAGEREF _Toc11745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_Toc31391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6.4. </w:t>
      </w:r>
      <w:r>
        <w:rPr>
          <w:rFonts w:hint="eastAsia"/>
        </w:rPr>
        <w:t>编程语言</w:t>
      </w:r>
      <w:r>
        <w:rPr>
          <w:rFonts w:hint="eastAsia"/>
          <w:lang w:eastAsia="zh-CN"/>
        </w:rPr>
        <w:t>原理</w:t>
      </w:r>
      <w:r>
        <w:rPr>
          <w:rFonts w:hint="eastAsia"/>
          <w:lang w:val="en-US" w:eastAsia="zh-CN"/>
        </w:rPr>
        <w:t>---</w:t>
      </w:r>
      <w:r>
        <w:rPr>
          <w:rFonts w:hint="eastAsia"/>
          <w:lang w:eastAsia="zh-CN"/>
        </w:rPr>
        <w:t>面向对象导论</w:t>
      </w:r>
      <w:r>
        <w:tab/>
      </w:r>
      <w:r>
        <w:fldChar w:fldCharType="begin"/>
      </w:r>
      <w:r>
        <w:instrText xml:space="preserve"> PAGEREF _Toc31391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_Toc6056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6.5. </w:t>
      </w:r>
      <w:r>
        <w:rPr>
          <w:rFonts w:hint="eastAsia"/>
        </w:rPr>
        <w:t> 面向对象技术与应用</w:t>
      </w:r>
      <w:r>
        <w:tab/>
      </w:r>
      <w:r>
        <w:fldChar w:fldCharType="begin"/>
      </w:r>
      <w:r>
        <w:instrText xml:space="preserve"> PAGEREF _Toc6056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_Toc19441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Dsl解析 与 编译原理</w:t>
      </w:r>
      <w:r>
        <w:tab/>
      </w:r>
      <w:r>
        <w:fldChar w:fldCharType="begin"/>
      </w:r>
      <w:r>
        <w:instrText xml:space="preserve"> PAGEREF _Toc19441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_Toc3414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rPr>
          <w:rFonts w:hint="eastAsia"/>
          <w:lang w:val="en-US" w:eastAsia="zh-CN"/>
        </w:rPr>
        <w:t>Atitit html5原理与概论</w:t>
      </w:r>
      <w:r>
        <w:tab/>
      </w:r>
      <w:r>
        <w:fldChar w:fldCharType="begin"/>
      </w:r>
      <w:r>
        <w:instrText xml:space="preserve"> PAGEREF _Toc3414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_Toc27927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b/>
        </w:rPr>
        <w:t>操作系统原理</w:t>
      </w:r>
      <w:r>
        <w:rPr>
          <w:rFonts w:hint="eastAsia"/>
          <w:lang w:val="en-US" w:eastAsia="zh-CN"/>
        </w:rPr>
        <w:t>(cpu,process,mem,file,device mana)</w:t>
      </w:r>
      <w:r>
        <w:tab/>
      </w:r>
      <w:r>
        <w:fldChar w:fldCharType="begin"/>
      </w:r>
      <w:r>
        <w:instrText xml:space="preserve"> PAGEREF _Toc27927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_Toc26102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>7.1. 信息融合</w:t>
      </w:r>
      <w:r>
        <w:tab/>
      </w:r>
      <w:r>
        <w:fldChar w:fldCharType="begin"/>
      </w:r>
      <w:r>
        <w:instrText xml:space="preserve"> PAGEREF _Toc26102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_Toc26410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7.2. </w:t>
      </w:r>
      <w:r>
        <w:rPr>
          <w:rFonts w:hint="eastAsia"/>
        </w:rPr>
        <w:t>多媒体计算机技术</w:t>
      </w:r>
      <w:r>
        <w:rPr>
          <w:rFonts w:hint="eastAsia"/>
          <w:lang w:val="en-US" w:eastAsia="zh-CN"/>
        </w:rPr>
        <w:t>(audio,video)</w:t>
      </w:r>
      <w:r>
        <w:tab/>
      </w:r>
      <w:r>
        <w:fldChar w:fldCharType="begin"/>
      </w:r>
      <w:r>
        <w:instrText xml:space="preserve"> PAGEREF _Toc26410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_Toc17286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数字通信</w:t>
      </w:r>
      <w:r>
        <w:tab/>
      </w:r>
      <w:r>
        <w:fldChar w:fldCharType="begin"/>
      </w:r>
      <w:r>
        <w:instrText xml:space="preserve"> PAGEREF _Toc17286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_Toc25653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计算机控制系统</w:t>
      </w:r>
      <w:r>
        <w:tab/>
      </w:r>
      <w:r>
        <w:fldChar w:fldCharType="begin"/>
      </w:r>
      <w:r>
        <w:instrText xml:space="preserve"> PAGEREF _Toc25653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_Toc8145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7.5. </w:t>
      </w:r>
      <w:r>
        <w:rPr>
          <w:rFonts w:hint="eastAsia"/>
          <w:lang w:val="en-US" w:eastAsia="zh-CN"/>
        </w:rPr>
        <w:t>《现代控制理论（第3版）</w:t>
      </w:r>
      <w:r>
        <w:tab/>
      </w:r>
      <w:r>
        <w:fldChar w:fldCharType="begin"/>
      </w:r>
      <w:r>
        <w:instrText xml:space="preserve"> PAGEREF _Toc8145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_Toc5943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>7.6. 线性控制系统理论与方法</w:t>
      </w:r>
      <w:r>
        <w:tab/>
      </w:r>
      <w:r>
        <w:fldChar w:fldCharType="begin"/>
      </w:r>
      <w:r>
        <w:instrText xml:space="preserve"> PAGEREF _Toc5943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_Toc26820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信息检索</w:t>
      </w:r>
      <w:r>
        <w:tab/>
      </w:r>
      <w:r>
        <w:fldChar w:fldCharType="begin"/>
      </w:r>
      <w:r>
        <w:instrText xml:space="preserve"> PAGEREF _Toc26820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_Toc27023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7.8. </w:t>
      </w:r>
      <w:r>
        <w:rPr>
          <w:rFonts w:hint="eastAsia"/>
        </w:rPr>
        <w:t> </w:t>
      </w:r>
      <w:r>
        <w:rPr>
          <w:rFonts w:hint="default"/>
        </w:rPr>
        <w:t>数据结构（Data Structures）</w:t>
      </w:r>
      <w:r>
        <w:tab/>
      </w:r>
      <w:r>
        <w:fldChar w:fldCharType="begin"/>
      </w:r>
      <w:r>
        <w:instrText xml:space="preserve"> PAGEREF _Toc27023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_Toc28872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7.9. </w:t>
      </w:r>
      <w:r>
        <w:rPr>
          <w:rFonts w:hint="eastAsia"/>
          <w:lang w:val="en-US" w:eastAsia="zh-CN"/>
        </w:rPr>
        <w:t>架构设计</w:t>
      </w:r>
      <w:r>
        <w:tab/>
      </w:r>
      <w:r>
        <w:fldChar w:fldCharType="begin"/>
      </w:r>
      <w:r>
        <w:instrText xml:space="preserve"> PAGEREF _Toc28872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_Toc16508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7.10. </w:t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_Toc16508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_Toc23218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7.11. </w:t>
      </w:r>
      <w:r>
        <w:rPr>
          <w:rFonts w:hint="eastAsia"/>
        </w:rPr>
        <w:t>信息存储技术原理</w:t>
      </w:r>
      <w:r>
        <w:tab/>
      </w:r>
      <w:r>
        <w:fldChar w:fldCharType="begin"/>
      </w:r>
      <w:r>
        <w:instrText xml:space="preserve"> PAGEREF _Toc23218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_Toc974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7.12. </w:t>
      </w:r>
      <w:r>
        <w:rPr>
          <w:rFonts w:hint="eastAsia"/>
          <w:color w:val="000000"/>
        </w:rPr>
        <w:t>软件测试</w:t>
      </w:r>
      <w:r>
        <w:rPr>
          <w:rFonts w:hint="eastAsia"/>
        </w:rPr>
        <w:t>理论与技术</w:t>
      </w:r>
      <w:r>
        <w:tab/>
      </w:r>
      <w:r>
        <w:fldChar w:fldCharType="begin"/>
      </w:r>
      <w:r>
        <w:instrText xml:space="preserve"> PAGEREF _Toc974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_Toc9780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7.13. </w:t>
      </w:r>
      <w:r>
        <w:rPr>
          <w:rFonts w:hint="eastAsia"/>
        </w:rPr>
        <w:t>分布式系统与中间件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51"/>
          <w:shd w:val="clear" w:fill="FFFFFF"/>
        </w:rPr>
        <w:t>网格计算</w:t>
      </w:r>
      <w:r>
        <w:tab/>
      </w:r>
      <w:r>
        <w:fldChar w:fldCharType="begin"/>
      </w:r>
      <w:r>
        <w:instrText xml:space="preserve"> PAGEREF _Toc9780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_Toc5890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7.14. </w:t>
      </w:r>
      <w:r>
        <w:rPr>
          <w:rFonts w:hint="eastAsia"/>
          <w:lang w:val="en-US" w:eastAsia="zh-CN"/>
        </w:rPr>
        <w:t>中间件技术原理与应用</w:t>
      </w:r>
      <w:r>
        <w:tab/>
      </w:r>
      <w:r>
        <w:fldChar w:fldCharType="begin"/>
      </w:r>
      <w:r>
        <w:instrText xml:space="preserve"> PAGEREF _Toc5890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_Toc26886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7.15. </w:t>
      </w:r>
      <w:r>
        <w:rPr>
          <w:rFonts w:hint="eastAsia"/>
        </w:rPr>
        <w:t>信息犯罪与计算机取证</w:t>
      </w:r>
      <w:r>
        <w:tab/>
      </w:r>
      <w:r>
        <w:fldChar w:fldCharType="begin"/>
      </w:r>
      <w:r>
        <w:instrText xml:space="preserve"> PAGEREF _Toc26886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_Toc16479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-----------------Other litt part</w:t>
      </w:r>
      <w:r>
        <w:tab/>
      </w:r>
      <w:r>
        <w:fldChar w:fldCharType="begin"/>
      </w:r>
      <w:r>
        <w:instrText xml:space="preserve"> PAGEREF _Toc16479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_Toc25112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8.1. </w:t>
      </w:r>
      <w:r>
        <w:rPr>
          <w:rFonts w:hint="eastAsia"/>
        </w:rPr>
        <w:t>微型计算机系统接口技术</w:t>
      </w:r>
      <w:r>
        <w:rPr>
          <w:rFonts w:hint="eastAsia"/>
          <w:lang w:val="en-US" w:eastAsia="zh-CN"/>
        </w:rPr>
        <w:t>(usb,agp,pci,div,hdmi)</w:t>
      </w:r>
      <w:r>
        <w:tab/>
      </w:r>
      <w:r>
        <w:fldChar w:fldCharType="begin"/>
      </w:r>
      <w:r>
        <w:instrText xml:space="preserve"> PAGEREF _Toc25112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_Toc5579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8.2. </w:t>
      </w:r>
      <w:r>
        <w:rPr>
          <w:rFonts w:hint="eastAsia"/>
          <w:lang w:eastAsia="zh-CN"/>
        </w:rPr>
        <w:t>微机原理与结构</w:t>
      </w:r>
      <w:r>
        <w:tab/>
      </w:r>
      <w:r>
        <w:fldChar w:fldCharType="begin"/>
      </w:r>
      <w:r>
        <w:instrText xml:space="preserve"> PAGEREF _Toc5579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_Toc16269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>8.3. 为什么主引导记录的内存地址是0x7C00？</w:t>
      </w:r>
      <w:r>
        <w:tab/>
      </w:r>
      <w:r>
        <w:fldChar w:fldCharType="begin"/>
      </w:r>
      <w:r>
        <w:instrText xml:space="preserve"> PAGEREF _Toc16269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_Toc1388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自动化gui 与 发帖机 技术</w:t>
      </w:r>
      <w:r>
        <w:tab/>
      </w:r>
      <w:r>
        <w:fldChar w:fldCharType="begin"/>
      </w:r>
      <w:r>
        <w:instrText xml:space="preserve"> PAGEREF _Toc1388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_Toc30028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8.5. </w:t>
      </w:r>
      <w:r>
        <w:rPr>
          <w:rFonts w:hint="eastAsia"/>
        </w:rPr>
        <w:t>调试方法</w:t>
      </w:r>
      <w:r>
        <w:tab/>
      </w:r>
      <w:r>
        <w:fldChar w:fldCharType="begin"/>
      </w:r>
      <w:r>
        <w:instrText xml:space="preserve"> PAGEREF _Toc30028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_Toc98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8.6. </w:t>
      </w:r>
      <w:r>
        <w:rPr>
          <w:rFonts w:hint="eastAsia"/>
        </w:rPr>
        <w:t>计算可视化</w:t>
      </w:r>
      <w:r>
        <w:tab/>
      </w:r>
      <w:r>
        <w:fldChar w:fldCharType="begin"/>
      </w:r>
      <w:r>
        <w:instrText xml:space="preserve"> PAGEREF _Toc98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_Toc12656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8.7. </w:t>
      </w:r>
      <w:r>
        <w:rPr>
          <w:rFonts w:hint="eastAsia"/>
          <w:lang w:eastAsia="zh-CN"/>
        </w:rPr>
        <w:t>报表</w:t>
      </w:r>
      <w:r>
        <w:tab/>
      </w:r>
      <w:r>
        <w:fldChar w:fldCharType="begin"/>
      </w:r>
      <w:r>
        <w:instrText xml:space="preserve"> PAGEREF _Toc12656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_Toc16395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8.8. </w:t>
      </w:r>
      <w:r>
        <w:rPr>
          <w:rFonts w:hint="eastAsia"/>
          <w:lang w:val="en-US" w:eastAsia="zh-CN"/>
        </w:rPr>
        <w:t>数据可视化技术</w:t>
      </w:r>
      <w:r>
        <w:tab/>
      </w:r>
      <w:r>
        <w:fldChar w:fldCharType="begin"/>
      </w:r>
      <w:r>
        <w:instrText xml:space="preserve"> PAGEREF _Toc16395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_Toc9435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8.9. </w:t>
      </w:r>
      <w:r>
        <w:rPr>
          <w:rFonts w:hint="eastAsia"/>
          <w:lang w:eastAsia="zh-CN"/>
        </w:rPr>
        <w:t>搜索引擎</w:t>
      </w:r>
      <w:r>
        <w:tab/>
      </w:r>
      <w:r>
        <w:fldChar w:fldCharType="begin"/>
      </w:r>
      <w:r>
        <w:instrText xml:space="preserve"> PAGEREF _Toc9435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_Toc8885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szCs w:val="24"/>
          <w:lang w:eastAsia="zh-CN"/>
        </w:rPr>
        <w:t xml:space="preserve">8.10. </w:t>
      </w:r>
      <w:r>
        <w:rPr>
          <w:rFonts w:hint="eastAsia"/>
          <w:szCs w:val="24"/>
          <w:lang w:eastAsia="zh-CN"/>
        </w:rPr>
        <w:t>搜索引擎历史</w:t>
      </w:r>
      <w:r>
        <w:tab/>
      </w:r>
      <w:r>
        <w:fldChar w:fldCharType="begin"/>
      </w:r>
      <w:r>
        <w:instrText xml:space="preserve"> PAGEREF _Toc8885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_Toc18870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8.11. </w:t>
      </w:r>
      <w:r>
        <w:rPr>
          <w:rFonts w:hint="eastAsia"/>
          <w:lang w:val="en-US" w:eastAsia="zh-CN"/>
        </w:rPr>
        <w:t>离线app</w:t>
      </w:r>
      <w:r>
        <w:tab/>
      </w:r>
      <w:r>
        <w:fldChar w:fldCharType="begin"/>
      </w:r>
      <w:r>
        <w:instrText xml:space="preserve"> PAGEREF _Toc18870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_Toc17077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8.12. </w:t>
      </w:r>
      <w:r>
        <w:rPr>
          <w:rFonts w:hint="eastAsia"/>
          <w:lang w:eastAsia="zh-CN"/>
        </w:rPr>
        <w:t>地理位置</w:t>
      </w:r>
      <w:r>
        <w:tab/>
      </w:r>
      <w:r>
        <w:fldChar w:fldCharType="begin"/>
      </w:r>
      <w:r>
        <w:instrText xml:space="preserve"> PAGEREF _Toc17077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_Toc24233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8.13. </w:t>
      </w:r>
      <w:r>
        <w:rPr>
          <w:rFonts w:hint="eastAsia"/>
          <w:szCs w:val="24"/>
          <w:lang w:eastAsia="zh-CN"/>
        </w:rPr>
        <w:t>垃</w:t>
      </w:r>
      <w:r>
        <w:rPr>
          <w:rFonts w:hint="eastAsia"/>
          <w:lang w:eastAsia="zh-CN"/>
        </w:rPr>
        <w:t>圾收集</w:t>
      </w:r>
      <w:r>
        <w:tab/>
      </w:r>
      <w:r>
        <w:fldChar w:fldCharType="begin"/>
      </w:r>
      <w:r>
        <w:instrText xml:space="preserve"> PAGEREF _Toc24233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_Toc17191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 xml:space="preserve">8.14. </w:t>
      </w:r>
      <w:r>
        <w:rPr>
          <w:rFonts w:hint="eastAsia"/>
        </w:rPr>
        <w:t>初始化与清理</w:t>
      </w:r>
      <w:r>
        <w:tab/>
      </w:r>
      <w:r>
        <w:fldChar w:fldCharType="begin"/>
      </w:r>
      <w:r>
        <w:instrText xml:space="preserve"> PAGEREF _Toc17191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_Toc17674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流程控制</w:t>
      </w:r>
      <w:r>
        <w:tab/>
      </w:r>
      <w:r>
        <w:fldChar w:fldCharType="begin"/>
      </w:r>
      <w:r>
        <w:instrText xml:space="preserve"> PAGEREF _Toc17674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_Toc26617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三大结构语句控制</w:t>
      </w:r>
      <w:r>
        <w:tab/>
      </w:r>
      <w:r>
        <w:fldChar w:fldCharType="begin"/>
      </w:r>
      <w:r>
        <w:instrText xml:space="preserve"> PAGEREF _Toc26617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_Toc8537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表控制</w:t>
      </w:r>
      <w:r>
        <w:tab/>
      </w:r>
      <w:r>
        <w:fldChar w:fldCharType="begin"/>
      </w:r>
      <w:r>
        <w:instrText xml:space="preserve"> PAGEREF _Toc8537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_Toc31458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决策树</w:t>
      </w:r>
      <w:r>
        <w:tab/>
      </w:r>
      <w:r>
        <w:fldChar w:fldCharType="begin"/>
      </w:r>
      <w:r>
        <w:instrText xml:space="preserve"> PAGEREF _Toc31458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_Toc22718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工作流</w:t>
      </w:r>
      <w:r>
        <w:tab/>
      </w:r>
      <w:r>
        <w:fldChar w:fldCharType="begin"/>
      </w:r>
      <w:r>
        <w:instrText xml:space="preserve"> PAGEREF _Toc22718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_Toc19825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5599"/>
          <w:spacing w:val="0"/>
          <w:szCs w:val="24"/>
          <w:shd w:val="clear" w:fill="FFFFFF"/>
        </w:rPr>
        <w:t>浏览器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5599"/>
          <w:spacing w:val="0"/>
          <w:szCs w:val="24"/>
          <w:shd w:val="clear" w:fill="FFFFFF"/>
          <w:lang w:val="en-US" w:eastAsia="zh-CN"/>
        </w:rPr>
        <w:t>t</w:t>
      </w:r>
      <w:r>
        <w:rPr>
          <w:rFonts w:hint="eastAsia"/>
          <w:lang w:val="en-US" w:eastAsia="zh-CN"/>
        </w:rPr>
        <w:t>ech</w:t>
      </w:r>
      <w:r>
        <w:tab/>
      </w:r>
      <w:r>
        <w:fldChar w:fldCharType="begin"/>
      </w:r>
      <w:r>
        <w:instrText xml:space="preserve"> PAGEREF _Toc19825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_Toc7021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Cs w:val="24"/>
        </w:rPr>
        <w:t xml:space="preserve">9.6. </w:t>
      </w:r>
      <w:r>
        <w:rPr>
          <w:rFonts w:hint="eastAsia"/>
        </w:rPr>
        <w:t>软件本地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</w:rPr>
        <w:t>化的起源</w:t>
      </w:r>
      <w:r>
        <w:tab/>
      </w:r>
      <w:r>
        <w:fldChar w:fldCharType="begin"/>
      </w:r>
      <w:r>
        <w:instrText xml:space="preserve"> PAGEREF _Toc7021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_Toc26730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_Toc26730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_Toc27409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</w:rPr>
        <w:t>10.1. 字符编码笔记：ASCII，</w:t>
      </w:r>
      <w:bookmarkStart w:id="4" w:name="OLE_LINK12"/>
      <w:bookmarkStart w:id="122" w:name="_GoBack"/>
      <w:r>
        <w:rPr>
          <w:rFonts w:hint="default"/>
        </w:rPr>
        <w:t>Unicode</w:t>
      </w:r>
      <w:bookmarkEnd w:id="122"/>
      <w:bookmarkEnd w:id="4"/>
      <w:r>
        <w:rPr>
          <w:rFonts w:hint="default"/>
        </w:rPr>
        <w:t>和UTF-8</w:t>
      </w:r>
      <w:r>
        <w:tab/>
      </w:r>
      <w:r>
        <w:fldChar w:fldCharType="begin"/>
      </w:r>
      <w:r>
        <w:instrText xml:space="preserve"> PAGEREF _Toc27409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_Toc15094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</w:rPr>
        <w:t>错误处理技术</w:t>
      </w:r>
      <w:r>
        <w:tab/>
      </w:r>
      <w:r>
        <w:fldChar w:fldCharType="begin"/>
      </w:r>
      <w:r>
        <w:instrText xml:space="preserve"> PAGEREF _Toc15094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_Toc17839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用户体验</w:t>
      </w:r>
      <w:r>
        <w:tab/>
      </w:r>
      <w:r>
        <w:fldChar w:fldCharType="begin"/>
      </w:r>
      <w:r>
        <w:instrText xml:space="preserve"> PAGEREF _Toc17839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_Toc28792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10.4. </w:t>
      </w:r>
      <w:r>
        <w:rPr>
          <w:rFonts w:hint="eastAsia"/>
          <w:lang w:val="en-US" w:eastAsia="zh-CN"/>
        </w:rPr>
        <w:t>性能</w:t>
      </w:r>
      <w:r>
        <w:tab/>
      </w:r>
      <w:r>
        <w:fldChar w:fldCharType="begin"/>
      </w:r>
      <w:r>
        <w:instrText xml:space="preserve"> PAGEREF _Toc28792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_Toc8365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10.5. </w:t>
      </w:r>
      <w:r>
        <w:rPr>
          <w:rFonts w:hint="eastAsia"/>
          <w:lang w:val="en-US" w:eastAsia="zh-CN"/>
        </w:rPr>
        <w:t>I18n</w:t>
      </w:r>
      <w:r>
        <w:tab/>
      </w:r>
      <w:r>
        <w:fldChar w:fldCharType="begin"/>
      </w:r>
      <w:r>
        <w:instrText xml:space="preserve"> PAGEREF _Toc8365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4"/>
          <w:lang w:val="en-US" w:eastAsia="zh-CN"/>
        </w:rPr>
        <w:fldChar w:fldCharType="begin"/>
      </w:r>
      <w:r>
        <w:rPr>
          <w:rFonts w:hint="eastAsia"/>
          <w:szCs w:val="24"/>
          <w:lang w:val="en-US" w:eastAsia="zh-CN"/>
        </w:rPr>
        <w:instrText xml:space="preserve"> HYPERLINK \l _Toc2576 </w:instrText>
      </w:r>
      <w:r>
        <w:rPr>
          <w:rFonts w:hint="eastAsia"/>
          <w:szCs w:val="24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24"/>
          <w:shd w:val="clear" w:fill="FFFFFF"/>
          <w:lang w:val="en-US" w:eastAsia="zh-CN"/>
        </w:rPr>
        <w:t xml:space="preserve">11. </w:t>
      </w:r>
      <w:r>
        <w:rPr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24"/>
          <w:shd w:val="clear" w:fill="FFFFFF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_Toc2576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br w:type="page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Cs w:val="24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rFonts w:hint="eastAsia"/>
          <w:sz w:val="24"/>
          <w:szCs w:val="24"/>
        </w:rPr>
      </w:pPr>
      <w:bookmarkStart w:id="5" w:name="_Toc641"/>
      <w:r>
        <w:rPr>
          <w:rFonts w:hint="default"/>
          <w:sz w:val="24"/>
          <w:szCs w:val="24"/>
          <w:lang w:val="en-US" w:eastAsia="zh-CN"/>
        </w:rPr>
        <w:t>Preface前言</w:t>
      </w:r>
      <w:bookmarkEnd w:id="5"/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</w:rPr>
      </w:pPr>
      <w:bookmarkStart w:id="6" w:name="OLE_LINK7"/>
      <w:r>
        <w:rPr>
          <w:rFonts w:hint="default"/>
          <w:lang w:val="en-US" w:eastAsia="zh-CN"/>
        </w:rPr>
        <w:t>thanks鸣谢</w:t>
      </w:r>
    </w:p>
    <w:bookmarkEnd w:id="6"/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如何区分体系子模块与  具体技术，看有没有相关的书籍，如有，开打模块，比如db。。。如没有，比如字符编码。。就小功能。。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版本记录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V6  增加capt 分段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6478"/>
      <w:r>
        <w:rPr>
          <w:rFonts w:hint="eastAsia"/>
          <w:lang w:val="en-US" w:eastAsia="zh-CN"/>
        </w:rPr>
        <w:t>Capt history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943"/>
      <w:r>
        <w:t>Genesis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创世记</w:t>
      </w:r>
      <w:bookmarkEnd w:id="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主要讲述真实世界的创始，参考圣经</w:t>
      </w:r>
    </w:p>
    <w:p>
      <w:pPr>
        <w:pStyle w:val="3"/>
        <w:rPr>
          <w:rFonts w:hint="eastAsia"/>
          <w:lang w:eastAsia="zh-CN"/>
        </w:rPr>
      </w:pPr>
      <w:bookmarkStart w:id="9" w:name="_Toc22790"/>
      <w:r>
        <w:rPr>
          <w:rFonts w:hint="eastAsia"/>
          <w:lang w:eastAsia="zh-CN"/>
        </w:rPr>
        <w:t>Babel 巴别塔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5297"/>
      <w:r>
        <w:rPr>
          <w:rFonts w:hint="eastAsia"/>
          <w:lang w:val="en-US" w:eastAsia="zh-CN"/>
        </w:rPr>
        <w:t> Deuteronomy申命记（</w:t>
      </w:r>
      <w:r>
        <w:rPr>
          <w:rFonts w:hint="default"/>
        </w:rPr>
        <w:t>前景</w:t>
      </w:r>
      <w:r>
        <w:rPr>
          <w:rFonts w:hint="eastAsia"/>
          <w:lang w:eastAsia="zh-CN"/>
        </w:rPr>
        <w:t>，困难，提示）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6990"/>
      <w:r>
        <w:rPr>
          <w:rFonts w:hint="eastAsia"/>
          <w:lang w:val="en-US" w:eastAsia="zh-CN"/>
        </w:rPr>
        <w:t>Judges 士师记（如何反模式，如何拯救）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29"/>
      <w:r>
        <w:rPr>
          <w:rFonts w:hint="eastAsia"/>
          <w:lang w:val="en-US" w:eastAsia="zh-CN"/>
        </w:rPr>
        <w:t>Chronicles历代志</w:t>
      </w:r>
      <w:bookmarkEnd w:id="1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历代志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上》是《圣经》旧约的一卷书，本卷书共29章。记载了对历史的回顾、特写信仰方面的事，激励归回者重建圣殿的热心，并为他们重建家园立下稳固的属灵根基</w:t>
      </w:r>
    </w:p>
    <w:p>
      <w:pPr>
        <w:pStyle w:val="3"/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bookmarkStart w:id="13" w:name="_Toc13801"/>
      <w: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devs软件发展史</w:t>
      </w:r>
      <w:bookmarkEnd w:id="1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1754"/>
      <w:r>
        <w:rPr>
          <w:rFonts w:hint="eastAsia"/>
          <w:lang w:val="en-US" w:eastAsia="zh-CN"/>
        </w:rPr>
        <w:t>Capt ｖａｌ</w:t>
      </w:r>
      <w:bookmarkEnd w:id="14"/>
    </w:p>
    <w:p>
      <w:pPr>
        <w:pStyle w:val="3"/>
        <w:rPr>
          <w:rFonts w:hint="default"/>
        </w:rPr>
      </w:pPr>
      <w:bookmarkStart w:id="15" w:name="_Toc27737"/>
      <w:r>
        <w:rPr>
          <w:rFonts w:hint="default"/>
        </w:rPr>
        <w:t>Psalms 诗篇</w:t>
      </w:r>
      <w:bookmarkEnd w:id="1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诗篇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》是《圣经》旧约的一卷书。本卷书共150篇，是耶和华真正敬拜者大卫所记录的一辑受感示的诗歌集，包括150首可用音乐伴唱的神圣诗歌，是整本圣经中第19本书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OLE_LINK8"/>
      <w:bookmarkStart w:id="17" w:name="_Toc28982"/>
      <w:r>
        <w:rPr>
          <w:rFonts w:hint="default"/>
        </w:rPr>
        <w:t>Proverbs箴言</w:t>
      </w:r>
      <w:bookmarkEnd w:id="16"/>
      <w:r>
        <w:rPr>
          <w:rFonts w:hint="eastAsia"/>
          <w:lang w:val="en-US" w:eastAsia="zh-CN"/>
        </w:rPr>
        <w:t>(原则等)</w:t>
      </w:r>
      <w:bookmarkEnd w:id="1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技术标准的</w:t>
      </w:r>
      <w:r>
        <w:rPr>
          <w:rFonts w:hint="eastAsia"/>
          <w:lang w:val="en-US" w:eastAsia="zh-CN"/>
        </w:rPr>
        <w:t>7条</w:t>
      </w:r>
      <w:bookmarkStart w:id="18" w:name="OLE_LINK3"/>
      <w:r>
        <w:rPr>
          <w:rFonts w:hint="eastAsia"/>
          <w:lang w:val="en-US" w:eastAsia="zh-CN"/>
        </w:rPr>
        <w:t>原则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9" w:name="_Toc18341"/>
      <w:r>
        <w:rPr>
          <w:rFonts w:hint="eastAsia"/>
          <w:lang w:val="en-US" w:eastAsia="zh-CN"/>
        </w:rPr>
        <w:t>Ecclesiastes传道书（万物皆空）</w:t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0" w:name="_Toc887"/>
      <w:r>
        <w:rPr>
          <w:rFonts w:hint="eastAsia"/>
          <w:lang w:val="en-US" w:eastAsia="zh-CN"/>
        </w:rPr>
        <w:t>Song of Attilax雅歌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雅歌的希伯来原名是 Sir has-sirim（即最美之歌），因此英文称为「歌中之歌」（The Song of Songs），正如同「圣中之圣」（Holy of Holies），「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"http://baike.baidu.com/view/16569.htm"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万王之王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」（The King of Kings），「万主之主」（The Lord of Lords），具有至高（Most High），无比（Uniqueness）的意思。</w:t>
      </w:r>
    </w:p>
    <w:p>
      <w:pPr>
        <w:pStyle w:val="3"/>
        <w:rPr>
          <w:rFonts w:hint="eastAsia"/>
          <w:lang w:val="en-US" w:eastAsia="zh-CN"/>
        </w:rPr>
      </w:pPr>
      <w:bookmarkStart w:id="21" w:name="_Toc2067"/>
      <w:r>
        <w:rPr>
          <w:rFonts w:hint="eastAsia"/>
          <w:lang w:val="en-US" w:eastAsia="zh-CN"/>
        </w:rPr>
        <w:t>Attilax与</w:t>
      </w:r>
      <w:bookmarkStart w:id="22" w:name="OLE_LINK9"/>
      <w:r>
        <w:rPr>
          <w:rFonts w:hint="eastAsia"/>
          <w:lang w:val="en-US" w:eastAsia="zh-CN"/>
        </w:rPr>
        <w:t>北冥之鱼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jonh and whale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default"/>
          <w:sz w:val="24"/>
          <w:szCs w:val="24"/>
        </w:rPr>
      </w:pPr>
    </w:p>
    <w:p>
      <w:pPr>
        <w:pStyle w:val="3"/>
        <w:rPr>
          <w:rFonts w:hint="default"/>
        </w:rPr>
      </w:pPr>
      <w:bookmarkStart w:id="23" w:name="_Toc12723"/>
      <w:r>
        <w:rPr>
          <w:rFonts w:hint="default"/>
        </w:rPr>
        <w:t>Acts 使徒行传 </w:t>
      </w:r>
      <w:bookmarkEnd w:id="23"/>
    </w:p>
    <w:p>
      <w:pPr>
        <w:pStyle w:val="3"/>
        <w:rPr>
          <w:rFonts w:hint="default"/>
        </w:rPr>
      </w:pPr>
      <w:bookmarkStart w:id="24" w:name="_Toc12137"/>
      <w:r>
        <w:rPr>
          <w:rFonts w:hint="eastAsia"/>
          <w:lang w:val="en-US" w:eastAsia="zh-CN"/>
        </w:rPr>
        <w:t>attilax</w:t>
      </w:r>
      <w:r>
        <w:rPr>
          <w:rFonts w:hint="default"/>
        </w:rPr>
        <w:t>书 </w:t>
      </w:r>
      <w:bookmarkEnd w:id="2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3"/>
        <w:rPr>
          <w:rFonts w:hint="default"/>
        </w:rPr>
      </w:pPr>
      <w:bookmarkStart w:id="25" w:name="_Toc9141"/>
      <w:r>
        <w:rPr>
          <w:rFonts w:hint="default"/>
        </w:rPr>
        <w:t>Revelation 启示录</w:t>
      </w:r>
      <w:bookmarkEnd w:id="2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</w:pPr>
      <w:r>
        <w:rPr>
          <w:rFonts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《浪潮之巅</w:t>
      </w:r>
      <w: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》，介绍IT领域多家大公司的兴衰史，从技术和公司战略角度以及科技的大趋势分析，有点《资治通鉴》的味道，但写法比较灵活</w:t>
      </w:r>
    </w:p>
    <w:p>
      <w:pP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9971"/>
      <w:r>
        <w:rPr>
          <w:rFonts w:hint="eastAsia"/>
          <w:lang w:val="en-US" w:eastAsia="zh-CN"/>
        </w:rPr>
        <w:t>Capt spec 规范,最佳实践</w:t>
      </w:r>
      <w:bookmarkEnd w:id="26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7" w:name="_Toc17283"/>
      <w:r>
        <w:rPr>
          <w:rFonts w:hint="eastAsia"/>
          <w:lang w:val="en-US" w:eastAsia="zh-CN"/>
        </w:rPr>
        <w:t>cs导论</w:t>
      </w:r>
      <w:bookmarkEnd w:id="2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28" w:name="_Toc26342"/>
      <w:r>
        <w:rPr>
          <w:rFonts w:hint="eastAsia"/>
          <w:lang w:val="en-US" w:eastAsia="zh-CN"/>
        </w:rPr>
        <w:t>compatible兼容性</w:t>
      </w:r>
      <w:bookmarkEnd w:id="28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785" cy="1772285"/>
            <wp:effectExtent l="0" t="0" r="1206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150" cy="1513205"/>
            <wp:effectExtent l="0" t="0" r="1270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bookmarkStart w:id="29" w:name="_Toc3514"/>
      <w:r>
        <w:rPr>
          <w:rFonts w:hint="eastAsia"/>
          <w:lang w:val="en-US" w:eastAsia="zh-CN"/>
        </w:rPr>
        <w:t>Tao</w:t>
      </w:r>
      <w:r>
        <w:rPr>
          <w:rFonts w:hint="eastAsia"/>
          <w:lang w:eastAsia="zh-CN"/>
        </w:rPr>
        <w:t>软件之道</w:t>
      </w:r>
      <w:bookmarkEnd w:id="29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30" w:name="_Toc12728"/>
      <w:r>
        <w:rPr>
          <w:rFonts w:hint="eastAsia"/>
          <w:lang w:val="en-US" w:eastAsia="zh-CN"/>
        </w:rPr>
        <w:t>Prj mng</w:t>
      </w:r>
      <w:r>
        <w:rPr>
          <w:rFonts w:hint="eastAsia"/>
          <w:lang w:eastAsia="zh-CN"/>
        </w:rPr>
        <w:t>项目管理</w:t>
      </w:r>
      <w:bookmarkEnd w:id="30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ascii="宋体" w:hAnsi="宋体" w:eastAsia="宋体" w:cs="宋体"/>
          <w:b w:val="0"/>
          <w:i w:val="0"/>
          <w:caps w:val="0"/>
          <w:color w:val="9A9796"/>
          <w:spacing w:val="0"/>
          <w:sz w:val="21"/>
          <w:szCs w:val="21"/>
          <w:shd w:val="clear" w:fill="E6E6FA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3036"/>
      <w:r>
        <w:rPr>
          <w:rFonts w:hint="eastAsia"/>
          <w:lang w:val="en-US" w:eastAsia="zh-CN"/>
        </w:rPr>
        <w:t>team</w:t>
      </w:r>
      <w:r>
        <w:rPr>
          <w:rFonts w:hint="eastAsia"/>
          <w:lang w:eastAsia="zh-CN"/>
        </w:rPr>
        <w:t>团队建设与人力资源管理</w:t>
      </w:r>
      <w:bookmarkEnd w:id="3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bookmarkStart w:id="32" w:name="_Toc19304"/>
      <w: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engine软件工程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软件编写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软件构件化理论与技术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软件与</w:t>
      </w:r>
      <w:r>
        <w:rPr>
          <w:rFonts w:hint="eastAsia"/>
          <w:lang w:eastAsia="zh-CN"/>
        </w:rPr>
        <w:t>编程理论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理论</w:t>
      </w:r>
      <w:r>
        <w:rPr>
          <w:rFonts w:hint="eastAsia"/>
          <w:lang w:val="en-US" w:eastAsia="zh-CN"/>
        </w:rPr>
        <w:t>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Classic book</w:t>
      </w:r>
    </w:p>
    <w:p>
      <w:r>
        <w:t>《自动机理论、语言和计算导论》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代码大全</w:t>
      </w:r>
    </w:p>
    <w:p>
      <w:pPr>
        <w:rPr>
          <w:rFonts w:hint="eastAsia"/>
          <w:lang w:eastAsia="zh-CN"/>
        </w:rPr>
      </w:pPr>
      <w:r>
        <w:t>软件随想录》（</w:t>
      </w:r>
      <w:r>
        <w:rPr>
          <w:rFonts w:hint="default"/>
        </w:rPr>
        <w:t>Joel on Software）</w:t>
      </w:r>
    </w:p>
    <w:p>
      <w:pPr>
        <w:rPr>
          <w:rFonts w:hint="default"/>
        </w:rPr>
      </w:pPr>
      <w:r>
        <w:t>《程序员修炼之道</w:t>
      </w:r>
      <w:r>
        <w:rPr>
          <w:rFonts w:hint="default"/>
        </w:rPr>
        <w:t>—从小工到专家》</w:t>
      </w:r>
    </w:p>
    <w:p>
      <w:pPr>
        <w:rPr>
          <w:rFonts w:hint="default"/>
        </w:rPr>
      </w:pPr>
      <w:r>
        <w:t>《编程珠玑（英文版）》，</w:t>
      </w:r>
      <w:r>
        <w:rPr>
          <w:rFonts w:hint="default"/>
        </w:rPr>
        <w:t>Bently的超经典之作，本质上讲是一本介绍算法的书籍，神奇之处在于把枯燥的算法描述得很生动</w:t>
      </w:r>
    </w:p>
    <w:p>
      <w:pPr>
        <w:rPr>
          <w:rFonts w:hint="default"/>
        </w:rPr>
      </w:pPr>
      <w:r>
        <w:t>“计算机程序设计艺术”(The Art of Computer Programming)</w:t>
      </w:r>
    </w:p>
    <w:p>
      <w:pPr>
        <w:rPr>
          <w:rFonts w:hint="eastAsia"/>
        </w:rPr>
      </w:pPr>
      <w:r>
        <w:rPr>
          <w:rFonts w:hint="eastAsia"/>
        </w:rPr>
        <w:t>函数式编程初探 - 阮一峰的网络日志.html</w:t>
      </w:r>
    </w:p>
    <w:p>
      <w:pPr>
        <w:rPr>
          <w:rFonts w:hint="eastAsia"/>
        </w:rPr>
      </w:pPr>
      <w:r>
        <w:rPr>
          <w:rFonts w:hint="eastAsia"/>
        </w:rPr>
        <w:t>代码的抽象三原则 - 阮一峰的网络日志.html</w:t>
      </w:r>
    </w:p>
    <w:p>
      <w:pP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计算理论基础_百度百科.html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计算理论导引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33" w:name="_Toc936"/>
      <w:r>
        <w:rPr>
          <w:rFonts w:hint="eastAsia"/>
          <w:lang w:val="en-US" w:eastAsia="zh-CN"/>
        </w:rPr>
        <w:t>prgrm</w:t>
      </w:r>
      <w:r>
        <w:rPr>
          <w:rFonts w:hint="eastAsia"/>
        </w:rPr>
        <w:t>编程语言</w:t>
      </w:r>
      <w:r>
        <w:rPr>
          <w:rFonts w:hint="eastAsia"/>
          <w:lang w:eastAsia="zh-CN"/>
        </w:rPr>
        <w:t>原理</w:t>
      </w:r>
      <w:bookmarkEnd w:id="33"/>
    </w:p>
    <w:p>
      <w:pPr>
        <w:rPr>
          <w:rFonts w:hint="eastAsia"/>
        </w:rPr>
      </w:pPr>
      <w:r>
        <w:rPr>
          <w:rFonts w:hint="eastAsia"/>
        </w:rPr>
        <w:t>操作符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表达式</w:t>
      </w:r>
    </w:p>
    <w:p>
      <w:pPr>
        <w:rPr>
          <w:rFonts w:hint="eastAsia"/>
        </w:rPr>
      </w:pPr>
      <w:r>
        <w:rPr>
          <w:rFonts w:hint="eastAsia"/>
        </w:rPr>
        <w:t>控制执行流程</w:t>
      </w:r>
    </w:p>
    <w:p>
      <w:pPr>
        <w:rPr>
          <w:rFonts w:hint="eastAsia"/>
        </w:rPr>
      </w:pPr>
      <w:r>
        <w:rPr>
          <w:rFonts w:hint="eastAsia"/>
        </w:rPr>
        <w:t>泛型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注解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第11章 序列化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5066"/>
      <w:r>
        <w:rPr>
          <w:rFonts w:hint="eastAsia"/>
          <w:lang w:val="en-US" w:eastAsia="zh-CN"/>
        </w:rPr>
        <w:t>ide技术</w:t>
      </w:r>
      <w:bookmarkEnd w:id="34"/>
    </w:p>
    <w:p>
      <w:r>
        <w:t>类型推导(type inference)：</w:t>
      </w:r>
    </w:p>
    <w:p>
      <w:r>
        <w:t>编译器根据上下文提供的参数类型来自动推导变量类型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Atitit.ide技术原理与实践attilax总结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35" w:name="_Toc23922"/>
      <w:r>
        <w:rPr>
          <w:rFonts w:hint="eastAsia"/>
          <w:lang w:val="en-US" w:eastAsia="zh-CN"/>
        </w:rPr>
        <w:t>Capt implement实现</w:t>
      </w:r>
      <w:bookmarkEnd w:id="35"/>
    </w:p>
    <w:p>
      <w:pPr>
        <w:pStyle w:val="3"/>
        <w:rPr>
          <w:rFonts w:hint="eastAsia"/>
          <w:lang w:eastAsia="zh-CN"/>
        </w:rPr>
      </w:pPr>
      <w:bookmarkStart w:id="36" w:name="_Toc25670"/>
      <w:r>
        <w:rPr>
          <w:rFonts w:hint="eastAsia"/>
          <w:lang w:val="en-US" w:eastAsia="zh-CN"/>
        </w:rPr>
        <w:t>ds数据结构</w:t>
      </w:r>
      <w:bookmarkEnd w:id="36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37" w:name="_Toc28306"/>
      <w:r>
        <w:rPr>
          <w:rFonts w:hint="eastAsia"/>
          <w:lang w:val="en-US" w:eastAsia="zh-CN"/>
        </w:rPr>
        <w:t>GRAPH image process</w:t>
      </w:r>
      <w:r>
        <w:rPr>
          <w:rFonts w:hint="eastAsia"/>
        </w:rPr>
        <w:t>图形</w:t>
      </w:r>
      <w:r>
        <w:rPr>
          <w:rFonts w:hint="eastAsia"/>
          <w:lang w:eastAsia="zh-CN"/>
        </w:rPr>
        <w:t>图像处理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  vs  canvas</w:t>
      </w:r>
    </w:p>
    <w:p>
      <w:r>
        <w:drawing>
          <wp:inline distT="0" distB="0" distL="114300" distR="114300">
            <wp:extent cx="5264150" cy="589280"/>
            <wp:effectExtent l="0" t="0" r="1270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图像处理的色彩基础知识</w:t>
      </w:r>
    </w:p>
    <w:p>
      <w:pPr>
        <w:rPr>
          <w:rFonts w:hint="eastAsia"/>
        </w:rPr>
      </w:pPr>
    </w:p>
    <w:p>
      <w:bookmarkStart w:id="38" w:name="_Toc6370"/>
      <w:r>
        <w:rPr>
          <w:rFonts w:hint="default"/>
        </w:rPr>
        <w:t>实用数字图象处理与分析</w:t>
      </w:r>
      <w:bookmarkEnd w:id="38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bookmarkStart w:id="39" w:name="_Toc21698"/>
      <w:bookmarkStart w:id="40" w:name="OLE_LINK14"/>
      <w:r>
        <w:rPr>
          <w:rFonts w:hint="eastAsia"/>
          <w:lang w:val="en-US" w:eastAsia="zh-CN"/>
        </w:rPr>
        <w:t>db</w:t>
      </w:r>
      <w:r>
        <w:rPr>
          <w:rFonts w:hint="eastAsia"/>
        </w:rPr>
        <w:t>数据库系统</w:t>
      </w:r>
      <w:bookmarkEnd w:id="39"/>
    </w:p>
    <w:p>
      <w:pPr>
        <w:pStyle w:val="3"/>
        <w:rPr>
          <w:rFonts w:hint="eastAsia"/>
        </w:rPr>
      </w:pPr>
      <w:bookmarkStart w:id="41" w:name="_Toc11946"/>
      <w:bookmarkStart w:id="42" w:name="OLE_LINK18"/>
      <w:r>
        <w:rPr>
          <w:rFonts w:hint="eastAsia"/>
          <w:lang w:val="en-US" w:eastAsia="zh-CN"/>
        </w:rPr>
        <w:t>concurrent</w:t>
      </w:r>
      <w:r>
        <w:rPr>
          <w:rFonts w:hint="eastAsia"/>
        </w:rPr>
        <w:t>并行计算</w:t>
      </w:r>
      <w:bookmarkEnd w:id="41"/>
    </w:p>
    <w:bookmarkEnd w:id="42"/>
    <w:p>
      <w:pPr>
        <w:pStyle w:val="3"/>
        <w:rPr>
          <w:rFonts w:hint="eastAsia"/>
          <w:lang w:eastAsia="zh-CN"/>
        </w:rPr>
      </w:pPr>
      <w:bookmarkStart w:id="43" w:name="_Toc26749"/>
      <w:r>
        <w:rPr>
          <w:rFonts w:hint="eastAsia"/>
          <w:lang w:val="en-US" w:eastAsia="zh-CN"/>
        </w:rPr>
        <w:t>NLP</w:t>
      </w:r>
      <w:r>
        <w:rPr>
          <w:rFonts w:hint="eastAsia"/>
          <w:lang w:eastAsia="zh-CN"/>
        </w:rPr>
        <w:t>自然语言处理</w:t>
      </w:r>
      <w:bookmarkEnd w:id="43"/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</w:rPr>
      </w:pPr>
      <w:bookmarkStart w:id="44" w:name="_Toc23950"/>
      <w:r>
        <w:rPr>
          <w:rFonts w:hint="eastAsia"/>
          <w:lang w:val="en-US" w:eastAsia="zh-CN"/>
        </w:rPr>
        <w:t>mis</w:t>
      </w:r>
      <w:r>
        <w:rPr>
          <w:rFonts w:hint="default"/>
        </w:rPr>
        <w:t>管理信息系统</w:t>
      </w:r>
      <w:bookmarkEnd w:id="4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45" w:name="_Toc27435"/>
      <w:r>
        <w:rPr>
          <w:rFonts w:hint="eastAsia"/>
          <w:lang w:val="en-US" w:eastAsia="zh-CN"/>
        </w:rPr>
        <w:t>net</w:t>
      </w:r>
      <w:r>
        <w:rPr>
          <w:rFonts w:hint="eastAsia"/>
        </w:rPr>
        <w:t> 网络体系结构</w:t>
      </w:r>
      <w:bookmarkEnd w:id="45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</w:t>
      </w:r>
      <w:r>
        <w:rPr>
          <w:rFonts w:hint="eastAsia"/>
          <w:lang w:val="en-US" w:eastAsia="zh-CN"/>
        </w:rPr>
        <w:t xml:space="preserve">Atitit </w:t>
      </w:r>
      <w:r>
        <w:rPr>
          <w:rFonts w:hint="eastAsia"/>
          <w:sz w:val="24"/>
          <w:szCs w:val="24"/>
        </w:rPr>
        <w:t>计算机网络体系结构</w:t>
      </w:r>
      <w:r>
        <w:rPr>
          <w:rFonts w:hint="eastAsia"/>
          <w:sz w:val="24"/>
          <w:szCs w:val="24"/>
          <w:lang w:val="en-US" w:eastAsia="zh-CN"/>
        </w:rPr>
        <w:t>原理与实践attilax总结</w:t>
      </w:r>
    </w:p>
    <w:p>
      <w:pPr>
        <w:rPr>
          <w:rFonts w:hint="eastAsia"/>
          <w:lang w:val="en-US" w:eastAsia="zh-CN"/>
        </w:rPr>
      </w:pPr>
    </w:p>
    <w:bookmarkEnd w:id="40"/>
    <w:p>
      <w:pPr>
        <w:pStyle w:val="3"/>
        <w:rPr>
          <w:rFonts w:hint="eastAsia"/>
          <w:sz w:val="24"/>
          <w:szCs w:val="24"/>
        </w:rPr>
      </w:pPr>
      <w:bookmarkStart w:id="46" w:name="_Toc16017"/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  <w:lang w:val="en-US" w:eastAsia="zh-CN"/>
        </w:rPr>
        <w:t>secury</w:t>
      </w:r>
      <w:r>
        <w:rPr>
          <w:rFonts w:hint="eastAsia"/>
          <w:sz w:val="24"/>
          <w:szCs w:val="24"/>
        </w:rPr>
        <w:t>数据安全</w:t>
      </w:r>
      <w:r>
        <w:rPr>
          <w:rFonts w:hint="eastAsia"/>
          <w:sz w:val="24"/>
          <w:szCs w:val="24"/>
          <w:lang w:val="en-US" w:eastAsia="zh-CN"/>
        </w:rPr>
        <w:t xml:space="preserve"> 密码学(</w:t>
      </w:r>
      <w:r>
        <w:rPr>
          <w:rFonts w:hint="default"/>
          <w:lang w:val="en-US" w:eastAsia="zh-CN"/>
        </w:rPr>
        <w:t>签名</w:t>
      </w:r>
      <w:r>
        <w:rPr>
          <w:rFonts w:hint="eastAsia"/>
          <w:lang w:val="en-US" w:eastAsia="zh-CN"/>
        </w:rPr>
        <w:t>,rsa,加密)</w:t>
      </w:r>
      <w:bookmarkEnd w:id="46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</w:rPr>
      </w:pPr>
      <w:bookmarkStart w:id="47" w:name="_Toc18328"/>
      <w:r>
        <w:rPr>
          <w:rFonts w:hint="eastAsia"/>
          <w:lang w:val="en-US" w:eastAsia="zh-CN"/>
        </w:rPr>
        <w:t>reflect</w:t>
      </w:r>
      <w:r>
        <w:rPr>
          <w:rFonts w:hint="eastAsia"/>
        </w:rPr>
        <w:t>重构</w:t>
      </w:r>
      <w:bookmarkEnd w:id="47"/>
    </w:p>
    <w:p>
      <w:pPr>
        <w:rPr>
          <w:rFonts w:hint="eastAsia"/>
          <w:sz w:val="24"/>
          <w:szCs w:val="24"/>
        </w:rPr>
      </w:pPr>
    </w:p>
    <w:p>
      <w:pP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</w:pPr>
      <w:r>
        <w:rPr>
          <w:rFonts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《重构</w:t>
      </w:r>
      <w: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—改善代码既有代码的设计》，针对的是Java语言来描述</w:t>
      </w: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ascii="Georgia" w:hAnsi="Georgia" w:eastAsia="Georgia" w:cs="Georgia"/>
          <w:b/>
          <w:i w:val="0"/>
          <w:caps w:val="0"/>
          <w:color w:val="556677"/>
          <w:spacing w:val="-6"/>
          <w:sz w:val="33"/>
          <w:szCs w:val="33"/>
          <w:u w:val="none"/>
        </w:rPr>
      </w:pPr>
      <w:bookmarkStart w:id="48" w:name="_Toc31500"/>
      <w:r>
        <w:rPr>
          <w:rFonts w:hint="eastAsia" w:ascii="Georgia" w:hAnsi="Georgia" w:eastAsia="宋体" w:cs="Georgia"/>
          <w:b/>
          <w:i w:val="0"/>
          <w:caps w:val="0"/>
          <w:color w:val="556677"/>
          <w:spacing w:val="-6"/>
          <w:sz w:val="33"/>
          <w:szCs w:val="33"/>
          <w:u w:val="none"/>
          <w:shd w:val="clear" w:fill="AAD2F0"/>
          <w:lang w:val="en-US" w:eastAsia="zh-CN"/>
        </w:rPr>
        <w:t>algo</w:t>
      </w:r>
      <w:r>
        <w:rPr>
          <w:rFonts w:hint="default" w:ascii="Georgia" w:hAnsi="Georgia" w:eastAsia="Georgia" w:cs="Georgia"/>
          <w:b/>
          <w:i w:val="0"/>
          <w:caps w:val="0"/>
          <w:color w:val="556677"/>
          <w:spacing w:val="-6"/>
          <w:sz w:val="33"/>
          <w:szCs w:val="33"/>
          <w:u w:val="none"/>
          <w:shd w:val="clear" w:fill="AAD2F0"/>
        </w:rPr>
        <w:t>算法</w:t>
      </w:r>
      <w:r>
        <w:rPr>
          <w:rFonts w:hint="eastAsia" w:ascii="Georgia" w:hAnsi="Georgia" w:eastAsia="宋体" w:cs="Georgia"/>
          <w:b/>
          <w:i w:val="0"/>
          <w:caps w:val="0"/>
          <w:color w:val="556677"/>
          <w:spacing w:val="-6"/>
          <w:sz w:val="33"/>
          <w:szCs w:val="33"/>
          <w:u w:val="none"/>
          <w:shd w:val="clear" w:fill="AAD2F0"/>
          <w:lang w:eastAsia="zh-CN"/>
        </w:rPr>
        <w:t>导论</w:t>
      </w:r>
      <w:bookmarkEnd w:id="48"/>
    </w:p>
    <w:p/>
    <w:p>
      <w:pPr>
        <w:rPr>
          <w:rFonts w:hint="eastAsia"/>
        </w:rPr>
      </w:pPr>
    </w:p>
    <w:p>
      <w:pPr>
        <w:pStyle w:val="3"/>
      </w:pPr>
      <w:bookmarkStart w:id="49" w:name="_Toc7418"/>
      <w:bookmarkStart w:id="50" w:name="_Toc11402"/>
      <w:r>
        <w:rPr>
          <w:rFonts w:hint="eastAsia"/>
          <w:lang w:val="en-US" w:eastAsia="zh-CN"/>
        </w:rPr>
        <w:t>embed</w:t>
      </w:r>
      <w:r>
        <w:rPr>
          <w:rFonts w:hint="default"/>
        </w:rPr>
        <w:t>嵌入式系统</w:t>
      </w:r>
      <w:bookmarkEnd w:id="49"/>
      <w:bookmarkEnd w:id="50"/>
    </w:p>
    <w:p>
      <w:pPr>
        <w:pStyle w:val="3"/>
      </w:pPr>
      <w:bookmarkStart w:id="51" w:name="_Toc20014"/>
      <w:bookmarkStart w:id="52" w:name="_Toc11233"/>
      <w:r>
        <w:rPr>
          <w:rFonts w:hint="eastAsia"/>
          <w:lang w:val="en-US" w:eastAsia="zh-CN"/>
        </w:rPr>
        <w:t>info</w:t>
      </w:r>
      <w:r>
        <w:rPr>
          <w:rFonts w:hint="default"/>
        </w:rPr>
        <w:t>信息论与编码（第2版）</w:t>
      </w:r>
      <w:bookmarkEnd w:id="51"/>
      <w:bookmarkEnd w:id="52"/>
    </w:p>
    <w:p>
      <w:pPr>
        <w:pStyle w:val="3"/>
      </w:pPr>
      <w:bookmarkStart w:id="53" w:name="_Toc14803"/>
      <w:bookmarkStart w:id="54" w:name="_Toc28851"/>
      <w:r>
        <w:rPr>
          <w:rFonts w:hint="default"/>
        </w:rPr>
        <w:t>最优化理论与方法</w:t>
      </w:r>
      <w:bookmarkEnd w:id="53"/>
      <w:bookmarkEnd w:id="54"/>
    </w:p>
    <w:p>
      <w:pPr>
        <w:pStyle w:val="3"/>
      </w:pPr>
      <w:bookmarkStart w:id="55" w:name="_Toc27750"/>
      <w:bookmarkStart w:id="56" w:name="_Toc8251"/>
      <w:r>
        <w:rPr>
          <w:rFonts w:hint="default"/>
        </w:rPr>
        <w:t>系统工程导论 </w:t>
      </w:r>
      <w:bookmarkEnd w:id="55"/>
      <w:bookmarkEnd w:id="56"/>
    </w:p>
    <w:p>
      <w:pPr>
        <w:pStyle w:val="3"/>
      </w:pPr>
      <w:bookmarkStart w:id="57" w:name="_Toc32413"/>
      <w:bookmarkStart w:id="58" w:name="_Toc30793"/>
      <w:r>
        <w:rPr>
          <w:rFonts w:hint="default"/>
        </w:rPr>
        <w:t>系统工程方法论</w:t>
      </w:r>
      <w:bookmarkEnd w:id="57"/>
      <w:bookmarkEnd w:id="58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9" w:name="_Toc27350"/>
      <w:r>
        <w:rPr>
          <w:rFonts w:hint="eastAsia"/>
          <w:lang w:val="en-US" w:eastAsia="zh-CN"/>
        </w:rPr>
        <w:t>-------Other big part</w:t>
      </w:r>
      <w:bookmarkEnd w:id="59"/>
    </w:p>
    <w:p>
      <w:pPr>
        <w:pStyle w:val="3"/>
        <w:rPr>
          <w:rFonts w:hint="eastAsia"/>
        </w:rPr>
      </w:pPr>
      <w:bookmarkStart w:id="60" w:name="_Toc7039"/>
      <w:r>
        <w:rPr>
          <w:rFonts w:hint="eastAsia"/>
        </w:rPr>
        <w:t>软件设计</w:t>
      </w:r>
      <w:bookmarkEnd w:id="60"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Uml </w:t>
      </w:r>
    </w:p>
    <w:p>
      <w:pPr>
        <w:rPr>
          <w:rFonts w:hint="eastAsia"/>
        </w:rPr>
      </w:pPr>
      <w:r>
        <w:t>“UML面向对象设计基础”（Fundamentals of Object-Oriented Design in UML）</w:t>
      </w:r>
    </w:p>
    <w:p>
      <w:pPr>
        <w:rPr>
          <w:rFonts w:ascii="宋体" w:hAnsi="宋体" w:eastAsia="宋体" w:cs="宋体"/>
          <w:b w:val="0"/>
          <w:i w:val="0"/>
          <w:caps w:val="0"/>
          <w:color w:val="9A9796"/>
          <w:spacing w:val="0"/>
          <w:sz w:val="21"/>
          <w:szCs w:val="21"/>
          <w:shd w:val="clear" w:fill="E6E6FA"/>
        </w:rPr>
      </w:pPr>
      <w:r>
        <w:rPr>
          <w:rFonts w:ascii="宋体" w:hAnsi="宋体" w:eastAsia="宋体" w:cs="宋体"/>
          <w:b w:val="0"/>
          <w:i w:val="0"/>
          <w:caps w:val="0"/>
          <w:color w:val="9A9796"/>
          <w:spacing w:val="0"/>
          <w:sz w:val="21"/>
          <w:szCs w:val="21"/>
          <w:shd w:val="clear" w:fill="E6E6FA"/>
        </w:rPr>
        <w:t>“软件设计的艺术”(Bringing Design to Software)</w:t>
      </w:r>
    </w:p>
    <w:p>
      <w:pPr>
        <w:rPr>
          <w:rFonts w:ascii="宋体" w:hAnsi="宋体" w:eastAsia="宋体" w:cs="宋体"/>
          <w:b w:val="0"/>
          <w:i w:val="0"/>
          <w:caps w:val="0"/>
          <w:color w:val="9A9796"/>
          <w:spacing w:val="0"/>
          <w:sz w:val="21"/>
          <w:szCs w:val="21"/>
          <w:shd w:val="clear" w:fill="E6E6FA"/>
        </w:rPr>
      </w:pPr>
      <w:r>
        <w:rPr>
          <w:rFonts w:ascii="宋体" w:hAnsi="宋体" w:eastAsia="宋体" w:cs="宋体"/>
          <w:b w:val="0"/>
          <w:i w:val="0"/>
          <w:caps w:val="0"/>
          <w:color w:val="9A9796"/>
          <w:spacing w:val="0"/>
          <w:sz w:val="21"/>
          <w:szCs w:val="21"/>
          <w:shd w:val="clear" w:fill="E6E6FA"/>
        </w:rPr>
        <w:t>“编程珠矶”（Programming Pearls Second Edition ）</w:t>
      </w:r>
    </w:p>
    <w:p>
      <w:pPr>
        <w:rPr>
          <w:rFonts w:ascii="宋体" w:hAnsi="宋体" w:eastAsia="宋体" w:cs="宋体"/>
          <w:b w:val="0"/>
          <w:i w:val="0"/>
          <w:caps w:val="0"/>
          <w:color w:val="9A9796"/>
          <w:spacing w:val="0"/>
          <w:sz w:val="21"/>
          <w:szCs w:val="21"/>
          <w:shd w:val="clear" w:fill="E6E6FA"/>
        </w:rPr>
      </w:pPr>
    </w:p>
    <w:p>
      <w:pPr>
        <w:pStyle w:val="3"/>
        <w:rPr>
          <w:rFonts w:hint="eastAsia"/>
          <w:lang w:eastAsia="zh-CN"/>
        </w:rPr>
      </w:pPr>
      <w:bookmarkStart w:id="61" w:name="_Toc20408"/>
      <w:r>
        <w:rPr>
          <w:rFonts w:hint="eastAsia"/>
          <w:lang w:val="en-US" w:eastAsia="zh-CN"/>
        </w:rPr>
        <w:t>数字电路</w:t>
      </w:r>
      <w:bookmarkEnd w:id="61"/>
    </w:p>
    <w:p>
      <w:pPr>
        <w:pStyle w:val="3"/>
        <w:rPr>
          <w:rFonts w:hint="eastAsia"/>
          <w:lang w:eastAsia="zh-CN"/>
        </w:rPr>
      </w:pPr>
      <w:bookmarkStart w:id="62" w:name="_Toc11745"/>
      <w:r>
        <w:rPr>
          <w:rFonts w:hint="eastAsia"/>
          <w:lang w:eastAsia="zh-CN"/>
        </w:rPr>
        <w:t>通用管理学</w:t>
      </w:r>
      <w:bookmarkEnd w:id="62"/>
    </w:p>
    <w:p/>
    <w:p/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63" w:name="_Toc31391"/>
      <w:r>
        <w:rPr>
          <w:rFonts w:hint="eastAsia"/>
        </w:rPr>
        <w:t>编程语言</w:t>
      </w:r>
      <w:r>
        <w:rPr>
          <w:rFonts w:hint="eastAsia"/>
          <w:lang w:eastAsia="zh-CN"/>
        </w:rPr>
        <w:t>原理</w:t>
      </w:r>
      <w:r>
        <w:rPr>
          <w:rFonts w:hint="eastAsia"/>
          <w:lang w:val="en-US" w:eastAsia="zh-CN"/>
        </w:rPr>
        <w:t>---</w:t>
      </w:r>
      <w:r>
        <w:rPr>
          <w:rFonts w:hint="eastAsia"/>
          <w:lang w:eastAsia="zh-CN"/>
        </w:rPr>
        <w:t>面向对象导论</w:t>
      </w:r>
      <w:bookmarkEnd w:id="63"/>
    </w:p>
    <w:p>
      <w:pPr>
        <w:pStyle w:val="3"/>
        <w:rPr>
          <w:rFonts w:hint="eastAsia"/>
        </w:rPr>
      </w:pPr>
      <w:bookmarkStart w:id="64" w:name="_Toc6056"/>
      <w:r>
        <w:rPr>
          <w:rFonts w:hint="eastAsia"/>
        </w:rPr>
        <w:t> 面向对象技术与应用</w:t>
      </w:r>
      <w:bookmarkEnd w:id="64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</w:t>
      </w:r>
    </w:p>
    <w:p>
      <w:pPr>
        <w:rPr>
          <w:rFonts w:hint="eastAsia"/>
        </w:rPr>
      </w:pPr>
      <w:r>
        <w:rPr>
          <w:rFonts w:hint="eastAsia"/>
        </w:rPr>
        <w:t>用构造器确保初始化</w:t>
      </w:r>
    </w:p>
    <w:p>
      <w:pPr>
        <w:rPr>
          <w:rFonts w:hint="eastAsia"/>
        </w:rPr>
      </w:pPr>
      <w:r>
        <w:rPr>
          <w:rFonts w:hint="eastAsia"/>
        </w:rPr>
        <w:t>第1条：考虑用静态工厂方法代替构造器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：考虑用静态工厂方法代替构造器 - u014723123的专栏 - 博客频道 - CSDN.NET.html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5" w:name="_Toc19441"/>
      <w:r>
        <w:rPr>
          <w:rFonts w:hint="eastAsia"/>
          <w:lang w:val="en-US" w:eastAsia="zh-CN"/>
        </w:rPr>
        <w:t>Dsl解析 与 编译原理</w:t>
      </w:r>
      <w:bookmarkEnd w:id="6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3414"/>
      <w:r>
        <w:rPr>
          <w:rFonts w:hint="eastAsia"/>
          <w:lang w:val="en-US" w:eastAsia="zh-CN"/>
        </w:rPr>
        <w:t>Atitit html5原理与概论</w:t>
      </w:r>
      <w:bookmarkEnd w:id="66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67" w:name="_Toc27927"/>
      <w:r>
        <w:rPr>
          <w:rStyle w:val="21"/>
          <w:rFonts w:hint="eastAsia"/>
          <w:b/>
        </w:rPr>
        <w:t>操作系统原理</w:t>
      </w:r>
      <w:r>
        <w:rPr>
          <w:rFonts w:hint="eastAsia"/>
          <w:lang w:val="en-US" w:eastAsia="zh-CN"/>
        </w:rPr>
        <w:t>(cpu,process,mem,file,device mana)</w:t>
      </w:r>
      <w:bookmarkEnd w:id="6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68" w:name="_Toc26102"/>
      <w:r>
        <w:rPr>
          <w:rFonts w:hint="default"/>
        </w:rPr>
        <w:t>信息融合</w:t>
      </w:r>
      <w:bookmarkEnd w:id="68"/>
    </w:p>
    <w:p>
      <w:pPr>
        <w:pStyle w:val="3"/>
        <w:rPr>
          <w:rFonts w:hint="eastAsia"/>
        </w:rPr>
      </w:pPr>
      <w:bookmarkStart w:id="69" w:name="_Toc26410"/>
      <w:r>
        <w:rPr>
          <w:rFonts w:hint="eastAsia"/>
        </w:rPr>
        <w:t>多媒体计算机技术</w:t>
      </w:r>
      <w:r>
        <w:rPr>
          <w:rFonts w:hint="eastAsia"/>
          <w:lang w:val="en-US" w:eastAsia="zh-CN"/>
        </w:rPr>
        <w:t>(audio,video)</w:t>
      </w:r>
      <w:bookmarkEnd w:id="69"/>
    </w:p>
    <w:p>
      <w:pPr>
        <w:pStyle w:val="3"/>
        <w:rPr>
          <w:rFonts w:hint="eastAsia"/>
          <w:lang w:val="en-US" w:eastAsia="zh-CN"/>
        </w:rPr>
      </w:pPr>
      <w:bookmarkStart w:id="70" w:name="_Toc17286"/>
      <w:bookmarkStart w:id="71" w:name="_Toc5309"/>
      <w:r>
        <w:rPr>
          <w:rFonts w:hint="eastAsia"/>
          <w:lang w:val="en-US" w:eastAsia="zh-CN"/>
        </w:rPr>
        <w:t>数字通信</w:t>
      </w:r>
      <w:bookmarkEnd w:id="70"/>
      <w:bookmarkEnd w:id="71"/>
    </w:p>
    <w:p>
      <w:pPr>
        <w:rPr>
          <w:rFonts w:hint="default"/>
        </w:rPr>
      </w:pPr>
      <w:bookmarkStart w:id="72" w:name="_Toc30481"/>
      <w:r>
        <w:rPr>
          <w:rFonts w:hint="default"/>
        </w:rPr>
        <w:t>通信系统原理（第2版）</w:t>
      </w:r>
      <w:bookmarkEnd w:id="72"/>
    </w:p>
    <w:p>
      <w:pPr>
        <w:rPr>
          <w:rFonts w:hint="default"/>
        </w:rPr>
      </w:pPr>
      <w:bookmarkStart w:id="73" w:name="_Toc30823"/>
      <w:r>
        <w:rPr>
          <w:rFonts w:hint="default"/>
        </w:rPr>
        <w:t>数字信号处理（第3版）</w:t>
      </w:r>
      <w:bookmarkEnd w:id="73"/>
    </w:p>
    <w:p>
      <w:pPr>
        <w:rPr>
          <w:rFonts w:hint="default"/>
        </w:rPr>
      </w:pPr>
      <w:r>
        <w:rPr>
          <w:rFonts w:hint="default"/>
        </w:rPr>
        <w:t>数据与计算机通信</w:t>
      </w:r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bookmarkStart w:id="74" w:name="_Toc25653"/>
      <w:bookmarkStart w:id="75" w:name="_Toc18572"/>
      <w:r>
        <w:rPr>
          <w:rFonts w:hint="eastAsia"/>
          <w:lang w:val="en-US" w:eastAsia="zh-CN"/>
        </w:rPr>
        <w:t>计算机控制系统</w:t>
      </w:r>
      <w:bookmarkEnd w:id="74"/>
      <w:bookmarkEnd w:id="75"/>
    </w:p>
    <w:p>
      <w:pPr>
        <w:pStyle w:val="3"/>
      </w:pPr>
      <w:bookmarkStart w:id="76" w:name="_Toc8145"/>
      <w:r>
        <w:rPr>
          <w:rFonts w:hint="eastAsia"/>
          <w:lang w:val="en-US" w:eastAsia="zh-CN"/>
        </w:rPr>
        <w:t>《现代控制理论（第3版）</w:t>
      </w:r>
      <w:bookmarkEnd w:id="76"/>
    </w:p>
    <w:p>
      <w:pPr>
        <w:pStyle w:val="3"/>
      </w:pPr>
      <w:bookmarkStart w:id="77" w:name="_Toc27520"/>
      <w:bookmarkStart w:id="78" w:name="_Toc5943"/>
      <w:r>
        <w:rPr>
          <w:rFonts w:hint="default"/>
        </w:rPr>
        <w:t>线性控制系统理论与方法</w:t>
      </w:r>
      <w:bookmarkEnd w:id="77"/>
      <w:bookmarkEnd w:id="7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6820"/>
      <w:r>
        <w:rPr>
          <w:rFonts w:hint="eastAsia"/>
          <w:lang w:val="en-US" w:eastAsia="zh-CN"/>
        </w:rPr>
        <w:t>信息检索</w:t>
      </w:r>
      <w:bookmarkEnd w:id="79"/>
    </w:p>
    <w:p>
      <w:pPr>
        <w:pStyle w:val="3"/>
        <w:rPr>
          <w:rFonts w:hint="default"/>
          <w:lang w:val="en-US" w:eastAsia="zh-CN"/>
        </w:rPr>
      </w:pPr>
      <w:bookmarkStart w:id="80" w:name="_Toc27023"/>
      <w:r>
        <w:rPr>
          <w:rFonts w:hint="eastAsia"/>
        </w:rPr>
        <w:t> </w:t>
      </w:r>
      <w:r>
        <w:rPr>
          <w:rFonts w:hint="default"/>
        </w:rPr>
        <w:t>数据结构（Data Structures）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28872"/>
      <w:r>
        <w:rPr>
          <w:rFonts w:hint="eastAsia"/>
          <w:lang w:val="en-US" w:eastAsia="zh-CN"/>
        </w:rPr>
        <w:t>架构设计</w:t>
      </w:r>
      <w:bookmarkEnd w:id="81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很奇怪，还没人推荐 Martin Fowler 的《企业应用架构模式》- levi rosol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16508"/>
      <w:r>
        <w:rPr>
          <w:rFonts w:hint="eastAsia"/>
          <w:lang w:val="en-US" w:eastAsia="zh-CN"/>
        </w:rPr>
        <w:t>设计模式</w:t>
      </w:r>
      <w:bookmarkEnd w:id="82"/>
    </w:p>
    <w:p>
      <w:pPr>
        <w:rPr>
          <w:rFonts w:hint="eastAsia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  <w:lang w:eastAsia="zh-CN"/>
        </w:rPr>
      </w:pPr>
      <w:r>
        <w:rPr>
          <w:rFonts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设计模式</w:t>
      </w:r>
      <w:r>
        <w:rPr>
          <w:rFonts w:hint="default" w:ascii="华文楷体" w:hAnsi="华文楷体" w:eastAsia="华文楷体" w:cs="华文楷体"/>
          <w:b/>
          <w:i w:val="0"/>
          <w:caps w:val="0"/>
          <w:color w:val="494949"/>
          <w:spacing w:val="0"/>
          <w:sz w:val="28"/>
          <w:szCs w:val="28"/>
          <w:shd w:val="clear" w:fill="E2E2E2"/>
        </w:rPr>
        <w:t>—可复用面向对象软件的基础》</w:t>
      </w:r>
    </w:p>
    <w:p>
      <w:pPr>
        <w:pStyle w:val="3"/>
        <w:rPr>
          <w:rFonts w:hint="eastAsia"/>
        </w:rPr>
      </w:pPr>
      <w:bookmarkStart w:id="83" w:name="_Toc23218"/>
      <w:r>
        <w:rPr>
          <w:rFonts w:hint="eastAsia"/>
        </w:rPr>
        <w:t>信息存储技术原理</w:t>
      </w:r>
      <w:bookmarkEnd w:id="83"/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bookmarkStart w:id="84" w:name="_Toc974"/>
      <w:r>
        <w:rPr>
          <w:rFonts w:hint="eastAsia"/>
          <w:color w:val="000000"/>
        </w:rPr>
        <w:t>软件测试</w:t>
      </w:r>
      <w:r>
        <w:rPr>
          <w:rFonts w:hint="eastAsia"/>
        </w:rPr>
        <w:t>理论与技术</w:t>
      </w:r>
      <w:bookmarkEnd w:id="84"/>
    </w:p>
    <w:p>
      <w:pPr>
        <w:pStyle w:val="3"/>
        <w:rPr>
          <w:rFonts w:hint="eastAsia"/>
        </w:rPr>
      </w:pPr>
      <w:bookmarkStart w:id="85" w:name="_Toc9780"/>
      <w:r>
        <w:rPr>
          <w:rFonts w:hint="eastAsia"/>
        </w:rPr>
        <w:t>分布式系统与中间件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网格计算</w:t>
      </w:r>
      <w:bookmarkEnd w:id="8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t>&lt;&lt;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网格计算技术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  <w:t>&gt;&gt;book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</w:rPr>
        <w:t>分布式</w:t>
      </w:r>
      <w:r>
        <w:rPr>
          <w:rFonts w:hint="eastAsia"/>
          <w:lang w:val="en-US" w:eastAsia="zh-CN"/>
        </w:rPr>
        <w:t xml:space="preserve"> 与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网格计算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分布式系统原理与范型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"http://www.baidu.com/link?url=ymwTQiYzdKIABIhw2nX9DZHdsRCkipTZwjMDMhdega92qMQxhwbisBeRDBFRwxBRFJRsoQBgGk7PZU3fCkaK7BPZ2qFCLXhb0PBYHjpTVTu" \t "https://www.baidu.com/_blank"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三种</w:t>
      </w:r>
      <w:r>
        <w:rPr>
          <w:rStyle w:val="18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分布式对象</w:t>
      </w:r>
      <w:r>
        <w:rPr>
          <w:rStyle w:val="18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主流</w:t>
      </w:r>
      <w:r>
        <w:rPr>
          <w:rStyle w:val="18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FFFFFF"/>
        </w:rPr>
        <w:t>技术</w:t>
      </w:r>
      <w:r>
        <w:rPr>
          <w:rStyle w:val="18"/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——COM、Java和COBRA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分布式对象技术及其应用</w:t>
      </w:r>
    </w:p>
    <w:p>
      <w:pPr>
        <w:pStyle w:val="3"/>
        <w:rPr>
          <w:rFonts w:hint="eastAsia"/>
          <w:lang w:val="en-US" w:eastAsia="zh-CN"/>
        </w:rPr>
      </w:pPr>
      <w:bookmarkStart w:id="86" w:name="_Toc5890"/>
      <w:r>
        <w:rPr>
          <w:rFonts w:hint="eastAsia"/>
          <w:lang w:val="en-US" w:eastAsia="zh-CN"/>
        </w:rPr>
        <w:t>中间件技术原理与应用</w:t>
      </w:r>
      <w:bookmarkEnd w:id="86"/>
    </w:p>
    <w:p>
      <w:pPr>
        <w:pStyle w:val="3"/>
        <w:rPr>
          <w:rFonts w:hint="eastAsia"/>
          <w:lang w:val="en-US" w:eastAsia="zh-CN"/>
        </w:rPr>
      </w:pPr>
      <w:bookmarkStart w:id="87" w:name="_Toc26886"/>
      <w:r>
        <w:rPr>
          <w:rFonts w:hint="eastAsia"/>
        </w:rPr>
        <w:t>信息犯罪与计算机取证</w:t>
      </w:r>
      <w:bookmarkEnd w:id="87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8" w:name="_Toc16479"/>
      <w:r>
        <w:rPr>
          <w:rFonts w:hint="eastAsia"/>
          <w:lang w:val="en-US" w:eastAsia="zh-CN"/>
        </w:rPr>
        <w:t>-----------------Other litt part</w:t>
      </w:r>
      <w:bookmarkEnd w:id="8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89" w:name="_Toc25112"/>
      <w:r>
        <w:rPr>
          <w:rFonts w:hint="eastAsia"/>
        </w:rPr>
        <w:t>微型计算机系统接口技术</w:t>
      </w:r>
      <w:r>
        <w:rPr>
          <w:rFonts w:hint="eastAsia"/>
          <w:lang w:val="en-US" w:eastAsia="zh-CN"/>
        </w:rPr>
        <w:t>(usb,agp,pci,div,hdmi)</w:t>
      </w:r>
      <w:bookmarkEnd w:id="89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90" w:name="_Toc5579"/>
      <w:r>
        <w:rPr>
          <w:rFonts w:hint="eastAsia"/>
          <w:lang w:eastAsia="zh-CN"/>
        </w:rPr>
        <w:t>微机原理与结构</w:t>
      </w:r>
      <w:bookmarkEnd w:id="90"/>
    </w:p>
    <w:p>
      <w:pPr>
        <w:pStyle w:val="3"/>
      </w:pPr>
      <w:bookmarkStart w:id="91" w:name="_Toc16269"/>
      <w:r>
        <w:rPr>
          <w:rFonts w:hint="default"/>
        </w:rPr>
        <w:t>为什么主引导记录的内存地址是0x7C00？</w:t>
      </w:r>
      <w:bookmarkEnd w:id="91"/>
    </w:p>
    <w:p>
      <w:r>
        <w:rPr>
          <w:rFonts w:hint="eastAsia"/>
        </w:rPr>
        <w:t>计算机是如何启动的？ - 阮一峰的网络日志.html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2" w:name="_Toc1388"/>
      <w:r>
        <w:rPr>
          <w:rFonts w:hint="eastAsia"/>
          <w:lang w:val="en-US" w:eastAsia="zh-CN"/>
        </w:rPr>
        <w:t>自动化gui 与 发帖机 技术</w:t>
      </w:r>
      <w:bookmarkEnd w:id="9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93" w:name="_Toc30028"/>
      <w:r>
        <w:rPr>
          <w:rFonts w:hint="eastAsia"/>
        </w:rPr>
        <w:t>调试方法</w:t>
      </w:r>
      <w:bookmarkEnd w:id="9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-------------------------具体技术-----------------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94" w:name="_Toc98"/>
      <w:r>
        <w:rPr>
          <w:rFonts w:hint="eastAsia"/>
        </w:rPr>
        <w:t>计算可视化</w:t>
      </w:r>
      <w:bookmarkEnd w:id="94"/>
    </w:p>
    <w:p>
      <w:pPr>
        <w:pStyle w:val="3"/>
        <w:rPr>
          <w:rFonts w:hint="eastAsia"/>
          <w:lang w:eastAsia="zh-CN"/>
        </w:rPr>
      </w:pPr>
      <w:bookmarkStart w:id="95" w:name="_Toc12656"/>
      <w:bookmarkStart w:id="96" w:name="OLE_LINK15"/>
      <w:r>
        <w:rPr>
          <w:rFonts w:hint="eastAsia"/>
          <w:lang w:eastAsia="zh-CN"/>
        </w:rPr>
        <w:t>报表</w:t>
      </w:r>
      <w:bookmarkEnd w:id="95"/>
    </w:p>
    <w:bookmarkEnd w:id="96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7" w:name="_Toc16395"/>
      <w:r>
        <w:rPr>
          <w:rFonts w:hint="eastAsia"/>
          <w:lang w:val="en-US" w:eastAsia="zh-CN"/>
        </w:rPr>
        <w:t>数据可视化技术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[书籍]《可视化数据》中文版，原名（Visualizing Data） - 量化投资 - 经管之家(原人大经济论坛).html</w:t>
      </w:r>
    </w:p>
    <w:p>
      <w:pPr>
        <w:pStyle w:val="3"/>
        <w:rPr>
          <w:rFonts w:hint="eastAsia"/>
          <w:lang w:eastAsia="zh-CN"/>
        </w:rPr>
      </w:pPr>
      <w:bookmarkStart w:id="98" w:name="OLE_LINK6"/>
      <w:bookmarkStart w:id="99" w:name="_Toc9435"/>
      <w:r>
        <w:rPr>
          <w:rFonts w:hint="eastAsia"/>
          <w:lang w:eastAsia="zh-CN"/>
        </w:rPr>
        <w:t>搜索引擎</w:t>
      </w:r>
      <w:bookmarkEnd w:id="98"/>
      <w:bookmarkEnd w:id="99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  <w:bookmarkStart w:id="100" w:name="_Toc8885"/>
      <w:r>
        <w:rPr>
          <w:rFonts w:hint="eastAsia"/>
          <w:sz w:val="24"/>
          <w:szCs w:val="24"/>
          <w:lang w:eastAsia="zh-CN"/>
        </w:rPr>
        <w:t>搜索引擎历史</w:t>
      </w:r>
      <w:bookmarkEnd w:id="100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1" w:name="_Toc18870"/>
      <w:r>
        <w:rPr>
          <w:rFonts w:hint="eastAsia"/>
          <w:lang w:val="en-US" w:eastAsia="zh-CN"/>
        </w:rPr>
        <w:t>离线app</w:t>
      </w:r>
      <w:bookmarkEnd w:id="10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5420" cy="857250"/>
            <wp:effectExtent l="0" t="0" r="1143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102" w:name="_Toc17077"/>
      <w:r>
        <w:rPr>
          <w:rFonts w:hint="eastAsia"/>
          <w:lang w:eastAsia="zh-CN"/>
        </w:rPr>
        <w:t>地理位置</w:t>
      </w:r>
      <w:bookmarkEnd w:id="102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H5 geo api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geo.js</w:t>
      </w:r>
    </w:p>
    <w:p>
      <w:pPr>
        <w:pStyle w:val="3"/>
        <w:rPr>
          <w:rFonts w:hint="eastAsia"/>
          <w:lang w:eastAsia="zh-CN"/>
        </w:rPr>
      </w:pPr>
      <w:bookmarkStart w:id="103" w:name="_Toc24233"/>
      <w:r>
        <w:rPr>
          <w:rFonts w:hint="eastAsia"/>
          <w:szCs w:val="24"/>
          <w:lang w:eastAsia="zh-CN"/>
        </w:rPr>
        <w:t>垃</w:t>
      </w:r>
      <w:r>
        <w:rPr>
          <w:rFonts w:hint="eastAsia"/>
          <w:lang w:eastAsia="zh-CN"/>
        </w:rPr>
        <w:t>圾收集</w:t>
      </w:r>
      <w:bookmarkEnd w:id="103"/>
    </w:p>
    <w:p>
      <w:pPr>
        <w:pStyle w:val="3"/>
        <w:rPr>
          <w:rFonts w:hint="eastAsia"/>
        </w:rPr>
      </w:pPr>
      <w:bookmarkStart w:id="104" w:name="_Toc17191"/>
      <w:r>
        <w:rPr>
          <w:rFonts w:hint="eastAsia"/>
        </w:rPr>
        <w:t>初始化与清理</w:t>
      </w:r>
      <w:bookmarkEnd w:id="10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5" w:name="_Toc17674"/>
      <w:r>
        <w:rPr>
          <w:rFonts w:hint="eastAsia"/>
          <w:lang w:val="en-US" w:eastAsia="zh-CN"/>
        </w:rPr>
        <w:t>流程控制</w:t>
      </w:r>
      <w:bookmarkEnd w:id="105"/>
    </w:p>
    <w:p>
      <w:pPr>
        <w:pStyle w:val="3"/>
        <w:rPr>
          <w:rFonts w:hint="eastAsia"/>
          <w:lang w:val="en-US" w:eastAsia="zh-CN"/>
        </w:rPr>
      </w:pPr>
      <w:bookmarkStart w:id="106" w:name="_Toc26617"/>
      <w:r>
        <w:rPr>
          <w:rFonts w:hint="eastAsia"/>
          <w:lang w:val="en-US" w:eastAsia="zh-CN"/>
        </w:rPr>
        <w:t>三大结构语句控制</w:t>
      </w:r>
      <w:bookmarkEnd w:id="106"/>
    </w:p>
    <w:p>
      <w:pPr>
        <w:pStyle w:val="3"/>
        <w:rPr>
          <w:rFonts w:hint="eastAsia"/>
          <w:lang w:val="en-US" w:eastAsia="zh-CN"/>
        </w:rPr>
      </w:pPr>
      <w:bookmarkStart w:id="107" w:name="_Toc8537"/>
      <w:r>
        <w:rPr>
          <w:rFonts w:hint="eastAsia"/>
          <w:lang w:val="en-US" w:eastAsia="zh-CN"/>
        </w:rPr>
        <w:t>表控制</w:t>
      </w:r>
      <w:bookmarkEnd w:id="107"/>
    </w:p>
    <w:p>
      <w:pPr>
        <w:pStyle w:val="3"/>
        <w:rPr>
          <w:rFonts w:hint="eastAsia"/>
          <w:lang w:val="en-US" w:eastAsia="zh-CN"/>
        </w:rPr>
      </w:pPr>
      <w:bookmarkStart w:id="108" w:name="_Toc31458"/>
      <w:r>
        <w:rPr>
          <w:rFonts w:hint="eastAsia"/>
          <w:lang w:val="en-US" w:eastAsia="zh-CN"/>
        </w:rPr>
        <w:t>决策树</w:t>
      </w:r>
      <w:bookmarkEnd w:id="108"/>
    </w:p>
    <w:p>
      <w:pPr>
        <w:pStyle w:val="3"/>
        <w:rPr>
          <w:rFonts w:hint="eastAsia"/>
          <w:lang w:val="en-US" w:eastAsia="zh-CN"/>
        </w:rPr>
      </w:pPr>
      <w:bookmarkStart w:id="109" w:name="_Toc22718"/>
      <w:r>
        <w:rPr>
          <w:rFonts w:hint="eastAsia"/>
          <w:lang w:val="en-US" w:eastAsia="zh-CN"/>
        </w:rPr>
        <w:t>工作流</w:t>
      </w:r>
      <w:bookmarkEnd w:id="10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0" w:name="_Toc19825"/>
      <w:bookmarkStart w:id="111" w:name="OLE_LINK1"/>
      <w:r>
        <w:fldChar w:fldCharType="begin"/>
      </w:r>
      <w:r>
        <w:instrText xml:space="preserve"> HYPERLINK "http://link.zhihu.com/?target=http://litten.github.io/2014/09/26/history-of-browser-useragent/" \t "http://www.zhihu.com/question/_blank" </w:instrText>
      </w:r>
      <w:r>
        <w:fldChar w:fldCharType="separate"/>
      </w:r>
      <w:r>
        <w:rPr>
          <w:rStyle w:val="18"/>
          <w:rFonts w:hint="default" w:ascii="Helvetica neue" w:hAnsi="Helvetica neue" w:eastAsia="Helvetica neue" w:cs="Helvetica neue"/>
          <w:b w:val="0"/>
          <w:i w:val="0"/>
          <w:caps w:val="0"/>
          <w:color w:val="225599"/>
          <w:spacing w:val="0"/>
          <w:szCs w:val="24"/>
          <w:u w:val="none"/>
          <w:shd w:val="clear" w:fill="FFFFFF"/>
        </w:rPr>
        <w:t>浏览器</w:t>
      </w:r>
      <w:r>
        <w:rPr>
          <w:rStyle w:val="18"/>
          <w:rFonts w:hint="eastAsia" w:ascii="Helvetica neue" w:hAnsi="Helvetica neue" w:eastAsia="宋体" w:cs="Helvetica neue"/>
          <w:b w:val="0"/>
          <w:i w:val="0"/>
          <w:caps w:val="0"/>
          <w:color w:val="225599"/>
          <w:spacing w:val="0"/>
          <w:szCs w:val="24"/>
          <w:u w:val="none"/>
          <w:shd w:val="clear" w:fill="FFFFFF"/>
          <w:lang w:val="en-US" w:eastAsia="zh-CN"/>
        </w:rPr>
        <w:t>t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ech</w:t>
      </w:r>
      <w:bookmarkEnd w:id="110"/>
    </w:p>
    <w:bookmarkEnd w:id="111"/>
    <w:p>
      <w:pPr>
        <w:rPr>
          <w:rFonts w:hint="eastAsia"/>
          <w:lang w:val="en-US" w:eastAsia="zh-CN"/>
        </w:rPr>
      </w:pPr>
    </w:p>
    <w:p>
      <w:pPr>
        <w:pStyle w:val="3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Cs w:val="24"/>
        </w:rPr>
      </w:pPr>
      <w:bookmarkStart w:id="112" w:name="_Toc7021"/>
      <w:r>
        <w:rPr>
          <w:rFonts w:hint="eastAsia"/>
        </w:rPr>
        <w:t>软件本地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</w:rPr>
        <w:t>化的起源</w:t>
      </w:r>
      <w:bookmarkEnd w:id="112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3" w:name="_Toc26730"/>
      <w:r>
        <w:rPr>
          <w:rFonts w:hint="eastAsia"/>
          <w:lang w:val="en-US" w:eastAsia="zh-CN"/>
        </w:rPr>
        <w:t>Other</w:t>
      </w:r>
      <w:bookmarkEnd w:id="113"/>
    </w:p>
    <w:p>
      <w:pPr>
        <w:pStyle w:val="3"/>
      </w:pPr>
      <w:bookmarkStart w:id="114" w:name="_Toc27409"/>
      <w:r>
        <w:rPr>
          <w:rFonts w:hint="default"/>
        </w:rPr>
        <w:t>字符编码笔记：ASCII，Unicode和UTF-8</w:t>
      </w:r>
      <w:bookmarkEnd w:id="114"/>
    </w:p>
    <w:p>
      <w:pPr>
        <w:rPr>
          <w:rFonts w:hint="eastAsia"/>
        </w:rPr>
      </w:pPr>
      <w:r>
        <w:rPr>
          <w:rFonts w:hint="eastAsia"/>
        </w:rPr>
        <w:t>字符串匹配的KMP算法 - 阮一峰的网络日志.html</w:t>
      </w:r>
    </w:p>
    <w:p>
      <w:pPr>
        <w:rPr>
          <w:rFonts w:hint="eastAsia"/>
        </w:rPr>
      </w:pPr>
      <w:r>
        <w:rPr>
          <w:rFonts w:hint="eastAsia"/>
        </w:rPr>
        <w:t>为什么寄存器比内存快？ - 阮一峰的网络日志.html</w:t>
      </w:r>
    </w:p>
    <w:p>
      <w:pPr>
        <w:rPr>
          <w:rFonts w:hint="eastAsia"/>
        </w:rPr>
      </w:pPr>
      <w:r>
        <w:rPr>
          <w:rFonts w:hint="eastAsia"/>
        </w:rPr>
        <w:t>Stack的三种含义 - 阮一峰的网络日志.html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5" w:name="_Toc15094"/>
      <w:r>
        <w:rPr>
          <w:rFonts w:hint="eastAsia"/>
        </w:rPr>
        <w:t>错误</w:t>
      </w:r>
      <w:bookmarkStart w:id="116" w:name="OLE_LINK11"/>
      <w:r>
        <w:rPr>
          <w:rFonts w:hint="eastAsia"/>
        </w:rPr>
        <w:t>处理技术</w:t>
      </w:r>
      <w:bookmarkEnd w:id="115"/>
    </w:p>
    <w:bookmarkEnd w:id="116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7" w:name="_Toc17839"/>
      <w:bookmarkStart w:id="118" w:name="OLE_LINK16"/>
      <w:r>
        <w:rPr>
          <w:rFonts w:hint="eastAsia"/>
          <w:lang w:val="en-US" w:eastAsia="zh-CN"/>
        </w:rPr>
        <w:t>用户体验</w:t>
      </w:r>
      <w:bookmarkEnd w:id="117"/>
    </w:p>
    <w:bookmarkEnd w:id="118"/>
    <w:p>
      <w:pPr>
        <w:pStyle w:val="3"/>
        <w:rPr>
          <w:rFonts w:hint="eastAsia"/>
          <w:lang w:val="en-US" w:eastAsia="zh-CN"/>
        </w:rPr>
      </w:pPr>
      <w:bookmarkStart w:id="119" w:name="_Toc28792"/>
      <w:r>
        <w:rPr>
          <w:rFonts w:hint="eastAsia"/>
          <w:lang w:val="en-US" w:eastAsia="zh-CN"/>
        </w:rPr>
        <w:t>性能</w:t>
      </w:r>
      <w:bookmarkEnd w:id="119"/>
    </w:p>
    <w:p>
      <w:pPr>
        <w:pStyle w:val="3"/>
        <w:rPr>
          <w:rFonts w:hint="eastAsia"/>
          <w:lang w:val="en-US" w:eastAsia="zh-CN"/>
        </w:rPr>
      </w:pPr>
      <w:bookmarkStart w:id="120" w:name="_Toc8365"/>
      <w:r>
        <w:rPr>
          <w:rFonts w:hint="eastAsia"/>
          <w:lang w:val="en-US" w:eastAsia="zh-CN"/>
        </w:rPr>
        <w:t>I18n</w:t>
      </w:r>
      <w:bookmarkEnd w:id="120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bookmarkStart w:id="121" w:name="_Toc2576"/>
      <w:r>
        <w:rPr>
          <w:rStyle w:val="17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  <w:t>参考资料</w:t>
      </w:r>
      <w:bookmarkEnd w:id="12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软件发展史 - 青羽 - 博客园.html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从人类的发展史看软件及软件工程的未来 - 中国IT精华录 - 博客频道 - CSDN.NET.html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IT项目管理最佳实践 - 中国IT精华录 - 博客频道 - CSDN.NET.html</w:t>
      </w:r>
      <w:bookmarkEnd w:id="0"/>
      <w:bookmarkEnd w:id="1"/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Java编程思想_百度百科.html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计算机专业中经典书籍（程序猿和大学生必读） - wyzlwyzl的专栏 - 博客频道 - CSDN.NET.html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Effective Java 中文版_百度百科.html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atiend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DE5E"/>
    <w:multiLevelType w:val="multilevel"/>
    <w:tmpl w:val="57E2DE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E53A1E"/>
    <w:multiLevelType w:val="singleLevel"/>
    <w:tmpl w:val="57E53A1E"/>
    <w:lvl w:ilvl="0" w:tentative="0">
      <w:start w:val="1"/>
      <w:numFmt w:val="decimal"/>
      <w:suff w:val="nothing"/>
      <w:lvlText w:val="第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C45EB"/>
    <w:rsid w:val="0027564D"/>
    <w:rsid w:val="002C554D"/>
    <w:rsid w:val="00913F6D"/>
    <w:rsid w:val="00E512F7"/>
    <w:rsid w:val="00FD2446"/>
    <w:rsid w:val="010C1468"/>
    <w:rsid w:val="01222210"/>
    <w:rsid w:val="0137489F"/>
    <w:rsid w:val="01575516"/>
    <w:rsid w:val="01683122"/>
    <w:rsid w:val="01A4067D"/>
    <w:rsid w:val="01D8516E"/>
    <w:rsid w:val="01E92760"/>
    <w:rsid w:val="02632AB4"/>
    <w:rsid w:val="028F239F"/>
    <w:rsid w:val="02AF6685"/>
    <w:rsid w:val="02C302E8"/>
    <w:rsid w:val="02DE0892"/>
    <w:rsid w:val="02F329C6"/>
    <w:rsid w:val="0332742F"/>
    <w:rsid w:val="034F3B59"/>
    <w:rsid w:val="037F019B"/>
    <w:rsid w:val="03F31327"/>
    <w:rsid w:val="041746FC"/>
    <w:rsid w:val="04246B24"/>
    <w:rsid w:val="047B1753"/>
    <w:rsid w:val="049C7AF0"/>
    <w:rsid w:val="04A55ED3"/>
    <w:rsid w:val="04C54FFE"/>
    <w:rsid w:val="04F421A0"/>
    <w:rsid w:val="05097BDD"/>
    <w:rsid w:val="0586094F"/>
    <w:rsid w:val="059A0F19"/>
    <w:rsid w:val="05A45630"/>
    <w:rsid w:val="05A77572"/>
    <w:rsid w:val="05AA0E3B"/>
    <w:rsid w:val="05E71CD9"/>
    <w:rsid w:val="05ED298A"/>
    <w:rsid w:val="05FC5D47"/>
    <w:rsid w:val="06134084"/>
    <w:rsid w:val="06661F44"/>
    <w:rsid w:val="070A6D45"/>
    <w:rsid w:val="076440D3"/>
    <w:rsid w:val="076D6F98"/>
    <w:rsid w:val="07966C60"/>
    <w:rsid w:val="07A23152"/>
    <w:rsid w:val="07A92527"/>
    <w:rsid w:val="07D21766"/>
    <w:rsid w:val="07F1464C"/>
    <w:rsid w:val="07FF4486"/>
    <w:rsid w:val="08004C0F"/>
    <w:rsid w:val="082C7C83"/>
    <w:rsid w:val="086C5C7B"/>
    <w:rsid w:val="08B20F1D"/>
    <w:rsid w:val="08E55BA8"/>
    <w:rsid w:val="09B60E5F"/>
    <w:rsid w:val="09C0351A"/>
    <w:rsid w:val="09DE5129"/>
    <w:rsid w:val="0A4E64BB"/>
    <w:rsid w:val="0A901B9C"/>
    <w:rsid w:val="0AA65966"/>
    <w:rsid w:val="0AB36711"/>
    <w:rsid w:val="0AFD014C"/>
    <w:rsid w:val="0B5A17C3"/>
    <w:rsid w:val="0B713C67"/>
    <w:rsid w:val="0B9E1910"/>
    <w:rsid w:val="0BE04C0B"/>
    <w:rsid w:val="0BE10E2D"/>
    <w:rsid w:val="0BFF7621"/>
    <w:rsid w:val="0C076525"/>
    <w:rsid w:val="0C42702B"/>
    <w:rsid w:val="0C67326A"/>
    <w:rsid w:val="0C6A1646"/>
    <w:rsid w:val="0CD24809"/>
    <w:rsid w:val="0CE3661F"/>
    <w:rsid w:val="0D620139"/>
    <w:rsid w:val="0D644DB5"/>
    <w:rsid w:val="0DBD3965"/>
    <w:rsid w:val="0E1C6530"/>
    <w:rsid w:val="0E3454BC"/>
    <w:rsid w:val="0E6D6F0E"/>
    <w:rsid w:val="0F0246A1"/>
    <w:rsid w:val="0F717210"/>
    <w:rsid w:val="0F720A2A"/>
    <w:rsid w:val="0FBB40D6"/>
    <w:rsid w:val="0FDA0D1E"/>
    <w:rsid w:val="10106A38"/>
    <w:rsid w:val="102A32C9"/>
    <w:rsid w:val="1042250D"/>
    <w:rsid w:val="10666E1C"/>
    <w:rsid w:val="10871434"/>
    <w:rsid w:val="1089553C"/>
    <w:rsid w:val="108B4CEA"/>
    <w:rsid w:val="10E96B32"/>
    <w:rsid w:val="112B7E82"/>
    <w:rsid w:val="114838CD"/>
    <w:rsid w:val="115331C2"/>
    <w:rsid w:val="119052BE"/>
    <w:rsid w:val="12214D3E"/>
    <w:rsid w:val="124E57F7"/>
    <w:rsid w:val="12B86C72"/>
    <w:rsid w:val="12BD3171"/>
    <w:rsid w:val="12F4508D"/>
    <w:rsid w:val="130801FE"/>
    <w:rsid w:val="13097BCA"/>
    <w:rsid w:val="136C7C82"/>
    <w:rsid w:val="137478B9"/>
    <w:rsid w:val="138D0159"/>
    <w:rsid w:val="13AF2683"/>
    <w:rsid w:val="13B00263"/>
    <w:rsid w:val="13C7571F"/>
    <w:rsid w:val="145F78AA"/>
    <w:rsid w:val="146E11BE"/>
    <w:rsid w:val="147C2E69"/>
    <w:rsid w:val="14886BB0"/>
    <w:rsid w:val="14C00FBC"/>
    <w:rsid w:val="14D416DB"/>
    <w:rsid w:val="14E5721A"/>
    <w:rsid w:val="14EA19DB"/>
    <w:rsid w:val="14F1513A"/>
    <w:rsid w:val="150E010D"/>
    <w:rsid w:val="153C05C1"/>
    <w:rsid w:val="154102FD"/>
    <w:rsid w:val="16011D97"/>
    <w:rsid w:val="161D3A54"/>
    <w:rsid w:val="162D4FE2"/>
    <w:rsid w:val="162E5C20"/>
    <w:rsid w:val="16362DCC"/>
    <w:rsid w:val="164C77BE"/>
    <w:rsid w:val="16AD43F3"/>
    <w:rsid w:val="16B41E9B"/>
    <w:rsid w:val="16E908E2"/>
    <w:rsid w:val="16F21DE1"/>
    <w:rsid w:val="173D6A66"/>
    <w:rsid w:val="17C86D1E"/>
    <w:rsid w:val="17E309EC"/>
    <w:rsid w:val="18622057"/>
    <w:rsid w:val="18963166"/>
    <w:rsid w:val="18DD13D4"/>
    <w:rsid w:val="19537F4F"/>
    <w:rsid w:val="19F36EFB"/>
    <w:rsid w:val="19F90244"/>
    <w:rsid w:val="1A241DB3"/>
    <w:rsid w:val="1A6C240B"/>
    <w:rsid w:val="1B4969E3"/>
    <w:rsid w:val="1B9E331E"/>
    <w:rsid w:val="1BAE36F8"/>
    <w:rsid w:val="1BC941BE"/>
    <w:rsid w:val="1BDC3FA0"/>
    <w:rsid w:val="1BE44F44"/>
    <w:rsid w:val="1C2049CE"/>
    <w:rsid w:val="1C2D2328"/>
    <w:rsid w:val="1C424DA6"/>
    <w:rsid w:val="1C497AAA"/>
    <w:rsid w:val="1C555767"/>
    <w:rsid w:val="1C6575ED"/>
    <w:rsid w:val="1C727E61"/>
    <w:rsid w:val="1CC03528"/>
    <w:rsid w:val="1CEE223B"/>
    <w:rsid w:val="1D2765DB"/>
    <w:rsid w:val="1D4051C7"/>
    <w:rsid w:val="1D532578"/>
    <w:rsid w:val="1DD430A8"/>
    <w:rsid w:val="1DE41029"/>
    <w:rsid w:val="1DEE70E5"/>
    <w:rsid w:val="1E0402C6"/>
    <w:rsid w:val="1E0B2A25"/>
    <w:rsid w:val="1E0D0DC2"/>
    <w:rsid w:val="1E2A528C"/>
    <w:rsid w:val="1E4C37C7"/>
    <w:rsid w:val="1E564D9F"/>
    <w:rsid w:val="1E5E0AFA"/>
    <w:rsid w:val="1E921801"/>
    <w:rsid w:val="1E9A0B4C"/>
    <w:rsid w:val="1EA74A69"/>
    <w:rsid w:val="1F264161"/>
    <w:rsid w:val="1F8222CC"/>
    <w:rsid w:val="1F9D5E38"/>
    <w:rsid w:val="1FEC3512"/>
    <w:rsid w:val="201C208D"/>
    <w:rsid w:val="208058AE"/>
    <w:rsid w:val="20894393"/>
    <w:rsid w:val="20A866FA"/>
    <w:rsid w:val="20BB115C"/>
    <w:rsid w:val="20C66352"/>
    <w:rsid w:val="20E85B6A"/>
    <w:rsid w:val="21143053"/>
    <w:rsid w:val="2152188B"/>
    <w:rsid w:val="215E0702"/>
    <w:rsid w:val="216D3337"/>
    <w:rsid w:val="21832B56"/>
    <w:rsid w:val="21B344FF"/>
    <w:rsid w:val="21D9783E"/>
    <w:rsid w:val="221B32BC"/>
    <w:rsid w:val="22584012"/>
    <w:rsid w:val="225D1858"/>
    <w:rsid w:val="22A71B03"/>
    <w:rsid w:val="22BD2533"/>
    <w:rsid w:val="22D5597A"/>
    <w:rsid w:val="22E04E78"/>
    <w:rsid w:val="22E66862"/>
    <w:rsid w:val="22F83526"/>
    <w:rsid w:val="22FD1417"/>
    <w:rsid w:val="23195F3E"/>
    <w:rsid w:val="23350AC5"/>
    <w:rsid w:val="23464F17"/>
    <w:rsid w:val="23D6734E"/>
    <w:rsid w:val="24074613"/>
    <w:rsid w:val="244B4F8F"/>
    <w:rsid w:val="24617E55"/>
    <w:rsid w:val="246B14FA"/>
    <w:rsid w:val="247A6FCF"/>
    <w:rsid w:val="2480446F"/>
    <w:rsid w:val="24E214EE"/>
    <w:rsid w:val="25291EAD"/>
    <w:rsid w:val="2553021A"/>
    <w:rsid w:val="25552856"/>
    <w:rsid w:val="25A54A94"/>
    <w:rsid w:val="25D17A2D"/>
    <w:rsid w:val="25F36AF4"/>
    <w:rsid w:val="25F717B6"/>
    <w:rsid w:val="263240A3"/>
    <w:rsid w:val="26453B59"/>
    <w:rsid w:val="269D3AED"/>
    <w:rsid w:val="26CF6923"/>
    <w:rsid w:val="27510E4B"/>
    <w:rsid w:val="27536CC9"/>
    <w:rsid w:val="27640A60"/>
    <w:rsid w:val="27684A60"/>
    <w:rsid w:val="27945744"/>
    <w:rsid w:val="279D3388"/>
    <w:rsid w:val="27A220B3"/>
    <w:rsid w:val="27BD0EEA"/>
    <w:rsid w:val="285C6A1A"/>
    <w:rsid w:val="28C367EA"/>
    <w:rsid w:val="292C44E7"/>
    <w:rsid w:val="29332613"/>
    <w:rsid w:val="294A7F71"/>
    <w:rsid w:val="29502103"/>
    <w:rsid w:val="298001EC"/>
    <w:rsid w:val="29820F41"/>
    <w:rsid w:val="29BE0D38"/>
    <w:rsid w:val="29C21F9D"/>
    <w:rsid w:val="29F3561D"/>
    <w:rsid w:val="29F46A6C"/>
    <w:rsid w:val="29F739B4"/>
    <w:rsid w:val="29F8303B"/>
    <w:rsid w:val="2A0A18BE"/>
    <w:rsid w:val="2A33293F"/>
    <w:rsid w:val="2A625647"/>
    <w:rsid w:val="2A940359"/>
    <w:rsid w:val="2AA13B48"/>
    <w:rsid w:val="2AC8138E"/>
    <w:rsid w:val="2ACD7E1E"/>
    <w:rsid w:val="2B1F5906"/>
    <w:rsid w:val="2B481FE1"/>
    <w:rsid w:val="2B7F3ADD"/>
    <w:rsid w:val="2B9A6ADB"/>
    <w:rsid w:val="2BBA786A"/>
    <w:rsid w:val="2BBF6A9E"/>
    <w:rsid w:val="2C20054A"/>
    <w:rsid w:val="2C447C72"/>
    <w:rsid w:val="2C4732EA"/>
    <w:rsid w:val="2C4848B9"/>
    <w:rsid w:val="2C505931"/>
    <w:rsid w:val="2C805799"/>
    <w:rsid w:val="2C9E12E6"/>
    <w:rsid w:val="2CAA6BD2"/>
    <w:rsid w:val="2CAF7D11"/>
    <w:rsid w:val="2CB351C5"/>
    <w:rsid w:val="2D0B349D"/>
    <w:rsid w:val="2D6455A7"/>
    <w:rsid w:val="2D945EFD"/>
    <w:rsid w:val="2DB52223"/>
    <w:rsid w:val="2DB63473"/>
    <w:rsid w:val="2DDE324E"/>
    <w:rsid w:val="2DE6282E"/>
    <w:rsid w:val="2DFE2981"/>
    <w:rsid w:val="2E51713F"/>
    <w:rsid w:val="2E553A40"/>
    <w:rsid w:val="2E65781E"/>
    <w:rsid w:val="2E667F2A"/>
    <w:rsid w:val="2E8B7C1B"/>
    <w:rsid w:val="2EA32993"/>
    <w:rsid w:val="2ED74BFA"/>
    <w:rsid w:val="2F283AAB"/>
    <w:rsid w:val="2F8327E8"/>
    <w:rsid w:val="2F865694"/>
    <w:rsid w:val="2F9F176B"/>
    <w:rsid w:val="2FA47602"/>
    <w:rsid w:val="2FDF428B"/>
    <w:rsid w:val="2FEE6251"/>
    <w:rsid w:val="2FEF5575"/>
    <w:rsid w:val="2FF057BC"/>
    <w:rsid w:val="2FF57B39"/>
    <w:rsid w:val="2FFF7C2E"/>
    <w:rsid w:val="303368A3"/>
    <w:rsid w:val="310D623B"/>
    <w:rsid w:val="311351F5"/>
    <w:rsid w:val="312D1C76"/>
    <w:rsid w:val="313435AE"/>
    <w:rsid w:val="3144595A"/>
    <w:rsid w:val="3170548D"/>
    <w:rsid w:val="3188681F"/>
    <w:rsid w:val="31AE09DE"/>
    <w:rsid w:val="31F669E7"/>
    <w:rsid w:val="32B46BB7"/>
    <w:rsid w:val="33313D41"/>
    <w:rsid w:val="33580ED7"/>
    <w:rsid w:val="33A44641"/>
    <w:rsid w:val="33BA548F"/>
    <w:rsid w:val="33E36740"/>
    <w:rsid w:val="33EE10AF"/>
    <w:rsid w:val="34064252"/>
    <w:rsid w:val="34686F85"/>
    <w:rsid w:val="347A151A"/>
    <w:rsid w:val="347A517C"/>
    <w:rsid w:val="349869DA"/>
    <w:rsid w:val="34B874FF"/>
    <w:rsid w:val="34B93B5D"/>
    <w:rsid w:val="34C821F5"/>
    <w:rsid w:val="34F85CE5"/>
    <w:rsid w:val="351A6249"/>
    <w:rsid w:val="3559532F"/>
    <w:rsid w:val="361C0964"/>
    <w:rsid w:val="36311C1C"/>
    <w:rsid w:val="365C1E8F"/>
    <w:rsid w:val="36757B45"/>
    <w:rsid w:val="36B6544F"/>
    <w:rsid w:val="36C13BDB"/>
    <w:rsid w:val="36CD0722"/>
    <w:rsid w:val="36D53FDA"/>
    <w:rsid w:val="370E064F"/>
    <w:rsid w:val="3735077B"/>
    <w:rsid w:val="37916388"/>
    <w:rsid w:val="37B21BDF"/>
    <w:rsid w:val="37B53CA7"/>
    <w:rsid w:val="37F3654D"/>
    <w:rsid w:val="38125CED"/>
    <w:rsid w:val="382708F8"/>
    <w:rsid w:val="388A7A23"/>
    <w:rsid w:val="38935730"/>
    <w:rsid w:val="38CF10D8"/>
    <w:rsid w:val="38DD535A"/>
    <w:rsid w:val="392374BF"/>
    <w:rsid w:val="393842B5"/>
    <w:rsid w:val="39832403"/>
    <w:rsid w:val="39AB6FB7"/>
    <w:rsid w:val="3A3B1606"/>
    <w:rsid w:val="3A460FDC"/>
    <w:rsid w:val="3B541042"/>
    <w:rsid w:val="3B5F5E03"/>
    <w:rsid w:val="3BB85746"/>
    <w:rsid w:val="3C292849"/>
    <w:rsid w:val="3C6A50BC"/>
    <w:rsid w:val="3C8370F8"/>
    <w:rsid w:val="3CA37B66"/>
    <w:rsid w:val="3CF62C57"/>
    <w:rsid w:val="3D0C2072"/>
    <w:rsid w:val="3D283627"/>
    <w:rsid w:val="3D2D729B"/>
    <w:rsid w:val="3D397A34"/>
    <w:rsid w:val="3D3F2905"/>
    <w:rsid w:val="3D5665B6"/>
    <w:rsid w:val="3DDA1DAE"/>
    <w:rsid w:val="3E0868F4"/>
    <w:rsid w:val="3E8851B5"/>
    <w:rsid w:val="3E971483"/>
    <w:rsid w:val="3EAC5AB2"/>
    <w:rsid w:val="3F860AA6"/>
    <w:rsid w:val="3F9B4E03"/>
    <w:rsid w:val="40251C60"/>
    <w:rsid w:val="402528B8"/>
    <w:rsid w:val="403E7626"/>
    <w:rsid w:val="4061164C"/>
    <w:rsid w:val="40AF5786"/>
    <w:rsid w:val="40CA0276"/>
    <w:rsid w:val="40D23AF8"/>
    <w:rsid w:val="40D72D21"/>
    <w:rsid w:val="40D95872"/>
    <w:rsid w:val="40ED7541"/>
    <w:rsid w:val="417B3B1C"/>
    <w:rsid w:val="41C8455B"/>
    <w:rsid w:val="41C92743"/>
    <w:rsid w:val="41EB0C49"/>
    <w:rsid w:val="41FB5DB0"/>
    <w:rsid w:val="420C25BD"/>
    <w:rsid w:val="424335B9"/>
    <w:rsid w:val="425015A6"/>
    <w:rsid w:val="425351C6"/>
    <w:rsid w:val="425B5FFE"/>
    <w:rsid w:val="42854E4E"/>
    <w:rsid w:val="4285527E"/>
    <w:rsid w:val="42DC1E9D"/>
    <w:rsid w:val="42E60F69"/>
    <w:rsid w:val="42FD481D"/>
    <w:rsid w:val="43314B06"/>
    <w:rsid w:val="434D4B9A"/>
    <w:rsid w:val="435A444D"/>
    <w:rsid w:val="43696790"/>
    <w:rsid w:val="43A06954"/>
    <w:rsid w:val="441700A5"/>
    <w:rsid w:val="44354DF8"/>
    <w:rsid w:val="44E95BFC"/>
    <w:rsid w:val="44FF6998"/>
    <w:rsid w:val="45030828"/>
    <w:rsid w:val="450E1F78"/>
    <w:rsid w:val="451205FD"/>
    <w:rsid w:val="4520076E"/>
    <w:rsid w:val="45270DB0"/>
    <w:rsid w:val="456C6D73"/>
    <w:rsid w:val="45774DE6"/>
    <w:rsid w:val="45B11E9A"/>
    <w:rsid w:val="460054E7"/>
    <w:rsid w:val="460F6309"/>
    <w:rsid w:val="46385271"/>
    <w:rsid w:val="4638594E"/>
    <w:rsid w:val="464E0EBC"/>
    <w:rsid w:val="47291BAE"/>
    <w:rsid w:val="4730553D"/>
    <w:rsid w:val="4784332D"/>
    <w:rsid w:val="479B44B6"/>
    <w:rsid w:val="47D03764"/>
    <w:rsid w:val="47F31A6A"/>
    <w:rsid w:val="481D296C"/>
    <w:rsid w:val="483352B3"/>
    <w:rsid w:val="486606FF"/>
    <w:rsid w:val="488551A5"/>
    <w:rsid w:val="48A5539D"/>
    <w:rsid w:val="48D54C48"/>
    <w:rsid w:val="49126AE6"/>
    <w:rsid w:val="4924499C"/>
    <w:rsid w:val="494E01FF"/>
    <w:rsid w:val="496424F3"/>
    <w:rsid w:val="498D3D18"/>
    <w:rsid w:val="49A23D90"/>
    <w:rsid w:val="49E06859"/>
    <w:rsid w:val="49EF70BB"/>
    <w:rsid w:val="4A1D2E98"/>
    <w:rsid w:val="4A2810E2"/>
    <w:rsid w:val="4A364291"/>
    <w:rsid w:val="4A6554FF"/>
    <w:rsid w:val="4A8D3DC3"/>
    <w:rsid w:val="4A8E5DC7"/>
    <w:rsid w:val="4ABC0D8E"/>
    <w:rsid w:val="4ABE4886"/>
    <w:rsid w:val="4AE85E2B"/>
    <w:rsid w:val="4B6B3942"/>
    <w:rsid w:val="4BB73539"/>
    <w:rsid w:val="4BF24173"/>
    <w:rsid w:val="4C121623"/>
    <w:rsid w:val="4C174772"/>
    <w:rsid w:val="4C447FAD"/>
    <w:rsid w:val="4C8270A0"/>
    <w:rsid w:val="4CDE6727"/>
    <w:rsid w:val="4CF465E3"/>
    <w:rsid w:val="4D326A42"/>
    <w:rsid w:val="4D437928"/>
    <w:rsid w:val="4D4756F3"/>
    <w:rsid w:val="4D524832"/>
    <w:rsid w:val="4D6F35C8"/>
    <w:rsid w:val="4D8879C7"/>
    <w:rsid w:val="4D9A6AFD"/>
    <w:rsid w:val="4DAE1847"/>
    <w:rsid w:val="4DFD62B4"/>
    <w:rsid w:val="4E150092"/>
    <w:rsid w:val="4E2D3A92"/>
    <w:rsid w:val="4E475615"/>
    <w:rsid w:val="4E4F046C"/>
    <w:rsid w:val="4E583D05"/>
    <w:rsid w:val="4E8D1D3A"/>
    <w:rsid w:val="4EBA6DA2"/>
    <w:rsid w:val="4F323540"/>
    <w:rsid w:val="4F4C1FB5"/>
    <w:rsid w:val="5011097C"/>
    <w:rsid w:val="50C851C4"/>
    <w:rsid w:val="50DB537A"/>
    <w:rsid w:val="50F93E10"/>
    <w:rsid w:val="5119279B"/>
    <w:rsid w:val="51286BDC"/>
    <w:rsid w:val="5161618E"/>
    <w:rsid w:val="51617C2D"/>
    <w:rsid w:val="516246C3"/>
    <w:rsid w:val="51647CC6"/>
    <w:rsid w:val="517E30B8"/>
    <w:rsid w:val="520F56CB"/>
    <w:rsid w:val="5241155E"/>
    <w:rsid w:val="525C7B8B"/>
    <w:rsid w:val="526E7C38"/>
    <w:rsid w:val="528C0EFF"/>
    <w:rsid w:val="52A37865"/>
    <w:rsid w:val="52D714F0"/>
    <w:rsid w:val="530F2565"/>
    <w:rsid w:val="532F5DCE"/>
    <w:rsid w:val="53491077"/>
    <w:rsid w:val="53E66639"/>
    <w:rsid w:val="53FE5BED"/>
    <w:rsid w:val="541D303C"/>
    <w:rsid w:val="54512F19"/>
    <w:rsid w:val="549D44AF"/>
    <w:rsid w:val="54F16959"/>
    <w:rsid w:val="555C51F5"/>
    <w:rsid w:val="5571204B"/>
    <w:rsid w:val="55930D27"/>
    <w:rsid w:val="55A629CD"/>
    <w:rsid w:val="55A7794D"/>
    <w:rsid w:val="55C13BE2"/>
    <w:rsid w:val="55C441D7"/>
    <w:rsid w:val="55F75807"/>
    <w:rsid w:val="560A754F"/>
    <w:rsid w:val="56255E23"/>
    <w:rsid w:val="56730510"/>
    <w:rsid w:val="56E94E62"/>
    <w:rsid w:val="56EB59F3"/>
    <w:rsid w:val="572440C5"/>
    <w:rsid w:val="572F07B7"/>
    <w:rsid w:val="577175A2"/>
    <w:rsid w:val="57A537AD"/>
    <w:rsid w:val="57B200BF"/>
    <w:rsid w:val="57EC5D36"/>
    <w:rsid w:val="58744565"/>
    <w:rsid w:val="587E2E86"/>
    <w:rsid w:val="58A15679"/>
    <w:rsid w:val="58C67F09"/>
    <w:rsid w:val="58D67696"/>
    <w:rsid w:val="58F443B4"/>
    <w:rsid w:val="59190410"/>
    <w:rsid w:val="591D66AB"/>
    <w:rsid w:val="592F3FEA"/>
    <w:rsid w:val="59BF0BD6"/>
    <w:rsid w:val="59FA75A6"/>
    <w:rsid w:val="5A091CE0"/>
    <w:rsid w:val="5A304532"/>
    <w:rsid w:val="5A5F37CE"/>
    <w:rsid w:val="5AAF41FE"/>
    <w:rsid w:val="5AD862C9"/>
    <w:rsid w:val="5B05532E"/>
    <w:rsid w:val="5BA0140E"/>
    <w:rsid w:val="5BE07082"/>
    <w:rsid w:val="5BE97CC3"/>
    <w:rsid w:val="5CCF3687"/>
    <w:rsid w:val="5D7F7D26"/>
    <w:rsid w:val="5D886844"/>
    <w:rsid w:val="5DA32819"/>
    <w:rsid w:val="5DAD4A42"/>
    <w:rsid w:val="5DAD6337"/>
    <w:rsid w:val="5E0D2E3B"/>
    <w:rsid w:val="5E8859BC"/>
    <w:rsid w:val="5E9243F9"/>
    <w:rsid w:val="5EA0319B"/>
    <w:rsid w:val="5EA20C42"/>
    <w:rsid w:val="5EDE29C7"/>
    <w:rsid w:val="5F376C2F"/>
    <w:rsid w:val="5F7D5441"/>
    <w:rsid w:val="5FD21411"/>
    <w:rsid w:val="5FE7201A"/>
    <w:rsid w:val="5FF46D54"/>
    <w:rsid w:val="5FF82E83"/>
    <w:rsid w:val="605046F6"/>
    <w:rsid w:val="60700BF7"/>
    <w:rsid w:val="60726A83"/>
    <w:rsid w:val="607B675F"/>
    <w:rsid w:val="60A32C7D"/>
    <w:rsid w:val="60BE1A44"/>
    <w:rsid w:val="60C85B56"/>
    <w:rsid w:val="60D30DC3"/>
    <w:rsid w:val="613116E1"/>
    <w:rsid w:val="61494C51"/>
    <w:rsid w:val="614E3F67"/>
    <w:rsid w:val="61540E48"/>
    <w:rsid w:val="619710EC"/>
    <w:rsid w:val="626A7884"/>
    <w:rsid w:val="626F2FB4"/>
    <w:rsid w:val="62711F62"/>
    <w:rsid w:val="62890024"/>
    <w:rsid w:val="62D27E55"/>
    <w:rsid w:val="62D969BE"/>
    <w:rsid w:val="63254BD7"/>
    <w:rsid w:val="63276882"/>
    <w:rsid w:val="632D067F"/>
    <w:rsid w:val="63797645"/>
    <w:rsid w:val="639E6B04"/>
    <w:rsid w:val="63E810AE"/>
    <w:rsid w:val="641C32E1"/>
    <w:rsid w:val="645D3602"/>
    <w:rsid w:val="650A3206"/>
    <w:rsid w:val="650F01FC"/>
    <w:rsid w:val="6540272E"/>
    <w:rsid w:val="65E23BF2"/>
    <w:rsid w:val="66085E03"/>
    <w:rsid w:val="666E1210"/>
    <w:rsid w:val="66D51F4F"/>
    <w:rsid w:val="66F93205"/>
    <w:rsid w:val="67004431"/>
    <w:rsid w:val="67043EA4"/>
    <w:rsid w:val="670D2374"/>
    <w:rsid w:val="672134D6"/>
    <w:rsid w:val="67315D1E"/>
    <w:rsid w:val="67C4784D"/>
    <w:rsid w:val="67DE25F8"/>
    <w:rsid w:val="67E00E74"/>
    <w:rsid w:val="67EC45EB"/>
    <w:rsid w:val="67F75C98"/>
    <w:rsid w:val="68185B98"/>
    <w:rsid w:val="6835718F"/>
    <w:rsid w:val="68967E68"/>
    <w:rsid w:val="689E76F6"/>
    <w:rsid w:val="68CE2504"/>
    <w:rsid w:val="68D776EC"/>
    <w:rsid w:val="692858CD"/>
    <w:rsid w:val="695254C6"/>
    <w:rsid w:val="69814FA6"/>
    <w:rsid w:val="69857FA6"/>
    <w:rsid w:val="699D3CDE"/>
    <w:rsid w:val="69AC425E"/>
    <w:rsid w:val="69C94F11"/>
    <w:rsid w:val="6A0701BD"/>
    <w:rsid w:val="6A2A39D4"/>
    <w:rsid w:val="6A4E532B"/>
    <w:rsid w:val="6A9E2965"/>
    <w:rsid w:val="6AA476A5"/>
    <w:rsid w:val="6AAB750A"/>
    <w:rsid w:val="6AB42392"/>
    <w:rsid w:val="6ADE0DC5"/>
    <w:rsid w:val="6B0048D5"/>
    <w:rsid w:val="6B397742"/>
    <w:rsid w:val="6B4D4D32"/>
    <w:rsid w:val="6B5B28B1"/>
    <w:rsid w:val="6BA41628"/>
    <w:rsid w:val="6BAF5003"/>
    <w:rsid w:val="6BC307FB"/>
    <w:rsid w:val="6CC210A2"/>
    <w:rsid w:val="6CF64F20"/>
    <w:rsid w:val="6D126F61"/>
    <w:rsid w:val="6D7B090D"/>
    <w:rsid w:val="6D8062D1"/>
    <w:rsid w:val="6D8D4E17"/>
    <w:rsid w:val="6DA262C4"/>
    <w:rsid w:val="6DFA0925"/>
    <w:rsid w:val="6E4B035A"/>
    <w:rsid w:val="6E80634B"/>
    <w:rsid w:val="6EBA2F04"/>
    <w:rsid w:val="6ECB39CB"/>
    <w:rsid w:val="6EF1495A"/>
    <w:rsid w:val="6F335546"/>
    <w:rsid w:val="6F5C2A2F"/>
    <w:rsid w:val="6FA54D2B"/>
    <w:rsid w:val="6FE90B92"/>
    <w:rsid w:val="70071A9B"/>
    <w:rsid w:val="701E6DF0"/>
    <w:rsid w:val="70401FDB"/>
    <w:rsid w:val="70912BF8"/>
    <w:rsid w:val="70922999"/>
    <w:rsid w:val="70F96648"/>
    <w:rsid w:val="713C085C"/>
    <w:rsid w:val="7163510E"/>
    <w:rsid w:val="7178011F"/>
    <w:rsid w:val="717C1A91"/>
    <w:rsid w:val="71EF5F46"/>
    <w:rsid w:val="720232CE"/>
    <w:rsid w:val="7271137C"/>
    <w:rsid w:val="72AA335D"/>
    <w:rsid w:val="73217448"/>
    <w:rsid w:val="73A64977"/>
    <w:rsid w:val="73A939E1"/>
    <w:rsid w:val="73CA6ABA"/>
    <w:rsid w:val="7416107A"/>
    <w:rsid w:val="741D1EB1"/>
    <w:rsid w:val="7436477A"/>
    <w:rsid w:val="74CB0AC4"/>
    <w:rsid w:val="74CD64EE"/>
    <w:rsid w:val="74D90492"/>
    <w:rsid w:val="74DF7DBB"/>
    <w:rsid w:val="75201804"/>
    <w:rsid w:val="753112B6"/>
    <w:rsid w:val="75536685"/>
    <w:rsid w:val="755471AD"/>
    <w:rsid w:val="755B26A0"/>
    <w:rsid w:val="756412A9"/>
    <w:rsid w:val="757D65BD"/>
    <w:rsid w:val="75AC7A17"/>
    <w:rsid w:val="75D004DD"/>
    <w:rsid w:val="75F77202"/>
    <w:rsid w:val="76755234"/>
    <w:rsid w:val="76B92847"/>
    <w:rsid w:val="76CA6662"/>
    <w:rsid w:val="77034FFB"/>
    <w:rsid w:val="77323EAF"/>
    <w:rsid w:val="77367F5C"/>
    <w:rsid w:val="774E6FEF"/>
    <w:rsid w:val="777446BB"/>
    <w:rsid w:val="777F42B0"/>
    <w:rsid w:val="779D7B87"/>
    <w:rsid w:val="77AA3CF4"/>
    <w:rsid w:val="77AE2FB2"/>
    <w:rsid w:val="781975DB"/>
    <w:rsid w:val="78586B00"/>
    <w:rsid w:val="78A71BDB"/>
    <w:rsid w:val="78E1299B"/>
    <w:rsid w:val="794A402D"/>
    <w:rsid w:val="794D425D"/>
    <w:rsid w:val="796A59E4"/>
    <w:rsid w:val="7970540A"/>
    <w:rsid w:val="79A00D87"/>
    <w:rsid w:val="79EE680A"/>
    <w:rsid w:val="7A10166E"/>
    <w:rsid w:val="7A515056"/>
    <w:rsid w:val="7A8B2DF2"/>
    <w:rsid w:val="7AA82391"/>
    <w:rsid w:val="7B255985"/>
    <w:rsid w:val="7B490890"/>
    <w:rsid w:val="7B9B0D9A"/>
    <w:rsid w:val="7C0B0E18"/>
    <w:rsid w:val="7C852D5B"/>
    <w:rsid w:val="7C861076"/>
    <w:rsid w:val="7C9B60F2"/>
    <w:rsid w:val="7CC54D53"/>
    <w:rsid w:val="7D34035B"/>
    <w:rsid w:val="7DAA1D66"/>
    <w:rsid w:val="7DBD6E8D"/>
    <w:rsid w:val="7DC01A6C"/>
    <w:rsid w:val="7E295F99"/>
    <w:rsid w:val="7E336516"/>
    <w:rsid w:val="7E456EC2"/>
    <w:rsid w:val="7EC82768"/>
    <w:rsid w:val="7F047E1D"/>
    <w:rsid w:val="7F324F2E"/>
    <w:rsid w:val="7F7E4F24"/>
    <w:rsid w:val="7FB54B23"/>
    <w:rsid w:val="7FCE0CE8"/>
    <w:rsid w:val="7FF33AD9"/>
    <w:rsid w:val="7FF52F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styleId="19">
    <w:name w:val="HTML Code"/>
    <w:basedOn w:val="15"/>
    <w:qFormat/>
    <w:uiPriority w:val="0"/>
    <w:rPr>
      <w:rFonts w:ascii="Courier New" w:hAnsi="Courier New"/>
      <w:sz w:val="20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2016-09-21T19:03:00Z</dcterms:created>
  <dc:creator>Administrator</dc:creator>
  <cp:lastModifiedBy>Administrator</cp:lastModifiedBy>
  <dcterms:modified xsi:type="dcterms:W3CDTF">2016-10-21T16:31:46Z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