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运营之道  互联网产品运营之道 attilax、著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_Toc7157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核心点 内容 媒体 用户 活动 数据分析</w:t>
      </w:r>
      <w:r>
        <w:tab/>
      </w:r>
      <w:r>
        <w:fldChar w:fldCharType="begin"/>
      </w:r>
      <w:r>
        <w:instrText xml:space="preserve"> PAGEREF _Toc17818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第二章内容运营</w:t>
      </w:r>
      <w:r>
        <w:rPr>
          <w:rFonts w:hint="eastAsia"/>
          <w:lang w:val="en-US" w:eastAsia="zh-CN"/>
        </w:rPr>
        <w:t xml:space="preserve"> </w:t>
      </w:r>
      <w:r>
        <w:t> </w:t>
      </w:r>
      <w:r>
        <w:tab/>
      </w:r>
      <w:r>
        <w:fldChar w:fldCharType="begin"/>
      </w:r>
      <w:r>
        <w:instrText xml:space="preserve"> PAGEREF _Toc7583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t>2.1 创建用户模型 </w:t>
      </w:r>
      <w:r>
        <w:t xml:space="preserve"> </w:t>
      </w:r>
      <w:r>
        <w:tab/>
      </w:r>
      <w:r>
        <w:fldChar w:fldCharType="begin"/>
      </w:r>
      <w:r>
        <w:instrText xml:space="preserve"> PAGEREF _Toc20905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2.2 产品分析 </w:t>
      </w:r>
      <w:r>
        <w:tab/>
      </w:r>
      <w:r>
        <w:fldChar w:fldCharType="begin"/>
      </w:r>
      <w:r>
        <w:instrText xml:space="preserve"> PAGEREF _Toc4204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t>2.5 玩转网络推广之无中生有 </w:t>
      </w:r>
      <w:r>
        <w:tab/>
      </w:r>
      <w:r>
        <w:fldChar w:fldCharType="begin"/>
      </w:r>
      <w:r>
        <w:instrText xml:space="preserve"> PAGEREF _Toc21997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2.4. </w:t>
      </w:r>
      <w:r>
        <w:rPr>
          <w:rFonts w:hint="eastAsia"/>
          <w:lang w:eastAsia="zh-CN"/>
        </w:rPr>
        <w:t>运营三大定律</w:t>
      </w:r>
      <w:r>
        <w:tab/>
      </w:r>
      <w:r>
        <w:fldChar w:fldCharType="begin"/>
      </w:r>
      <w:r>
        <w:instrText xml:space="preserve"> PAGEREF _Toc2235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t>2.8</w:t>
      </w:r>
      <w:r>
        <w:rPr>
          <w:rFonts w:hint="eastAsia"/>
          <w:lang w:eastAsia="zh-CN"/>
        </w:rPr>
        <w:t>软文</w:t>
      </w:r>
      <w:r>
        <w:rPr>
          <w:rFonts w:hint="eastAsia"/>
          <w:lang w:val="en-US" w:eastAsia="zh-CN"/>
        </w:rPr>
        <w:t xml:space="preserve"> 文案 </w:t>
      </w:r>
      <w:r>
        <w:t xml:space="preserve"> 如何写互联网推广内容 </w:t>
      </w:r>
      <w:r>
        <w:tab/>
      </w:r>
      <w:r>
        <w:fldChar w:fldCharType="begin"/>
      </w:r>
      <w:r>
        <w:instrText xml:space="preserve"> PAGEREF _Toc3150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第三章新媒体运营 </w:t>
      </w:r>
      <w:r>
        <w:tab/>
      </w:r>
      <w:r>
        <w:fldChar w:fldCharType="begin"/>
      </w:r>
      <w:r>
        <w:instrText xml:space="preserve"> PAGEREF _Toc31693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t xml:space="preserve"> </w:t>
      </w:r>
      <w:r>
        <w:t>3.1 如何让你的微信公众号与众不同 </w:t>
      </w:r>
      <w:r>
        <w:tab/>
      </w:r>
      <w:r>
        <w:fldChar w:fldCharType="begin"/>
      </w:r>
      <w:r>
        <w:instrText xml:space="preserve"> PAGEREF _Toc5148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t>第四章用户</w:t>
      </w:r>
      <w:r>
        <w:rPr>
          <w:rFonts w:hint="eastAsia"/>
          <w:lang w:eastAsia="zh-CN"/>
        </w:rPr>
        <w:t>运营</w:t>
      </w:r>
      <w:r>
        <w:rPr>
          <w:rFonts w:hint="eastAsia"/>
          <w:lang w:val="en-US" w:eastAsia="zh-CN"/>
        </w:rPr>
        <w:t xml:space="preserve"> </w:t>
      </w:r>
      <w:r>
        <w:t>社群运营</w:t>
      </w:r>
      <w:r>
        <w:tab/>
      </w:r>
      <w:r>
        <w:fldChar w:fldCharType="begin"/>
      </w:r>
      <w:r>
        <w:instrText xml:space="preserve"> PAGEREF _Toc22138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t>第五章活动运营</w:t>
      </w:r>
      <w:r>
        <w:rPr>
          <w:rFonts w:hint="eastAsia"/>
          <w:lang w:val="en-US" w:eastAsia="zh-CN"/>
        </w:rPr>
        <w:t xml:space="preserve"> </w:t>
      </w:r>
      <w:r>
        <w:t>营销活动</w:t>
      </w:r>
      <w:r>
        <w:tab/>
      </w:r>
      <w:r>
        <w:fldChar w:fldCharType="begin"/>
      </w:r>
      <w:r>
        <w:instrText xml:space="preserve"> PAGEREF _Toc28269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第六章数据运营 </w:t>
      </w:r>
      <w:r>
        <w:tab/>
      </w:r>
      <w:r>
        <w:fldChar w:fldCharType="begin"/>
      </w:r>
      <w:r>
        <w:instrText xml:space="preserve"> PAGEREF _Toc18077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6.3 网站（产品）流量分析 </w:t>
      </w:r>
      <w:r>
        <w:tab/>
      </w:r>
      <w:r>
        <w:fldChar w:fldCharType="begin"/>
      </w:r>
      <w:r>
        <w:instrText xml:space="preserve"> PAGEREF _Toc26213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第七章让互联网运营“更上一层楼”的工作方法 </w:t>
      </w:r>
      <w:r>
        <w:tab/>
      </w:r>
      <w:r>
        <w:fldChar w:fldCharType="begin"/>
      </w:r>
      <w:r>
        <w:instrText xml:space="preserve"> PAGEREF _Toc13487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7.1 高效工作的13 个思维法则 </w:t>
      </w:r>
      <w:r>
        <w:tab/>
      </w:r>
      <w:r>
        <w:fldChar w:fldCharType="begin"/>
      </w:r>
      <w:r>
        <w:instrText xml:space="preserve"> PAGEREF _Toc3291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t>7.2 目标管理工作 </w:t>
      </w:r>
      <w:r>
        <w:tab/>
      </w:r>
      <w:r>
        <w:fldChar w:fldCharType="begin"/>
      </w:r>
      <w:r>
        <w:instrText xml:space="preserve"> PAGEREF _Toc5995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7.3. </w:t>
      </w:r>
      <w:r>
        <w:t>顺畅沟通 </w:t>
      </w:r>
      <w:r>
        <w:tab/>
      </w:r>
      <w:r>
        <w:fldChar w:fldCharType="begin"/>
      </w:r>
      <w:r>
        <w:instrText xml:space="preserve"> PAGEREF _Toc27119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第4 章 打造内容 / 64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4.1 为什么说内容为王 / 65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_Toc22903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shd w:val="clear" w:fill="FAFAFA"/>
          <w:lang w:val="en-US" w:eastAsia="zh-CN" w:bidi="ar"/>
        </w:rPr>
        <w:t xml:space="preserve">9.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1.2 运营平台及常用的工具 / 10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_Toc23697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shd w:val="clear" w:fill="FAFAFA"/>
          <w:lang w:val="en-US" w:eastAsia="zh-CN" w:bidi="ar"/>
        </w:rPr>
        <w:t xml:space="preserve">9.1. </w:t>
      </w:r>
      <w:r>
        <w:rPr>
          <w:rFonts w:hint="default"/>
        </w:rPr>
        <w:t>1.2.1 新媒体平台介绍 / 10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_Toc2400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default"/>
        </w:rPr>
        <w:t>1.2.2 短视频平台介绍 / 11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_Toc7947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default"/>
        </w:rPr>
        <w:t>1.2.3 社区与社交平台介绍 / 12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_Toc3694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shd w:val="clear" w:fill="FAFAFA"/>
          <w:lang w:val="en-US" w:eastAsia="zh-CN" w:bidi="ar"/>
        </w:rPr>
        <w:t xml:space="preserve">9.4. </w:t>
      </w:r>
      <w:r>
        <w:rPr>
          <w:rFonts w:hint="default"/>
        </w:rPr>
        <w:t>1.2.4 工具型平台介绍 / 14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_Toc24842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shd w:val="clear" w:fill="FAFAFA"/>
          <w:lang w:val="en-US" w:eastAsia="zh-CN" w:bidi="ar"/>
        </w:rPr>
        <w:t xml:space="preserve">9.5. </w:t>
      </w:r>
      <w:r>
        <w:rPr>
          <w:rFonts w:hint="default"/>
        </w:rPr>
        <w:t>1.2.5 运营必-备的几大工具 / 15</w:t>
      </w:r>
      <w:r>
        <w:rPr>
          <w:rFonts w:hint="default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 运营有哪些常见的问题 / 17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1.3.1 运营的基本知识类问题 / 17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1.3.2 学习运营类的问题 / 19</w:t>
      </w:r>
      <w:r>
        <w:tab/>
      </w:r>
      <w:r>
        <w:fldChar w:fldCharType="begin"/>
      </w:r>
      <w:r>
        <w:instrText xml:space="preserve"> PAGEREF _Toc12568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第6 章 掌握运营技能 / 82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_Toc10938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6.1 推广技能 / 83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_Toc31779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6.2 营销技能 / 90</w:t>
      </w:r>
      <w:r>
        <w:tab/>
      </w:r>
      <w:r>
        <w:fldChar w:fldCharType="begin"/>
      </w:r>
      <w:r>
        <w:instrText xml:space="preserve"> PAGEREF _Toc6637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10.3. 6.3.1 数据分析 / 95</w:t>
      </w:r>
      <w:r>
        <w:tab/>
      </w:r>
      <w:r>
        <w:fldChar w:fldCharType="begin"/>
      </w:r>
      <w:r>
        <w:instrText xml:space="preserve"> PAGEREF _Toc25520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10.4. 6.3.2 整合能力 / 96</w:t>
      </w:r>
      <w:r>
        <w:tab/>
      </w:r>
      <w:r>
        <w:fldChar w:fldCharType="begin"/>
      </w:r>
      <w:r>
        <w:instrText xml:space="preserve"> PAGEREF _Toc20847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t>第10 章 内容运营 / 148</w:t>
      </w:r>
      <w:r>
        <w:rPr>
          <w:rFonts w:hint="eastAsia"/>
          <w:lang w:val="en-US" w:eastAsia="zh-CN"/>
        </w:rPr>
        <w:t xml:space="preserve"> 软文</w:t>
      </w:r>
      <w:r>
        <w:tab/>
      </w:r>
      <w:r>
        <w:fldChar w:fldCharType="begin"/>
      </w:r>
      <w:r>
        <w:instrText xml:space="preserve"> PAGEREF _Toc18889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_Toc29676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《互联网运营实战手册》(李春雷（文泉小火花）)【简介_书评_在线阅读】 - 当当图书.mhtml</w:t>
      </w:r>
      <w:r>
        <w:tab/>
      </w:r>
      <w:r>
        <w:fldChar w:fldCharType="begin"/>
      </w:r>
      <w:r>
        <w:instrText xml:space="preserve"> PAGEREF _Toc29729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0" w:name="_Toc7157"/>
      <w:r>
        <w:rPr>
          <w:rFonts w:hint="eastAsia"/>
          <w:lang w:val="en-US" w:eastAsia="zh-CN"/>
        </w:rPr>
        <w:t>概念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7818"/>
      <w:r>
        <w:rPr>
          <w:rFonts w:hint="eastAsia"/>
          <w:lang w:val="en-US" w:eastAsia="zh-CN"/>
        </w:rPr>
        <w:t>核心点 内容 媒体 用户 活动 数据分析</w:t>
      </w:r>
      <w:bookmarkEnd w:id="1"/>
    </w:p>
    <w:p>
      <w:r>
        <w:br w:type="textWrapping"/>
      </w:r>
      <w:r>
        <w:t>1.1 运营的分类 </w:t>
      </w:r>
      <w:r>
        <w:br w:type="textWrapping"/>
      </w:r>
      <w:r>
        <w:t>1.1.1 运营有哪些 </w:t>
      </w:r>
      <w:r>
        <w:br w:type="textWrapping"/>
      </w:r>
      <w:r>
        <w:t>1.1.2 阿里巴巴/ 腾讯/ 百度和运营的关系 </w:t>
      </w:r>
      <w:r>
        <w:br w:type="textWrapping"/>
      </w:r>
      <w:r>
        <w:t>1.1.3 运营的未来 </w:t>
      </w:r>
      <w:r>
        <w:br w:type="textWrapping"/>
      </w:r>
      <w:r>
        <w:t>1.2 运营和产品那点事 </w:t>
      </w:r>
      <w:r>
        <w:br w:type="textWrapping"/>
      </w:r>
      <w:r>
        <w:t>1.2.1 运营是什么 </w:t>
      </w:r>
      <w:r>
        <w:br w:type="textWrapping"/>
      </w:r>
      <w:r>
        <w:t>1.2.2 所有的产品都可以说话吗 </w:t>
      </w:r>
      <w:r>
        <w:br w:type="textWrapping"/>
      </w:r>
      <w:r>
        <w:t>1.2.3 运营和产品的爱恨纠葛 </w:t>
      </w:r>
      <w:r>
        <w:br w:type="textWrapping"/>
      </w:r>
      <w:r>
        <w:t>1.3 运营需要熟练运用的工具 </w:t>
      </w:r>
      <w:r>
        <w:br w:type="textWrapping"/>
      </w:r>
      <w:r>
        <w:t>1.3.1 运用Excel 行数据分析 </w:t>
      </w:r>
      <w:r>
        <w:br w:type="textWrapping"/>
      </w:r>
      <w:r>
        <w:t>1.3.2 运用统计工具分析用户 </w:t>
      </w:r>
      <w:r>
        <w:br w:type="textWrapping"/>
      </w:r>
      <w:r>
        <w:t>1.3.3 运营需要掌握的高频工具 </w:t>
      </w:r>
      <w:r>
        <w:br w:type="textWrapping"/>
      </w:r>
      <w:r>
        <w:br w:type="textWrapping"/>
      </w:r>
    </w:p>
    <w:p>
      <w:pPr>
        <w:pStyle w:val="2"/>
      </w:pPr>
      <w:bookmarkStart w:id="2" w:name="_Toc7583"/>
      <w:r>
        <w:t>第二章内容运营</w:t>
      </w:r>
      <w:r>
        <w:rPr>
          <w:rFonts w:hint="eastAsia"/>
          <w:lang w:val="en-US" w:eastAsia="zh-CN"/>
        </w:rPr>
        <w:t xml:space="preserve"> </w:t>
      </w:r>
      <w:r>
        <w:t> </w:t>
      </w:r>
      <w:bookmarkEnd w:id="2"/>
    </w:p>
    <w:p>
      <w:pPr>
        <w:pStyle w:val="3"/>
      </w:pPr>
      <w:bookmarkStart w:id="3" w:name="_Toc20905"/>
      <w:r>
        <w:rPr>
          <w:rStyle w:val="18"/>
          <w:b w:val="0"/>
        </w:rPr>
        <w:t>2.1 创建用户模型 </w:t>
      </w:r>
      <w:r>
        <w:rPr>
          <w:rStyle w:val="18"/>
          <w:b w:val="0"/>
        </w:rPr>
        <w:br w:type="textWrapping"/>
      </w:r>
      <w:bookmarkEnd w:id="3"/>
    </w:p>
    <w:p>
      <w:pPr>
        <w:pStyle w:val="3"/>
      </w:pPr>
      <w:bookmarkStart w:id="4" w:name="_Toc4204"/>
      <w:r>
        <w:rPr>
          <w:rStyle w:val="18"/>
          <w:b w:val="0"/>
        </w:rPr>
        <w:t>2.2 产品分析 </w:t>
      </w:r>
      <w:bookmarkEnd w:id="4"/>
    </w:p>
    <w:p>
      <w:r>
        <w:rPr>
          <w:rStyle w:val="18"/>
        </w:rPr>
        <w:br w:type="textWrapping"/>
      </w:r>
      <w:r>
        <w:t>2.2.1 120 产品分析法则 </w:t>
      </w:r>
      <w:r>
        <w:br w:type="textWrapping"/>
      </w:r>
      <w:r>
        <w:t>2.2.2 五看分析法 </w:t>
      </w:r>
      <w:r>
        <w:br w:type="textWrapping"/>
      </w:r>
      <w:r>
        <w:t>2.2.3 产品的基因是产品的核心价值 </w:t>
      </w:r>
      <w:r>
        <w:br w:type="textWrapping"/>
      </w:r>
      <w:r>
        <w:t>2.2.4 产品聚焦是为了让用户第一时间找到 </w:t>
      </w:r>
      <w:r>
        <w:br w:type="textWrapping"/>
      </w:r>
      <w:r>
        <w:t>2.2.5 如何包装产品 </w:t>
      </w:r>
      <w:r>
        <w:br w:type="textWrapping"/>
      </w:r>
      <w:r>
        <w:t>2.2.6 找到产品的真实用户 </w:t>
      </w:r>
      <w:r>
        <w:br w:type="textWrapping"/>
      </w:r>
      <w:r>
        <w:t>2.2.7 创建用户模型 </w:t>
      </w:r>
      <w:r>
        <w:br w:type="textWrapping"/>
      </w:r>
      <w:r>
        <w:t>2.3 建造自己的鱼塘 </w:t>
      </w:r>
      <w:r>
        <w:br w:type="textWrapping"/>
      </w:r>
      <w:r>
        <w:t>2.3.1 三种捕鱼方式 </w:t>
      </w:r>
      <w:r>
        <w:br w:type="textWrapping"/>
      </w:r>
      <w:r>
        <w:t>2.3.2 用钱玩出来的百度推广鱼塘 </w:t>
      </w:r>
      <w:r>
        <w:br w:type="textWrapping"/>
      </w:r>
      <w:r>
        <w:t>2.3.3 这样设计账户可以提高百度推广效果 </w:t>
      </w:r>
      <w:r>
        <w:br w:type="textWrapping"/>
      </w:r>
      <w:r>
        <w:t>2.3.4 如何提高百度竞价用户转化率 </w:t>
      </w:r>
      <w:r>
        <w:br w:type="textWrapping"/>
      </w:r>
      <w:r>
        <w:t>2.4 建造鱼塘需要注意的5 件事 </w:t>
      </w:r>
      <w:r>
        <w:br w:type="textWrapping"/>
      </w:r>
      <w:r>
        <w:t>2.4.1 养鱼前先把坑挖好 </w:t>
      </w:r>
      <w:r>
        <w:br w:type="textWrapping"/>
      </w:r>
      <w:r>
        <w:t>2.4.2 养鱼环境很重要 </w:t>
      </w:r>
      <w:r>
        <w:br w:type="textWrapping"/>
      </w:r>
      <w:r>
        <w:t>2.4.3 不要把鱼养在一个鱼塘里 </w:t>
      </w:r>
      <w:r>
        <w:br w:type="textWrapping"/>
      </w:r>
      <w:r>
        <w:t>2.4.4 金鱼很重要 </w:t>
      </w:r>
      <w:r>
        <w:br w:type="textWrapping"/>
      </w:r>
      <w:r>
        <w:t>2.4.5 想要鱼苗长得快，鱼食养料不能断 </w:t>
      </w:r>
    </w:p>
    <w:p>
      <w:pPr>
        <w:pStyle w:val="3"/>
      </w:pPr>
      <w:bookmarkStart w:id="5" w:name="_Toc21997"/>
      <w:r>
        <w:t>2.5 玩转网络推广之无中生有 </w:t>
      </w:r>
      <w:bookmarkEnd w:id="5"/>
    </w:p>
    <w:p>
      <w:pPr>
        <w:rPr>
          <w:rFonts w:hint="eastAsia"/>
          <w:lang w:eastAsia="zh-CN"/>
        </w:rPr>
      </w:pPr>
      <w:r>
        <w:br w:type="textWrapping"/>
      </w:r>
      <w:r>
        <w:t>2.5.1 整理用户需要之关键内容篇 </w:t>
      </w:r>
      <w:r>
        <w:br w:type="textWrapping"/>
      </w:r>
      <w:r>
        <w:t>2.5.2 用免费资源钓用户之电商合作篇 </w:t>
      </w:r>
      <w:r>
        <w:br w:type="textWrapping"/>
      </w:r>
      <w:r>
        <w:t>2.5.3 用免费资源钓用户之站在巨人肩上篇 </w:t>
      </w:r>
      <w:r>
        <w:br w:type="textWrapping"/>
      </w:r>
      <w:r>
        <w:t>2.5.4 用免费资源钓用户之横扫互联网社区 </w:t>
      </w:r>
      <w:r>
        <w:br w:type="textWrapping"/>
      </w:r>
      <w:r>
        <w:t>2.6 玩转网络推广之无孔不入 </w:t>
      </w:r>
      <w:r>
        <w:br w:type="textWrapping"/>
      </w:r>
      <w:r>
        <w:t>2.6.1 找到人流和人气 </w:t>
      </w:r>
      <w:r>
        <w:br w:type="textWrapping"/>
      </w:r>
      <w:r>
        <w:t>2.6.2 把内部搬到外部 </w:t>
      </w:r>
      <w:r>
        <w:br w:type="textWrapping"/>
      </w:r>
      <w:r>
        <w:rPr>
          <w:rStyle w:val="19"/>
        </w:rPr>
        <w:t>2.6.3 鸡肋的EDM 营销 </w:t>
      </w:r>
      <w:r>
        <w:rPr>
          <w:rStyle w:val="19"/>
        </w:rPr>
        <w:br w:type="textWrapping"/>
      </w:r>
      <w:r>
        <w:rPr>
          <w:rStyle w:val="19"/>
        </w:rPr>
        <w:t>2.6.4 尴尬的SEO </w:t>
      </w:r>
      <w:r>
        <w:rPr>
          <w:rStyle w:val="19"/>
        </w:rPr>
        <w:br w:type="textWrapping"/>
      </w:r>
      <w:r>
        <w:t>2.7 玩转网络推广之无坚不摧 </w:t>
      </w:r>
      <w:r>
        <w:br w:type="textWrapping"/>
      </w:r>
      <w:r>
        <w:t>2.7.1 产品品牌定位 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6" w:name="_Toc2235"/>
      <w:r>
        <w:rPr>
          <w:rFonts w:hint="eastAsia"/>
          <w:lang w:eastAsia="zh-CN"/>
        </w:rPr>
        <w:t>运营三大定律</w:t>
      </w:r>
      <w:bookmarkEnd w:id="6"/>
    </w:p>
    <w:p>
      <w:r>
        <w:t>2.7.2 第一定律，对产品无认知而来的用户是无效推广 </w:t>
      </w:r>
      <w:r>
        <w:br w:type="textWrapping"/>
      </w:r>
      <w:r>
        <w:t>2.7.3 第二定律，无法监测的推广等于没推 </w:t>
      </w:r>
      <w:r>
        <w:br w:type="textWrapping"/>
      </w:r>
      <w:r>
        <w:t>2.7.4 第三条定律，能用软件干的事千万别浪费人的时间 </w:t>
      </w:r>
    </w:p>
    <w:p>
      <w:pPr>
        <w:pStyle w:val="3"/>
      </w:pPr>
      <w:bookmarkStart w:id="7" w:name="_Toc3150"/>
      <w:r>
        <w:t>2.8</w:t>
      </w:r>
      <w:r>
        <w:rPr>
          <w:rFonts w:hint="eastAsia"/>
          <w:lang w:eastAsia="zh-CN"/>
        </w:rPr>
        <w:t>软文</w:t>
      </w:r>
      <w:r>
        <w:rPr>
          <w:rFonts w:hint="eastAsia"/>
          <w:lang w:val="en-US" w:eastAsia="zh-CN"/>
        </w:rPr>
        <w:t xml:space="preserve"> 文案 </w:t>
      </w:r>
      <w:r>
        <w:t xml:space="preserve"> 如何写互联网推广内容 </w:t>
      </w:r>
      <w:bookmarkEnd w:id="7"/>
    </w:p>
    <w:p>
      <w:r>
        <w:br w:type="textWrapping"/>
      </w:r>
      <w:r>
        <w:t>2.8.1 传统文案和互联网文案的区别 </w:t>
      </w:r>
      <w:r>
        <w:br w:type="textWrapping"/>
      </w:r>
      <w:r>
        <w:t>2.8.2 有诚意的互联网文案什么样 </w:t>
      </w:r>
      <w:r>
        <w:br w:type="textWrapping"/>
      </w:r>
      <w:r>
        <w:t>2.8.3 互联网文案VS 传统文案 </w:t>
      </w:r>
      <w:r>
        <w:br w:type="textWrapping"/>
      </w:r>
      <w:r>
        <w:t>2.8.4 走心文案怎么破 </w:t>
      </w:r>
      <w:r>
        <w:br w:type="textWrapping"/>
      </w:r>
      <w:r>
        <w:t>2.9 提升互联网内容创作的“三板斧” </w:t>
      </w:r>
      <w:r>
        <w:br w:type="textWrapping"/>
      </w:r>
      <w:r>
        <w:t>2.9.1 如何看 </w:t>
      </w:r>
      <w:r>
        <w:br w:type="textWrapping"/>
      </w:r>
      <w:r>
        <w:t>2.9.2 如何写 </w:t>
      </w:r>
      <w:r>
        <w:br w:type="textWrapping"/>
      </w:r>
      <w:r>
        <w:t>2.9.3 如何想 </w:t>
      </w:r>
      <w:r>
        <w:br w:type="textWrapping"/>
      </w:r>
      <w:r>
        <w:t>2.9.4 如何提升 </w:t>
      </w:r>
      <w:r>
        <w:br w:type="textWrapping"/>
      </w:r>
      <w:r>
        <w:br w:type="textWrapping"/>
      </w:r>
    </w:p>
    <w:p>
      <w:pPr>
        <w:pStyle w:val="2"/>
      </w:pPr>
      <w:bookmarkStart w:id="8" w:name="_Toc31693"/>
      <w:r>
        <w:t>第三章新媒体运营 </w:t>
      </w:r>
      <w:bookmarkEnd w:id="8"/>
    </w:p>
    <w:p>
      <w:pPr>
        <w:pStyle w:val="3"/>
      </w:pPr>
      <w:bookmarkStart w:id="9" w:name="_Toc5148"/>
      <w:r>
        <w:br w:type="textWrapping"/>
      </w:r>
      <w:r>
        <w:t>3.1 如何让你的微信公众号与众不同 </w:t>
      </w:r>
      <w:bookmarkEnd w:id="9"/>
    </w:p>
    <w:p>
      <w:r>
        <w:br w:type="textWrapping"/>
      </w:r>
      <w:r>
        <w:t>3.2 微信文章阅读量破10 万之设计内容篇 </w:t>
      </w:r>
      <w:r>
        <w:br w:type="textWrapping"/>
      </w:r>
      <w:r>
        <w:t>3.2.1 组合型文章 </w:t>
      </w:r>
      <w:r>
        <w:br w:type="textWrapping"/>
      </w:r>
      <w:r>
        <w:t>3.2.2 标签文章 </w:t>
      </w:r>
      <w:r>
        <w:br w:type="textWrapping"/>
      </w:r>
      <w:r>
        <w:t>3.2.3 价值观文章 </w:t>
      </w:r>
      <w:r>
        <w:br w:type="textWrapping"/>
      </w:r>
      <w:r>
        <w:t>3.2.4 情感故事文章 </w:t>
      </w:r>
      <w:r>
        <w:br w:type="textWrapping"/>
      </w:r>
      <w:r>
        <w:t>3.2.5 挖掘产品价值 </w:t>
      </w:r>
      <w:r>
        <w:br w:type="textWrapping"/>
      </w:r>
      <w:r>
        <w:t>3.3 微信文章阅读量破10 万之创造标题篇 </w:t>
      </w:r>
      <w:r>
        <w:br w:type="textWrapping"/>
      </w:r>
      <w:r>
        <w:t>3.3.1 攻略型标题 </w:t>
      </w:r>
      <w:r>
        <w:br w:type="textWrapping"/>
      </w:r>
      <w:r>
        <w:t>3.3.2 借势类标题 </w:t>
      </w:r>
      <w:r>
        <w:br w:type="textWrapping"/>
      </w:r>
      <w:r>
        <w:t>3.3.3 制造情绪的标题 </w:t>
      </w:r>
      <w:r>
        <w:br w:type="textWrapping"/>
      </w:r>
      <w:r>
        <w:t>3.3.4 联想型标题的三种写法 </w:t>
      </w:r>
      <w:r>
        <w:br w:type="textWrapping"/>
      </w:r>
      <w:r>
        <w:t>3.4 如何让用户情不自禁地分享微博&amp; 微信朋友圈 </w:t>
      </w:r>
      <w:r>
        <w:br w:type="textWrapping"/>
      </w:r>
      <w:r>
        <w:t>3.4.1 WHY——人为什么会分享 </w:t>
      </w:r>
      <w:r>
        <w:br w:type="textWrapping"/>
      </w:r>
      <w:r>
        <w:t>3.4.2 WHO——什么人会在线分享 </w:t>
      </w:r>
      <w:r>
        <w:br w:type="textWrapping"/>
      </w:r>
      <w:r>
        <w:t>3.4.3 HOW——如何去分享 </w:t>
      </w:r>
      <w:r>
        <w:br w:type="textWrapping"/>
      </w:r>
      <w:r>
        <w:t>3.4.4 WHEN——什么时间分享 </w:t>
      </w:r>
      <w:r>
        <w:br w:type="textWrapping"/>
      </w:r>
      <w:r>
        <w:t>3.4.5 什么样的内容更适合分享 </w:t>
      </w:r>
      <w:r>
        <w:br w:type="textWrapping"/>
      </w:r>
      <w:r>
        <w:t>3.4.6 WHERE——人们在哪里分享 </w:t>
      </w:r>
      <w:r>
        <w:br w:type="textWrapping"/>
      </w:r>
      <w:r>
        <w:t>3.5 提升微信公众号用户体验的6 个细节 </w:t>
      </w:r>
      <w:r>
        <w:br w:type="textWrapping"/>
      </w:r>
      <w:r>
        <w:t>3.5.1 微信头像  </w:t>
      </w:r>
      <w:r>
        <w:br w:type="textWrapping"/>
      </w:r>
      <w:r>
        <w:t>3.5.2 功能介绍 </w:t>
      </w:r>
      <w:r>
        <w:br w:type="textWrapping"/>
      </w:r>
      <w:r>
        <w:t>3.5.3 欢迎语和后台回复 </w:t>
      </w:r>
      <w:r>
        <w:br w:type="textWrapping"/>
      </w:r>
      <w:r>
        <w:t>3.5.4 底部菜单 </w:t>
      </w:r>
      <w:r>
        <w:br w:type="textWrapping"/>
      </w:r>
      <w:r>
        <w:t>3.5.5 排版是为了彰显调性 </w:t>
      </w:r>
      <w:r>
        <w:br w:type="textWrapping"/>
      </w:r>
      <w:r>
        <w:t>3.5.6 定时推送内容 </w:t>
      </w:r>
      <w:r>
        <w:br w:type="textWrapping"/>
      </w:r>
      <w:r>
        <w:t>3.6 从1000 个微信公众号里脱颖而出的3 个核心 </w:t>
      </w:r>
      <w:r>
        <w:br w:type="textWrapping"/>
      </w:r>
      <w:r>
        <w:t>3.6.1 活动是王者 </w:t>
      </w:r>
      <w:r>
        <w:br w:type="textWrapping"/>
      </w:r>
      <w:r>
        <w:t>3.6.2 数据是保障 </w:t>
      </w:r>
      <w:r>
        <w:br w:type="textWrapping"/>
      </w:r>
      <w:r>
        <w:t>3.6.3 粉丝是根本 </w:t>
      </w:r>
      <w:r>
        <w:br w:type="textWrapping"/>
      </w:r>
      <w:r>
        <w:br w:type="textWrapping"/>
      </w:r>
    </w:p>
    <w:p>
      <w:pPr>
        <w:pStyle w:val="2"/>
      </w:pPr>
      <w:bookmarkStart w:id="10" w:name="_Toc22138"/>
      <w:r>
        <w:t>第四章用户</w:t>
      </w:r>
      <w:r>
        <w:rPr>
          <w:rFonts w:hint="eastAsia"/>
          <w:lang w:eastAsia="zh-CN"/>
        </w:rPr>
        <w:t>运营</w:t>
      </w:r>
      <w:r>
        <w:rPr>
          <w:rFonts w:hint="eastAsia"/>
          <w:lang w:val="en-US" w:eastAsia="zh-CN"/>
        </w:rPr>
        <w:t xml:space="preserve"> </w:t>
      </w:r>
      <w:r>
        <w:t>社群运营</w:t>
      </w:r>
      <w:bookmarkEnd w:id="10"/>
      <w:r>
        <w:rPr>
          <w:rFonts w:hint="eastAsia"/>
          <w:lang w:val="en-US" w:eastAsia="zh-CN"/>
        </w:rPr>
        <w:t xml:space="preserve"> </w:t>
      </w:r>
    </w:p>
    <w:p>
      <w:r>
        <w:br w:type="textWrapping"/>
      </w:r>
      <w:r>
        <w:t>4.1 社群类型 </w:t>
      </w:r>
      <w:r>
        <w:br w:type="textWrapping"/>
      </w:r>
      <w:r>
        <w:t>4.2 社群运营的九大罪状 </w:t>
      </w:r>
      <w:r>
        <w:br w:type="textWrapping"/>
      </w:r>
      <w:r>
        <w:t>4.2.1 第一罪疯狂拉人后变成死群 </w:t>
      </w:r>
      <w:r>
        <w:br w:type="textWrapping"/>
      </w:r>
      <w:r>
        <w:t>4.2.2 第二罪乱建客户群把会议室变吐槽集中营 </w:t>
      </w:r>
      <w:r>
        <w:br w:type="textWrapping"/>
      </w:r>
      <w:r>
        <w:t>4.2.3 第三罪跟风学样建社群 </w:t>
      </w:r>
      <w:r>
        <w:br w:type="textWrapping"/>
      </w:r>
      <w:r>
        <w:t>4.2.4 第四罪追求活跃度乱投入 </w:t>
      </w:r>
      <w:r>
        <w:br w:type="textWrapping"/>
      </w:r>
      <w:r>
        <w:t>4.2.5 第五罪都是索取者没有贡献者 </w:t>
      </w:r>
      <w:r>
        <w:br w:type="textWrapping"/>
      </w:r>
      <w:r>
        <w:t>4.2.6 第六罪线上活跃线下缺失 </w:t>
      </w:r>
      <w:r>
        <w:br w:type="textWrapping"/>
      </w:r>
      <w:r>
        <w:t>4.2.7 第七罪完全未考虑过营收 </w:t>
      </w:r>
      <w:r>
        <w:br w:type="textWrapping"/>
      </w:r>
      <w:r>
        <w:t>4.2.8 第八罪群成员之间自己玩 </w:t>
      </w:r>
      <w:r>
        <w:br w:type="textWrapping"/>
      </w:r>
      <w:r>
        <w:t>4.2.9 第九罪信息流不是信息留 </w:t>
      </w:r>
      <w:r>
        <w:br w:type="textWrapping"/>
      </w:r>
      <w:r>
        <w:t>4.3 三三原则 </w:t>
      </w:r>
      <w:r>
        <w:br w:type="textWrapping"/>
      </w:r>
      <w:r>
        <w:t>4.3.1 三个核心 </w:t>
      </w:r>
      <w:r>
        <w:br w:type="textWrapping"/>
      </w:r>
      <w:r>
        <w:t>4.3.2 三个平衡点 </w:t>
      </w:r>
      <w:r>
        <w:br w:type="textWrapping"/>
      </w:r>
      <w:r>
        <w:t>4.4 社群运营的九个要素 </w:t>
      </w:r>
      <w:r>
        <w:br w:type="textWrapping"/>
      </w:r>
      <w:r>
        <w:t>4.4.1 目标 </w:t>
      </w:r>
      <w:r>
        <w:br w:type="textWrapping"/>
      </w:r>
      <w:r>
        <w:t>4.4.2 价值观 </w:t>
      </w:r>
      <w:r>
        <w:br w:type="textWrapping"/>
      </w:r>
      <w:r>
        <w:t>4.4.3 规则 </w:t>
      </w:r>
      <w:r>
        <w:br w:type="textWrapping"/>
      </w:r>
      <w:r>
        <w:t>4.4.4 组织结构 </w:t>
      </w:r>
      <w:r>
        <w:br w:type="textWrapping"/>
      </w:r>
      <w:r>
        <w:t>4.4.5 活动 </w:t>
      </w:r>
      <w:r>
        <w:br w:type="textWrapping"/>
      </w:r>
      <w:r>
        <w:t>4.4.6 注入新成员 </w:t>
      </w:r>
      <w:r>
        <w:br w:type="textWrapping"/>
      </w:r>
      <w:r>
        <w:t>4.4.7 贡献与回报 </w:t>
      </w:r>
      <w:r>
        <w:br w:type="textWrapping"/>
      </w:r>
      <w:r>
        <w:t>4.4.8 氛围 </w:t>
      </w:r>
      <w:r>
        <w:br w:type="textWrapping"/>
      </w:r>
      <w:r>
        <w:t>4.4.9 情感连接 </w:t>
      </w:r>
      <w:r>
        <w:br w:type="textWrapping"/>
      </w:r>
      <w:r>
        <w:t>4.5 社群运营的工具 </w:t>
      </w:r>
      <w:r>
        <w:br w:type="textWrapping"/>
      </w:r>
      <w:r>
        <w:t>4.5.1 内容工具 </w:t>
      </w:r>
      <w:r>
        <w:br w:type="textWrapping"/>
      </w:r>
      <w:r>
        <w:t>4.5.2 活动 </w:t>
      </w:r>
      <w:r>
        <w:br w:type="textWrapping"/>
      </w:r>
      <w:r>
        <w:t>4.5.3 群管理 </w:t>
      </w:r>
      <w:r>
        <w:br w:type="textWrapping"/>
      </w:r>
      <w:r>
        <w:t>4.5.4 数据收集 </w:t>
      </w:r>
      <w:r>
        <w:br w:type="textWrapping"/>
      </w:r>
      <w:r>
        <w:t>4.5.5 其他 </w:t>
      </w:r>
      <w:r>
        <w:br w:type="textWrapping"/>
      </w:r>
      <w:r>
        <w:t>4.6 浅谈社区运营 </w:t>
      </w:r>
      <w:r>
        <w:br w:type="textWrapping"/>
      </w:r>
      <w:r>
        <w:t>4.6.1 圈层时代 </w:t>
      </w:r>
      <w:r>
        <w:br w:type="textWrapping"/>
      </w:r>
      <w:r>
        <w:t>4.6.2 话题营销 </w:t>
      </w:r>
      <w:r>
        <w:br w:type="textWrapping"/>
      </w:r>
      <w:r>
        <w:t>4.6.3 社区红人到自媒体 </w:t>
      </w:r>
      <w:r>
        <w:br w:type="textWrapping"/>
      </w:r>
      <w:r>
        <w:br w:type="textWrapping"/>
      </w:r>
    </w:p>
    <w:p>
      <w:pPr>
        <w:pStyle w:val="2"/>
        <w:rPr>
          <w:lang w:val="en-US"/>
        </w:rPr>
      </w:pPr>
      <w:bookmarkStart w:id="11" w:name="_Toc28269"/>
      <w:r>
        <w:t>第五章活动运营</w:t>
      </w:r>
      <w:r>
        <w:rPr>
          <w:rFonts w:hint="eastAsia"/>
          <w:lang w:val="en-US" w:eastAsia="zh-CN"/>
        </w:rPr>
        <w:t xml:space="preserve"> </w:t>
      </w:r>
      <w:r>
        <w:t>营销活动</w:t>
      </w:r>
      <w:bookmarkEnd w:id="11"/>
      <w:r>
        <w:rPr>
          <w:rFonts w:hint="eastAsia"/>
          <w:lang w:val="en-US" w:eastAsia="zh-CN"/>
        </w:rPr>
        <w:t xml:space="preserve"> </w:t>
      </w:r>
    </w:p>
    <w:p>
      <w:r>
        <w:br w:type="textWrapping"/>
      </w:r>
      <w:r>
        <w:t>5.1 活动类型 </w:t>
      </w:r>
      <w:r>
        <w:br w:type="textWrapping"/>
      </w:r>
      <w:r>
        <w:t>5.1.1 官方营销活动类型 </w:t>
      </w:r>
      <w:r>
        <w:br w:type="textWrapping"/>
      </w:r>
      <w:r>
        <w:t>5.1.2 官方营销活动形式 </w:t>
      </w:r>
      <w:r>
        <w:br w:type="textWrapping"/>
      </w:r>
      <w:r>
        <w:t>5.1.3 趣味互动活动 </w:t>
      </w:r>
      <w:r>
        <w:br w:type="textWrapping"/>
      </w:r>
      <w:r>
        <w:t>5.2 活动策划 </w:t>
      </w:r>
      <w:r>
        <w:br w:type="textWrapping"/>
      </w:r>
      <w:r>
        <w:t>5.2.1 给选择不给判断 </w:t>
      </w:r>
      <w:r>
        <w:br w:type="textWrapping"/>
      </w:r>
      <w:r>
        <w:t>5.2.2 确定好你的活动目标 </w:t>
      </w:r>
      <w:r>
        <w:br w:type="textWrapping"/>
      </w:r>
      <w:r>
        <w:t>5.2.3 活动创意 </w:t>
      </w:r>
      <w:r>
        <w:br w:type="textWrapping"/>
      </w:r>
      <w:r>
        <w:t>5.2.4 控制成本 </w:t>
      </w:r>
      <w:r>
        <w:br w:type="textWrapping"/>
      </w:r>
      <w:r>
        <w:t>5.2.5 活动规则 </w:t>
      </w:r>
      <w:r>
        <w:br w:type="textWrapping"/>
      </w:r>
      <w:r>
        <w:t>5.2.6 活动页面 </w:t>
      </w:r>
      <w:r>
        <w:br w:type="textWrapping"/>
      </w:r>
      <w:r>
        <w:t>5.3 制作环节 </w:t>
      </w:r>
      <w:r>
        <w:br w:type="textWrapping"/>
      </w:r>
      <w:r>
        <w:t>5.3.1 页面设计 </w:t>
      </w:r>
      <w:r>
        <w:br w:type="textWrapping"/>
      </w:r>
      <w:r>
        <w:t>5.3.2 前端和后端开发 </w:t>
      </w:r>
      <w:r>
        <w:br w:type="textWrapping"/>
      </w:r>
      <w:r>
        <w:t>5.4 测试环节 </w:t>
      </w:r>
      <w:r>
        <w:br w:type="textWrapping"/>
      </w:r>
      <w:r>
        <w:t>5.4.1 技术测试 </w:t>
      </w:r>
      <w:r>
        <w:br w:type="textWrapping"/>
      </w:r>
      <w:r>
        <w:t>5.4.2 功能测试 </w:t>
      </w:r>
      <w:r>
        <w:br w:type="textWrapping"/>
      </w:r>
      <w:r>
        <w:t>5.5 宣传环节 </w:t>
      </w:r>
      <w:r>
        <w:br w:type="textWrapping"/>
      </w:r>
      <w:r>
        <w:t>5.5.1 网站宣传 </w:t>
      </w:r>
      <w:r>
        <w:br w:type="textWrapping"/>
      </w:r>
      <w:r>
        <w:t>5.5.2 媒体宣传 </w:t>
      </w:r>
      <w:r>
        <w:br w:type="textWrapping"/>
      </w:r>
      <w:r>
        <w:t>5.5.3 其他 </w:t>
      </w:r>
      <w:r>
        <w:br w:type="textWrapping"/>
      </w:r>
      <w:r>
        <w:t>5.6 活动执行 </w:t>
      </w:r>
      <w:r>
        <w:br w:type="textWrapping"/>
      </w:r>
      <w:r>
        <w:t>5.7 活动分析 </w:t>
      </w:r>
      <w:r>
        <w:br w:type="textWrapping"/>
      </w:r>
      <w:r>
        <w:t>5.7.1 数据分析 </w:t>
      </w:r>
      <w:r>
        <w:br w:type="textWrapping"/>
      </w:r>
      <w:r>
        <w:t>5.7.2 活动报告 </w:t>
      </w:r>
      <w:r>
        <w:br w:type="textWrapping"/>
      </w:r>
      <w:r>
        <w:br w:type="textWrapping"/>
      </w:r>
    </w:p>
    <w:p>
      <w:pPr>
        <w:pStyle w:val="2"/>
      </w:pPr>
      <w:bookmarkStart w:id="12" w:name="_Toc18077"/>
      <w:r>
        <w:t>第六章数据运营 </w:t>
      </w:r>
      <w:bookmarkEnd w:id="12"/>
    </w:p>
    <w:p>
      <w:r>
        <w:br w:type="textWrapping"/>
      </w:r>
      <w:r>
        <w:t>6.1 数据运营的3 个方向 </w:t>
      </w:r>
      <w:r>
        <w:br w:type="textWrapping"/>
      </w:r>
      <w:r>
        <w:t>6.2 数据拓展与管控 </w:t>
      </w:r>
    </w:p>
    <w:p>
      <w:pPr>
        <w:pStyle w:val="3"/>
      </w:pPr>
      <w:bookmarkStart w:id="13" w:name="_Toc26213"/>
      <w:r>
        <w:t>6.3 网站（产品）流量分析 </w:t>
      </w:r>
      <w:bookmarkEnd w:id="13"/>
    </w:p>
    <w:p>
      <w:r>
        <w:br w:type="textWrapping"/>
      </w:r>
      <w:r>
        <w:t>6.3.1 转化率分析 </w:t>
      </w:r>
      <w:r>
        <w:br w:type="textWrapping"/>
      </w:r>
      <w:r>
        <w:t>6.3.2 来源分析 </w:t>
      </w:r>
      <w:r>
        <w:br w:type="textWrapping"/>
      </w:r>
      <w:r>
        <w:t>6.3.3 页面数据分析 </w:t>
      </w:r>
      <w:r>
        <w:br w:type="textWrapping"/>
      </w:r>
      <w:r>
        <w:t>6.3.4 访客分析 </w:t>
      </w:r>
      <w:r>
        <w:br w:type="textWrapping"/>
      </w:r>
      <w:r>
        <w:t>6.3.5 优化分析 </w:t>
      </w:r>
      <w:r>
        <w:br w:type="textWrapping"/>
      </w:r>
      <w:r>
        <w:t>6.4 网站（产品）用户统计分析 </w:t>
      </w:r>
      <w:r>
        <w:br w:type="textWrapping"/>
      </w:r>
      <w:r>
        <w:t>6.4.1 用户转化分析 </w:t>
      </w:r>
      <w:r>
        <w:br w:type="textWrapping"/>
      </w:r>
      <w:r>
        <w:t>6.4.2 用户属性分析 </w:t>
      </w:r>
      <w:r>
        <w:br w:type="textWrapping"/>
      </w:r>
      <w:r>
        <w:t>6.4.3 用户活跃度分析 </w:t>
      </w:r>
      <w:r>
        <w:br w:type="textWrapping"/>
      </w:r>
      <w:r>
        <w:t>6.5 数据报表如何呈现 </w:t>
      </w:r>
      <w:r>
        <w:br w:type="textWrapping"/>
      </w:r>
      <w:r>
        <w:br w:type="textWrapping"/>
      </w:r>
    </w:p>
    <w:p>
      <w:pPr>
        <w:pStyle w:val="2"/>
      </w:pPr>
      <w:bookmarkStart w:id="14" w:name="_Toc13487"/>
      <w:r>
        <w:t>第七章让互联网运营“更上一层楼”的工作方法 </w:t>
      </w:r>
      <w:bookmarkEnd w:id="14"/>
    </w:p>
    <w:p>
      <w:pPr>
        <w:pStyle w:val="3"/>
      </w:pPr>
      <w:bookmarkStart w:id="15" w:name="_Toc3291"/>
      <w:r>
        <w:t>7.1 高效工作的13 个思维法则 </w:t>
      </w:r>
      <w:bookmarkEnd w:id="15"/>
    </w:p>
    <w:p>
      <w:r>
        <w:br w:type="textWrapping"/>
      </w:r>
      <w:r>
        <w:t>7.1.1 三角法 </w:t>
      </w:r>
      <w:r>
        <w:br w:type="textWrapping"/>
      </w:r>
      <w:r>
        <w:t>7.1.2 6W2H 法则 </w:t>
      </w:r>
      <w:r>
        <w:br w:type="textWrapping"/>
      </w:r>
      <w:r>
        <w:t>7.1.3 二八定律 </w:t>
      </w:r>
      <w:r>
        <w:br w:type="textWrapping"/>
      </w:r>
      <w:r>
        <w:t>7.1.4 六顶思考帽 </w:t>
      </w:r>
      <w:r>
        <w:br w:type="textWrapping"/>
      </w:r>
      <w:r>
        <w:t>7.1.5 MECE 分析法 </w:t>
      </w:r>
      <w:r>
        <w:br w:type="textWrapping"/>
      </w:r>
      <w:r>
        <w:t>7.1.6 SWOT 分析法 </w:t>
      </w:r>
      <w:r>
        <w:br w:type="textWrapping"/>
      </w:r>
      <w:r>
        <w:t>7.1.7 SMART 目标管理 </w:t>
      </w:r>
      <w:r>
        <w:br w:type="textWrapping"/>
      </w:r>
      <w:r>
        <w:t>7.1.8 KPI 关键绩效指标法 </w:t>
      </w:r>
      <w:r>
        <w:br w:type="textWrapping"/>
      </w:r>
      <w:r>
        <w:t>7.1.9 PDCA 循环工作法 </w:t>
      </w:r>
      <w:r>
        <w:br w:type="textWrapping"/>
      </w:r>
      <w:r>
        <w:t>7.1.10 WBS 任务分解法 </w:t>
      </w:r>
      <w:r>
        <w:br w:type="textWrapping"/>
      </w:r>
      <w:r>
        <w:t>7.1.11 四象限时间管理 </w:t>
      </w:r>
      <w:r>
        <w:br w:type="textWrapping"/>
      </w:r>
      <w:r>
        <w:t>7.1.12 三十秒电梯法则 </w:t>
      </w:r>
      <w:r>
        <w:br w:type="textWrapping"/>
      </w:r>
      <w:r>
        <w:t>7.1.13 番茄工作法 </w:t>
      </w:r>
      <w:r>
        <w:br w:type="textWrapping"/>
      </w:r>
    </w:p>
    <w:p>
      <w:pPr>
        <w:pStyle w:val="3"/>
      </w:pPr>
      <w:bookmarkStart w:id="16" w:name="_Toc5995"/>
      <w:r>
        <w:t>7.2 目标管理工作 </w:t>
      </w:r>
      <w:bookmarkEnd w:id="16"/>
    </w:p>
    <w:p>
      <w:r>
        <w:br w:type="textWrapping"/>
      </w:r>
      <w:r>
        <w:t>7.2.1 每日工作日清表 </w:t>
      </w:r>
      <w:r>
        <w:br w:type="textWrapping"/>
      </w:r>
      <w:r>
        <w:t>7.2.2 分解目标 </w:t>
      </w:r>
      <w:r>
        <w:br w:type="textWrapping"/>
      </w:r>
      <w:r>
        <w:t xml:space="preserve">7.3 </w:t>
      </w:r>
    </w:p>
    <w:p>
      <w:pPr>
        <w:pStyle w:val="3"/>
      </w:pPr>
      <w:bookmarkStart w:id="17" w:name="_Toc27119"/>
      <w:r>
        <w:t>顺畅沟通 </w:t>
      </w:r>
      <w:bookmarkEnd w:id="17"/>
    </w:p>
    <w:p>
      <w:r>
        <w:br w:type="textWrapping"/>
      </w:r>
      <w:r>
        <w:t>7.3.1 如何有效表达 </w:t>
      </w:r>
      <w:r>
        <w:br w:type="textWrapping"/>
      </w:r>
      <w:r>
        <w:t>7.3.2 如何高效理解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color w:val="656565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"http://product.dangdang.com/javascript:void(0);"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显示部分信息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center"/>
        <w:rPr>
          <w:rFonts w:ascii="宋体" w:hAnsi="宋体" w:eastAsia="宋体" w:cs="宋体"/>
          <w:color w:val="656565"/>
          <w:kern w:val="0"/>
          <w:sz w:val="21"/>
          <w:szCs w:val="21"/>
          <w:lang w:val="en-US" w:eastAsia="zh-CN" w:bidi="ar"/>
        </w:rPr>
      </w:pPr>
    </w:p>
    <w:p>
      <w:pPr>
        <w:pStyle w:val="2"/>
        <w:rPr>
          <w:color w:val="656565"/>
          <w:sz w:val="21"/>
          <w:szCs w:val="21"/>
        </w:rPr>
      </w:pPr>
      <w:bookmarkStart w:id="18" w:name="_Toc22903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 章 打造内容 / 64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为什么说内容为王 /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8"/>
    </w:p>
    <w:p>
      <w:pPr>
        <w:rPr>
          <w:color w:val="656565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 什么是内容 /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 产品、用户与内容的关系 /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 如何建立内容体系 /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4.1.4 如何潜心创造内容 / 69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内容策略是什么 / 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"http://product.dangdang.com/javascript:void(0);"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显示全部信息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shd w:val="clear" w:fill="FAFAFA"/>
          <w:lang w:val="en-US" w:eastAsia="zh-CN" w:bidi="ar"/>
        </w:rPr>
      </w:pPr>
      <w:bookmarkStart w:id="19" w:name="_Toc23697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运营平台及常用的工具 / 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9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shd w:val="clear" w:fill="FAFAFA"/>
          <w:lang w:val="en-US" w:eastAsia="zh-CN" w:bidi="ar"/>
        </w:rPr>
      </w:pPr>
      <w:bookmarkStart w:id="20" w:name="_Toc2400"/>
      <w:r>
        <w:rPr>
          <w:rStyle w:val="18"/>
          <w:rFonts w:hint="default"/>
          <w:b w:val="0"/>
        </w:rPr>
        <w:t>1.2.1 新媒体平台介绍 / 10</w:t>
      </w:r>
      <w:r>
        <w:rPr>
          <w:rStyle w:val="18"/>
          <w:rFonts w:hint="default"/>
          <w:b w:val="0"/>
        </w:rPr>
        <w:br w:type="textWrapping"/>
      </w:r>
      <w:r>
        <w:rPr>
          <w:rStyle w:val="18"/>
          <w:rFonts w:hint="default"/>
          <w:b w:val="0"/>
        </w:rPr>
        <w:br w:type="textWrapping"/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7947"/>
      <w:r>
        <w:rPr>
          <w:rFonts w:hint="default"/>
        </w:rPr>
        <w:t>1.2.2 短视频平台介绍 / 11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3694"/>
      <w:r>
        <w:rPr>
          <w:rFonts w:hint="default"/>
        </w:rPr>
        <w:t>1.2.3 社区与社交平台介绍 / 12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End w:id="22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Cs w:val="21"/>
          <w:shd w:val="clear" w:fill="FAFAFA"/>
          <w:lang w:val="en-US" w:eastAsia="zh-CN" w:bidi="ar"/>
        </w:rPr>
      </w:pPr>
      <w:bookmarkStart w:id="23" w:name="_Toc24842"/>
      <w:r>
        <w:rPr>
          <w:rFonts w:hint="default"/>
        </w:rPr>
        <w:t>1.2.4 工具型平台介绍 / 14</w:t>
      </w:r>
      <w:r>
        <w:rPr>
          <w:rFonts w:hint="default"/>
        </w:rPr>
        <w:br w:type="textWrapping"/>
      </w:r>
      <w:r>
        <w:rPr>
          <w:rStyle w:val="18"/>
          <w:rFonts w:hint="default"/>
          <w:b w:val="0"/>
        </w:rPr>
        <w:br w:type="textWrapping"/>
      </w:r>
      <w:bookmarkEnd w:id="23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shd w:val="clear" w:fill="FAFAFA"/>
          <w:lang w:val="en-US" w:eastAsia="zh-CN" w:bidi="ar"/>
        </w:rPr>
      </w:pPr>
      <w:bookmarkStart w:id="24" w:name="_Toc12568"/>
      <w:r>
        <w:rPr>
          <w:rStyle w:val="18"/>
          <w:rFonts w:hint="default"/>
          <w:b w:val="0"/>
        </w:rPr>
        <w:t>1.2.5 运营必-备的几大工具 / 15</w:t>
      </w:r>
      <w:r>
        <w:rPr>
          <w:rStyle w:val="18"/>
          <w:rFonts w:hint="default"/>
          <w:b w:val="0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运营有哪些常见的问题 / 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1.3.1 运营的基本知识类问题 / 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1.3.2 学习运营类的问题 / 19</w:t>
      </w:r>
      <w:bookmarkEnd w:id="24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5" w:name="_Toc10938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 章 掌握运营技能 / 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5"/>
    </w:p>
    <w:p>
      <w:pPr>
        <w:pStyle w:val="3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6" w:name="_Toc31779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推广技能 /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6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6.1.1 推广技能有哪些 /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6.1.2 推广如何与运营结合 / 88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6.1.3 如何更有效率地进行推广 / 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7" w:name="_Toc663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营销技能 / 90</w:t>
      </w:r>
      <w:bookmarkEnd w:id="27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6.2.1 如何对产品进行营销 /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6.2.2 在什么阶段适合做什么营销 /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 运营还有哪些技能 / 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28" w:name="_Toc25520"/>
      <w:r>
        <w:rPr>
          <w:rFonts w:hint="default"/>
        </w:rPr>
        <w:t>6.3.1 数据分析 / 95</w:t>
      </w:r>
      <w:bookmarkEnd w:id="28"/>
    </w:p>
    <w:p>
      <w:pPr>
        <w:pStyle w:val="3"/>
        <w:rPr>
          <w:rFonts w:hint="default"/>
        </w:rPr>
      </w:pPr>
      <w:bookmarkStart w:id="29" w:name="_Toc20847"/>
      <w:r>
        <w:rPr>
          <w:rFonts w:hint="default"/>
        </w:rPr>
        <w:t>6.3.2 整合能力 / 96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8889"/>
      <w:r>
        <w:t>第10 章 内容运营 / 148</w:t>
      </w:r>
      <w:r>
        <w:rPr>
          <w:rFonts w:hint="eastAsia"/>
          <w:lang w:val="en-US" w:eastAsia="zh-CN"/>
        </w:rPr>
        <w:t xml:space="preserve"> 软文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9676"/>
      <w:r>
        <w:rPr>
          <w:rFonts w:hint="eastAsia"/>
          <w:lang w:val="en-US" w:eastAsia="zh-CN"/>
        </w:rPr>
        <w:t>参考资料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9729"/>
      <w:r>
        <w:rPr>
          <w:rFonts w:hint="eastAsia"/>
          <w:lang w:val="en-US" w:eastAsia="zh-CN"/>
        </w:rPr>
        <w:t>《互联网运营实战手册》(李春雷（文泉小火花）)【简介_书评_在线阅读】 - 当当图书.mhtml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33" w:name="OLE_LINK2"/>
      <w:bookmarkStart w:id="34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常用名：艾提拉（艾龙）， </w:t>
      </w:r>
      <w:r>
        <w:rPr>
          <w:rFonts w:hint="eastAsia"/>
          <w:i w:val="0"/>
          <w:iCs w:val="0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33"/>
      <w:r>
        <w:rPr>
          <w:rFonts w:hint="eastAsia"/>
          <w:i w:val="0"/>
          <w:iCs w:val="0"/>
          <w:lang w:val="en-US" w:eastAsia="zh-CN"/>
        </w:rPr>
        <w:t>19</w:t>
      </w:r>
    </w:p>
    <w:bookmarkEnd w:id="34"/>
    <w:p>
      <w:pPr>
        <w:rPr>
          <w:rFonts w:hint="eastAsia"/>
          <w:lang w:val="en-US" w:eastAsia="zh-CN"/>
        </w:rPr>
      </w:pPr>
      <w:bookmarkStart w:id="35" w:name="_GoBack"/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E6A"/>
    <w:multiLevelType w:val="multilevel"/>
    <w:tmpl w:val="5FB85E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A576C"/>
    <w:rsid w:val="00A50403"/>
    <w:rsid w:val="0ADD6E3B"/>
    <w:rsid w:val="123129B7"/>
    <w:rsid w:val="145D5A39"/>
    <w:rsid w:val="16323884"/>
    <w:rsid w:val="1D3F19DE"/>
    <w:rsid w:val="1D707BC6"/>
    <w:rsid w:val="1E715A0D"/>
    <w:rsid w:val="28F774EF"/>
    <w:rsid w:val="2B753DDA"/>
    <w:rsid w:val="2CDC2776"/>
    <w:rsid w:val="311D4961"/>
    <w:rsid w:val="321A1835"/>
    <w:rsid w:val="32611570"/>
    <w:rsid w:val="327051EF"/>
    <w:rsid w:val="334A48CE"/>
    <w:rsid w:val="338E7CCA"/>
    <w:rsid w:val="39DC6D1B"/>
    <w:rsid w:val="3D742B5A"/>
    <w:rsid w:val="3F9D784B"/>
    <w:rsid w:val="40551360"/>
    <w:rsid w:val="42F73A92"/>
    <w:rsid w:val="4316355B"/>
    <w:rsid w:val="4AA73426"/>
    <w:rsid w:val="4FF356C6"/>
    <w:rsid w:val="547B617B"/>
    <w:rsid w:val="5A840AB4"/>
    <w:rsid w:val="5DEE0665"/>
    <w:rsid w:val="5E2E3531"/>
    <w:rsid w:val="620A576C"/>
    <w:rsid w:val="62647D73"/>
    <w:rsid w:val="628D2518"/>
    <w:rsid w:val="66304977"/>
    <w:rsid w:val="67086FAA"/>
    <w:rsid w:val="6B1A588C"/>
    <w:rsid w:val="6D8E6693"/>
    <w:rsid w:val="71D41C2F"/>
    <w:rsid w:val="765D60CB"/>
    <w:rsid w:val="779D4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9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2018-02-06T15:52:00Z</dcterms:created>
  <dc:creator>ATI老哇的爪子007</dc:creator>
  <cp:lastModifiedBy>ATI老哇的爪子007</cp:lastModifiedBy>
  <dcterms:modified xsi:type="dcterms:W3CDTF">2018-02-10T11:32:24Z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