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面试录音分析法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54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语音转文本，抽提问题提纲</w:t>
          </w:r>
          <w:r>
            <w:tab/>
          </w:r>
          <w:r>
            <w:fldChar w:fldCharType="begin"/>
          </w:r>
          <w:r>
            <w:instrText xml:space="preserve"> PAGEREF _Toc9244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分析问题重要性  （是否具有通用性？还是只特定此企业？？）</w:t>
          </w:r>
          <w:r>
            <w:tab/>
          </w:r>
          <w:r>
            <w:fldChar w:fldCharType="begin"/>
          </w:r>
          <w:r>
            <w:instrText xml:space="preserve"> PAGEREF _Toc26148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分析问题的出现频繁度，频度高的要想法解决</w:t>
          </w:r>
          <w:r>
            <w:tab/>
          </w:r>
          <w:r>
            <w:fldChar w:fldCharType="begin"/>
          </w:r>
          <w:r>
            <w:instrText xml:space="preserve"> PAGEREF _Toc13699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分析问题与面试职位范围契合度，尽可能切合初中级开发工程师岗位</w:t>
          </w:r>
          <w:r>
            <w:tab/>
          </w:r>
          <w:r>
            <w:fldChar w:fldCharType="begin"/>
          </w:r>
          <w:r>
            <w:instrText xml:space="preserve"> PAGEREF _Toc12278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面试经常出现的问题</w:t>
          </w:r>
          <w:r>
            <w:tab/>
          </w:r>
          <w:r>
            <w:fldChar w:fldCharType="begin"/>
          </w:r>
          <w:r>
            <w:instrText xml:space="preserve"> PAGEREF _Toc19486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问的问题实际学过，但对方问题使用另外一种方式提问</w:t>
          </w:r>
          <w:r>
            <w:tab/>
          </w:r>
          <w:r>
            <w:fldChar w:fldCharType="begin"/>
          </w:r>
          <w:r>
            <w:instrText xml:space="preserve"> PAGEREF _Toc17808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9244"/>
      <w:r>
        <w:rPr>
          <w:rFonts w:hint="eastAsia"/>
          <w:lang w:val="en-US" w:eastAsia="zh-CN"/>
        </w:rPr>
        <w:t>语音转文本，抽提问题提纲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  概括，做了哪些东西？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流程说一下？？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接口名怎么定位xml定位sql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Aop使用：：数据库事务配置，天天使用，但只配置一次，导致印象不深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Linux用的多吗？？来干嘛用它？？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部署什么服务？？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介绍，热部署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Javaee好的技术有哪些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前端js jq。。要说很熟练常常要用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6148"/>
      <w:r>
        <w:rPr>
          <w:rFonts w:hint="eastAsia"/>
          <w:lang w:val="en-US" w:eastAsia="zh-CN"/>
        </w:rPr>
        <w:t>分析问题重要性  （是否具有通用性？还是只特定此企业？？）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699"/>
      <w:r>
        <w:rPr>
          <w:rFonts w:hint="eastAsia"/>
          <w:lang w:val="en-US" w:eastAsia="zh-CN"/>
        </w:rPr>
        <w:t>分析问题的出现频繁度，频度高的要想法解决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278"/>
      <w:r>
        <w:rPr>
          <w:rFonts w:hint="eastAsia"/>
          <w:lang w:val="en-US" w:eastAsia="zh-CN"/>
        </w:rPr>
        <w:t>分析问题与面试职位范围契合度，尽可能切合初中级开发工程师岗位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（如果超出太多，可以适当了解下此问题，如果难度与时间允许，可以适当深入）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性能方面的可能会问道多些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高级技术比如 架构，锁，多线程，等建议适当了解即可。时间与难度关系无法太深入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高级运维方面的，比如集群，也可以适当了解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9486"/>
      <w:r>
        <w:rPr>
          <w:rFonts w:hint="eastAsia"/>
          <w:lang w:val="en-US" w:eastAsia="zh-CN"/>
        </w:rPr>
        <w:t>面试经常出现的问题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7808"/>
      <w:r>
        <w:rPr>
          <w:rFonts w:hint="eastAsia"/>
          <w:lang w:val="en-US" w:eastAsia="zh-CN"/>
        </w:rPr>
        <w:t>问的问题实际学过，但对方问题使用另外一种方式提问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比如问道 rest 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前后台怎么交互 （前台怎么发送消息，收到信息从后台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搭建微服务 sevlet springmvc springboot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微服务和分布式区别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E3BCC7"/>
    <w:multiLevelType w:val="multilevel"/>
    <w:tmpl w:val="E1E3BC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D0B29"/>
    <w:rsid w:val="00BE3037"/>
    <w:rsid w:val="03B149D0"/>
    <w:rsid w:val="041A3AE3"/>
    <w:rsid w:val="046F7794"/>
    <w:rsid w:val="06857E51"/>
    <w:rsid w:val="098674C2"/>
    <w:rsid w:val="0B262A83"/>
    <w:rsid w:val="11BB16FD"/>
    <w:rsid w:val="16042674"/>
    <w:rsid w:val="178030D9"/>
    <w:rsid w:val="1A3E4C86"/>
    <w:rsid w:val="1A592E60"/>
    <w:rsid w:val="1C6D3CE0"/>
    <w:rsid w:val="1C89091A"/>
    <w:rsid w:val="1D7E16AA"/>
    <w:rsid w:val="25C16EA3"/>
    <w:rsid w:val="274757EB"/>
    <w:rsid w:val="2BD762E8"/>
    <w:rsid w:val="2C2470F8"/>
    <w:rsid w:val="2DED466B"/>
    <w:rsid w:val="30BD6641"/>
    <w:rsid w:val="339A370D"/>
    <w:rsid w:val="34267FD6"/>
    <w:rsid w:val="3A097A3B"/>
    <w:rsid w:val="3AD377E6"/>
    <w:rsid w:val="3B5D0B29"/>
    <w:rsid w:val="3C541A23"/>
    <w:rsid w:val="3E6D1137"/>
    <w:rsid w:val="3F535118"/>
    <w:rsid w:val="41290293"/>
    <w:rsid w:val="4D4B7617"/>
    <w:rsid w:val="4DBD6A1D"/>
    <w:rsid w:val="4DE56B54"/>
    <w:rsid w:val="4E8C20C7"/>
    <w:rsid w:val="5205562D"/>
    <w:rsid w:val="52686D9C"/>
    <w:rsid w:val="54BC2B2E"/>
    <w:rsid w:val="57FA5131"/>
    <w:rsid w:val="58B06858"/>
    <w:rsid w:val="5A282A02"/>
    <w:rsid w:val="5DF2688F"/>
    <w:rsid w:val="5EB52678"/>
    <w:rsid w:val="654E531F"/>
    <w:rsid w:val="682F002E"/>
    <w:rsid w:val="6E9A50A1"/>
    <w:rsid w:val="6FB238F5"/>
    <w:rsid w:val="70E9422B"/>
    <w:rsid w:val="718402B8"/>
    <w:rsid w:val="73C250AA"/>
    <w:rsid w:val="73C25B0E"/>
    <w:rsid w:val="7CC67FFF"/>
    <w:rsid w:val="7DB20FCB"/>
    <w:rsid w:val="7E6C5E86"/>
    <w:rsid w:val="7FBB0F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2018-11-21T01:16:00Z</dcterms:created>
  <dc:creator>ATI老哇的爪子007</dc:creator>
  <cp:lastModifiedBy>ATI老哇的爪子007</cp:lastModifiedBy>
  <dcterms:modified xsi:type="dcterms:W3CDTF">2018-11-21T02:01:25Z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