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面试法--简历投递法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根据张老师的总结整理以及王亚飞</w:t>
      </w:r>
      <w:bookmarkStart w:id="0" w:name="_GoBack"/>
      <w:bookmarkEnd w:id="0"/>
      <w:r>
        <w:rPr>
          <w:rFonts w:hint="eastAsia"/>
          <w:lang w:val="en-US" w:eastAsia="zh-CN"/>
        </w:rPr>
        <w:t>艾提拉老师的补充完善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拉钩 ，boss直聘 ，前程无忧，智联招聘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软件园扎堆搜集  投递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D4F8A"/>
    <w:rsid w:val="0DE23A56"/>
    <w:rsid w:val="1BDB37F6"/>
    <w:rsid w:val="24455AB5"/>
    <w:rsid w:val="27762738"/>
    <w:rsid w:val="3D316F94"/>
    <w:rsid w:val="482C471D"/>
    <w:rsid w:val="5A986AB6"/>
    <w:rsid w:val="5DEC6227"/>
    <w:rsid w:val="6F9D4F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2018-11-09T00:54:00Z</dcterms:created>
  <dc:creator>ATI老哇的爪子007</dc:creator>
  <cp:lastModifiedBy>ATI老哇的爪子007</cp:lastModifiedBy>
  <dcterms:modified xsi:type="dcterms:W3CDTF">2018-11-09T00:57:44Z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  <property fmtid="{D5CDD505-2E9C-101B-9397-08002B2CF9AE}" pid="3" name="KSORubyTemplateID" linkTarget="0">
    <vt:lpwstr>4</vt:lpwstr>
  </property>
</Properties>
</file>