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Atitit.英语成语 常用 attilax 总结</w:t>
      </w:r>
    </w:p>
    <w:p>
      <w:pPr>
        <w:rPr>
          <w:rFonts w:hint="eastAsia"/>
          <w:lang w:val="en-US" w:eastAsia="zh-CN"/>
        </w:rPr>
      </w:pPr>
    </w:p>
    <w:p>
      <w:pPr>
        <w:rPr>
          <w:rFonts w:ascii="Arial" w:hAnsi="Arial" w:eastAsia="宋体" w:cs="Arial"/>
          <w:b w:val="0"/>
          <w:i w:val="0"/>
          <w:caps w:val="0"/>
          <w:color w:val="000000"/>
          <w:spacing w:val="0"/>
          <w:sz w:val="21"/>
          <w:szCs w:val="21"/>
          <w:shd w:val="clear" w:fill="FCF1F5"/>
        </w:rPr>
      </w:pPr>
      <w:r>
        <w:rPr>
          <w:rFonts w:ascii="Arial" w:hAnsi="Arial" w:eastAsia="宋体" w:cs="Arial"/>
          <w:b w:val="0"/>
          <w:i w:val="0"/>
          <w:caps w:val="0"/>
          <w:color w:val="000000"/>
          <w:spacing w:val="0"/>
          <w:sz w:val="21"/>
          <w:szCs w:val="21"/>
          <w:shd w:val="clear" w:fill="FCF1F5"/>
        </w:rPr>
        <w:t>The spirit is willing but the flesh is weak.”，意思是“心有余而力不足”</w:t>
      </w:r>
    </w:p>
    <w:p>
      <w:pPr>
        <w:rPr>
          <w:rFonts w:hint="default" w:ascii="Arial" w:hAnsi="Arial" w:eastAsia="宋体" w:cs="Arial"/>
          <w:b w:val="0"/>
          <w:i w:val="0"/>
          <w:caps w:val="0"/>
          <w:color w:val="333333"/>
          <w:spacing w:val="0"/>
          <w:sz w:val="19"/>
          <w:szCs w:val="19"/>
          <w:shd w:val="clear" w:fill="FFFFFF"/>
        </w:rPr>
      </w:pPr>
      <w:r>
        <w:rPr>
          <w:rFonts w:ascii="Arial" w:hAnsi="Arial" w:eastAsia="宋体" w:cs="Arial"/>
          <w:b w:val="0"/>
          <w:i w:val="0"/>
          <w:caps w:val="0"/>
          <w:color w:val="333333"/>
          <w:spacing w:val="0"/>
          <w:sz w:val="19"/>
          <w:szCs w:val="19"/>
          <w:shd w:val="clear" w:fill="FFFFFF"/>
        </w:rPr>
        <w:t>"</w:t>
      </w:r>
      <w:r>
        <w:rPr>
          <w:rStyle w:val="3"/>
          <w:rFonts w:hint="default" w:ascii="Arial" w:hAnsi="Arial" w:eastAsia="宋体" w:cs="Arial"/>
          <w:b w:val="0"/>
          <w:i w:val="0"/>
          <w:caps w:val="0"/>
          <w:color w:val="CC0000"/>
          <w:spacing w:val="0"/>
          <w:sz w:val="19"/>
          <w:szCs w:val="19"/>
          <w:shd w:val="clear" w:fill="FFFFFF"/>
        </w:rPr>
        <w:t>The</w:t>
      </w:r>
      <w:r>
        <w:rPr>
          <w:rFonts w:hint="default" w:ascii="Arial" w:hAnsi="Arial" w:eastAsia="宋体" w:cs="Arial"/>
          <w:b w:val="0"/>
          <w:i w:val="0"/>
          <w:caps w:val="0"/>
          <w:color w:val="333333"/>
          <w:spacing w:val="0"/>
          <w:sz w:val="19"/>
          <w:szCs w:val="19"/>
          <w:shd w:val="clear" w:fill="FFFFFF"/>
        </w:rPr>
        <w:t> </w:t>
      </w:r>
      <w:r>
        <w:rPr>
          <w:rStyle w:val="3"/>
          <w:rFonts w:hint="default" w:ascii="Arial" w:hAnsi="Arial" w:eastAsia="宋体" w:cs="Arial"/>
          <w:b w:val="0"/>
          <w:i w:val="0"/>
          <w:caps w:val="0"/>
          <w:color w:val="CC0000"/>
          <w:spacing w:val="0"/>
          <w:sz w:val="19"/>
          <w:szCs w:val="19"/>
          <w:shd w:val="clear" w:fill="FFFFFF"/>
        </w:rPr>
        <w:t>spirit</w:t>
      </w:r>
      <w:r>
        <w:rPr>
          <w:rFonts w:hint="default" w:ascii="Arial" w:hAnsi="Arial" w:eastAsia="宋体" w:cs="Arial"/>
          <w:b w:val="0"/>
          <w:i w:val="0"/>
          <w:caps w:val="0"/>
          <w:color w:val="333333"/>
          <w:spacing w:val="0"/>
          <w:sz w:val="19"/>
          <w:szCs w:val="19"/>
          <w:shd w:val="clear" w:fill="FFFFFF"/>
        </w:rPr>
        <w:t> indeed </w:t>
      </w:r>
      <w:r>
        <w:rPr>
          <w:rStyle w:val="3"/>
          <w:rFonts w:hint="default" w:ascii="Arial" w:hAnsi="Arial" w:eastAsia="宋体" w:cs="Arial"/>
          <w:b w:val="0"/>
          <w:i w:val="0"/>
          <w:caps w:val="0"/>
          <w:color w:val="CC0000"/>
          <w:spacing w:val="0"/>
          <w:sz w:val="19"/>
          <w:szCs w:val="19"/>
          <w:shd w:val="clear" w:fill="FFFFFF"/>
        </w:rPr>
        <w:t>is</w:t>
      </w:r>
      <w:r>
        <w:rPr>
          <w:rFonts w:hint="default" w:ascii="Arial" w:hAnsi="Arial" w:eastAsia="宋体" w:cs="Arial"/>
          <w:b w:val="0"/>
          <w:i w:val="0"/>
          <w:caps w:val="0"/>
          <w:color w:val="333333"/>
          <w:spacing w:val="0"/>
          <w:sz w:val="19"/>
          <w:szCs w:val="19"/>
          <w:shd w:val="clear" w:fill="FFFFFF"/>
        </w:rPr>
        <w:t> </w:t>
      </w:r>
      <w:r>
        <w:rPr>
          <w:rStyle w:val="3"/>
          <w:rFonts w:hint="default" w:ascii="Arial" w:hAnsi="Arial" w:eastAsia="宋体" w:cs="Arial"/>
          <w:b w:val="0"/>
          <w:i w:val="0"/>
          <w:caps w:val="0"/>
          <w:color w:val="CC0000"/>
          <w:spacing w:val="0"/>
          <w:sz w:val="19"/>
          <w:szCs w:val="19"/>
          <w:shd w:val="clear" w:fill="FFFFFF"/>
        </w:rPr>
        <w:t>willing</w:t>
      </w:r>
      <w:r>
        <w:rPr>
          <w:rFonts w:hint="default" w:ascii="Arial" w:hAnsi="Arial" w:eastAsia="宋体" w:cs="Arial"/>
          <w:b w:val="0"/>
          <w:i w:val="0"/>
          <w:caps w:val="0"/>
          <w:color w:val="333333"/>
          <w:spacing w:val="0"/>
          <w:sz w:val="19"/>
          <w:szCs w:val="19"/>
          <w:shd w:val="clear" w:fill="FFFFFF"/>
        </w:rPr>
        <w:t>, </w:t>
      </w:r>
      <w:r>
        <w:rPr>
          <w:rStyle w:val="3"/>
          <w:rFonts w:hint="default" w:ascii="Arial" w:hAnsi="Arial" w:eastAsia="宋体" w:cs="Arial"/>
          <w:b w:val="0"/>
          <w:i w:val="0"/>
          <w:caps w:val="0"/>
          <w:color w:val="CC0000"/>
          <w:spacing w:val="0"/>
          <w:sz w:val="19"/>
          <w:szCs w:val="19"/>
          <w:shd w:val="clear" w:fill="FFFFFF"/>
        </w:rPr>
        <w:t>but</w:t>
      </w:r>
      <w:r>
        <w:rPr>
          <w:rFonts w:hint="default" w:ascii="Arial" w:hAnsi="Arial" w:eastAsia="宋体" w:cs="Arial"/>
          <w:b w:val="0"/>
          <w:i w:val="0"/>
          <w:caps w:val="0"/>
          <w:color w:val="333333"/>
          <w:spacing w:val="0"/>
          <w:sz w:val="19"/>
          <w:szCs w:val="19"/>
          <w:shd w:val="clear" w:fill="FFFFFF"/>
        </w:rPr>
        <w:t> </w:t>
      </w:r>
      <w:r>
        <w:rPr>
          <w:rStyle w:val="3"/>
          <w:rFonts w:hint="default" w:ascii="Arial" w:hAnsi="Arial" w:eastAsia="宋体" w:cs="Arial"/>
          <w:b w:val="0"/>
          <w:i w:val="0"/>
          <w:caps w:val="0"/>
          <w:color w:val="CC0000"/>
          <w:spacing w:val="0"/>
          <w:sz w:val="19"/>
          <w:szCs w:val="19"/>
          <w:shd w:val="clear" w:fill="FFFFFF"/>
        </w:rPr>
        <w:t>the</w:t>
      </w:r>
      <w:r>
        <w:rPr>
          <w:rFonts w:hint="default" w:ascii="Arial" w:hAnsi="Arial" w:eastAsia="宋体" w:cs="Arial"/>
          <w:b w:val="0"/>
          <w:i w:val="0"/>
          <w:caps w:val="0"/>
          <w:color w:val="333333"/>
          <w:spacing w:val="0"/>
          <w:sz w:val="19"/>
          <w:szCs w:val="19"/>
          <w:shd w:val="clear" w:fill="FFFFFF"/>
        </w:rPr>
        <w:t> </w:t>
      </w:r>
      <w:r>
        <w:rPr>
          <w:rStyle w:val="3"/>
          <w:rFonts w:hint="default" w:ascii="Arial" w:hAnsi="Arial" w:eastAsia="宋体" w:cs="Arial"/>
          <w:b w:val="0"/>
          <w:i w:val="0"/>
          <w:caps w:val="0"/>
          <w:color w:val="CC0000"/>
          <w:spacing w:val="0"/>
          <w:sz w:val="19"/>
          <w:szCs w:val="19"/>
          <w:shd w:val="clear" w:fill="FFFFFF"/>
        </w:rPr>
        <w:t>flesh</w:t>
      </w:r>
      <w:r>
        <w:rPr>
          <w:rFonts w:hint="default" w:ascii="Arial" w:hAnsi="Arial" w:eastAsia="宋体" w:cs="Arial"/>
          <w:b w:val="0"/>
          <w:i w:val="0"/>
          <w:caps w:val="0"/>
          <w:color w:val="333333"/>
          <w:spacing w:val="0"/>
          <w:sz w:val="19"/>
          <w:szCs w:val="19"/>
          <w:shd w:val="clear" w:fill="FFFFFF"/>
        </w:rPr>
        <w:t> </w:t>
      </w:r>
      <w:r>
        <w:rPr>
          <w:rStyle w:val="3"/>
          <w:rFonts w:hint="default" w:ascii="Arial" w:hAnsi="Arial" w:eastAsia="宋体" w:cs="Arial"/>
          <w:b w:val="0"/>
          <w:i w:val="0"/>
          <w:caps w:val="0"/>
          <w:color w:val="CC0000"/>
          <w:spacing w:val="0"/>
          <w:sz w:val="19"/>
          <w:szCs w:val="19"/>
          <w:shd w:val="clear" w:fill="FFFFFF"/>
        </w:rPr>
        <w:t>is</w:t>
      </w:r>
      <w:r>
        <w:rPr>
          <w:rFonts w:hint="default" w:ascii="Arial" w:hAnsi="Arial" w:eastAsia="宋体" w:cs="Arial"/>
          <w:b w:val="0"/>
          <w:i w:val="0"/>
          <w:caps w:val="0"/>
          <w:color w:val="333333"/>
          <w:spacing w:val="0"/>
          <w:sz w:val="19"/>
          <w:szCs w:val="19"/>
          <w:shd w:val="clear" w:fill="FFFFFF"/>
        </w:rPr>
        <w:t> </w:t>
      </w:r>
      <w:r>
        <w:rPr>
          <w:rStyle w:val="3"/>
          <w:rFonts w:hint="default" w:ascii="Arial" w:hAnsi="Arial" w:eastAsia="宋体" w:cs="Arial"/>
          <w:b w:val="0"/>
          <w:i w:val="0"/>
          <w:caps w:val="0"/>
          <w:color w:val="CC0000"/>
          <w:spacing w:val="0"/>
          <w:sz w:val="19"/>
          <w:szCs w:val="19"/>
          <w:shd w:val="clear" w:fill="FFFFFF"/>
        </w:rPr>
        <w:t>weak"</w:t>
      </w:r>
      <w:r>
        <w:rPr>
          <w:rFonts w:hint="default" w:ascii="Arial" w:hAnsi="Arial" w:eastAsia="宋体" w:cs="Arial"/>
          <w:b w:val="0"/>
          <w:i w:val="0"/>
          <w:caps w:val="0"/>
          <w:color w:val="333333"/>
          <w:spacing w:val="0"/>
          <w:sz w:val="19"/>
          <w:szCs w:val="19"/>
          <w:shd w:val="clear" w:fill="FFFFFF"/>
        </w:rPr>
        <w:t> (Matthew 26:41)“精神上乐意接受的,但肉体上却很虚弱”(马太福音26:41</w:t>
      </w:r>
    </w:p>
    <w:p>
      <w:pPr>
        <w:rPr>
          <w:rFonts w:hint="default" w:ascii="Arial" w:hAnsi="Arial" w:eastAsia="宋体" w:cs="Arial"/>
          <w:b w:val="0"/>
          <w:i w:val="0"/>
          <w:caps w:val="0"/>
          <w:color w:val="333333"/>
          <w:spacing w:val="0"/>
          <w:sz w:val="19"/>
          <w:szCs w:val="19"/>
          <w:shd w:val="clear" w:fill="FFFFFF"/>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19"/>
          <w:szCs w:val="19"/>
          <w:shd w:val="clear" w:fill="FFFFFF"/>
          <w:lang w:eastAsia="zh-CN"/>
        </w:rPr>
        <w:t>中文成语的数量。。也是和普通词汇数量差不多</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常用的有4000个</w:t>
      </w:r>
      <w:r>
        <w:rPr>
          <w:rFonts w:hint="eastAsia" w:ascii="Arial" w:hAnsi="Arial" w:eastAsia="宋体" w:cs="Arial"/>
          <w:b w:val="0"/>
          <w:i w:val="0"/>
          <w:caps w:val="0"/>
          <w:color w:val="333333"/>
          <w:spacing w:val="0"/>
          <w:sz w:val="21"/>
          <w:szCs w:val="21"/>
          <w:shd w:val="clear" w:fill="FFFFFF"/>
          <w:lang w:eastAsia="zh-CN"/>
        </w:rPr>
        <w:t>。。普通生活使用</w:t>
      </w:r>
      <w:r>
        <w:rPr>
          <w:rFonts w:hint="eastAsia" w:ascii="Arial" w:hAnsi="Arial" w:eastAsia="宋体" w:cs="Arial"/>
          <w:b w:val="0"/>
          <w:i w:val="0"/>
          <w:caps w:val="0"/>
          <w:color w:val="333333"/>
          <w:spacing w:val="0"/>
          <w:sz w:val="21"/>
          <w:szCs w:val="21"/>
          <w:shd w:val="clear" w:fill="FFFFFF"/>
          <w:lang w:val="en-US" w:eastAsia="zh-CN"/>
        </w:rPr>
        <w:t>3k词汇足够生活了。。</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ascii="Arial" w:hAnsi="Arial" w:eastAsia="宋体" w:cs="Arial"/>
          <w:b w:val="0"/>
          <w:i w:val="0"/>
          <w:caps w:val="0"/>
          <w:color w:val="333333"/>
          <w:spacing w:val="0"/>
          <w:sz w:val="21"/>
          <w:szCs w:val="21"/>
        </w:rPr>
      </w:pPr>
      <w:r>
        <w:rPr>
          <w:rFonts w:ascii="Arial" w:hAnsi="Arial" w:eastAsia="宋体" w:cs="Arial"/>
          <w:b w:val="0"/>
          <w:i w:val="0"/>
          <w:caps w:val="0"/>
          <w:color w:val="333333"/>
          <w:spacing w:val="0"/>
          <w:sz w:val="21"/>
          <w:szCs w:val="21"/>
        </w:rPr>
        <w:t>as busy as a beaver”一般的忙碌</w:t>
      </w:r>
    </w:p>
    <w:p>
      <w:pPr>
        <w:rPr>
          <w:rFonts w:hint="eastAsia" w:ascii="Arial" w:hAnsi="Arial" w:eastAsia="宋体" w:cs="Arial"/>
          <w:b w:val="0"/>
          <w:i w:val="0"/>
          <w:caps w:val="0"/>
          <w:color w:val="333333"/>
          <w:spacing w:val="0"/>
          <w:sz w:val="21"/>
          <w:szCs w:val="21"/>
          <w:lang w:val="en-US" w:eastAsia="zh-CN"/>
        </w:rPr>
      </w:pPr>
      <w:r>
        <w:rPr>
          <w:rFonts w:ascii="Arial" w:hAnsi="Arial" w:eastAsia="宋体" w:cs="Arial"/>
          <w:b w:val="0"/>
          <w:i w:val="0"/>
          <w:caps w:val="0"/>
          <w:color w:val="333333"/>
          <w:spacing w:val="0"/>
          <w:sz w:val="21"/>
          <w:szCs w:val="21"/>
        </w:rPr>
        <w:t>我和朋友在离圣路易斯不远的伊州南部的一大片落羽杉湿地里徘徊许久，也始终没能看见一只河狸。然而一年后的一个下午，在华盛顿州的一片湖滩，我见到了河狸的堤坝——望远镜里，一家五只在修补巢穴，在堤坝边叼着树枝跃入水中，跃上屋顶。</w:t>
      </w:r>
      <w:bookmarkStart w:id="0" w:name="_GoBack"/>
      <w:bookmarkEnd w:id="0"/>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英语成语大全.htm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18370F"/>
    <w:rsid w:val="0318370F"/>
    <w:rsid w:val="11DE0F80"/>
    <w:rsid w:val="4C9139D7"/>
    <w:rsid w:val="51070D20"/>
    <w:rsid w:val="57B65387"/>
    <w:rsid w:val="64181F8A"/>
    <w:rsid w:val="6BC92A46"/>
    <w:rsid w:val="6E70016E"/>
    <w:rsid w:val="727974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Emphasis"/>
    <w:basedOn w:val="2"/>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2016-03-07T12:45:00Z</dcterms:created>
  <dc:creator>Administrator</dc:creator>
  <cp:lastModifiedBy>ATI老哇的爪子007</cp:lastModifiedBy>
  <dcterms:modified xsi:type="dcterms:W3CDTF">2018-04-21T11:13:50Z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