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中国诉讼法学_百度百科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诉讼管辖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诉讼参与人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诉讼证据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诉讼程序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刑事诉讼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民事诉讼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行政诉讼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涉外诉讼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Line 48: 第一章诉讼法学概述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49: 第二章诉讼法的历史发展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50: 第三章诉讼法律关系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51: 第四章诉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53: 第五章诉讼法的任务和效力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54: 第六章诉讼法的基本原则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55: 第七章诉讼管辖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56: 第八章诉讼参与人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57: 第九章法院调解、财产保全和先予执行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58: 第十章强制措施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59: 第十一章期间、送达和诉讼费用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61: 第十二章诉讼证据概述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62: 第十三章诉讼证据的种类和理论分类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63: 第十四章诉讼中的证明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64: 第十五章诉讼证据的收集、审查与判断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66: 第十六章诉讼程序概述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67: 第十七章刑事诉讼程序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68: 第十八章民事诉讼程序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69: 第十九章行政诉讼程序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71: 第二十章涉外诉讼程序概述</w:t>
      </w:r>
    </w:p>
    <w:p>
      <w:r>
        <w:rPr>
          <w:rFonts w:hint="eastAsia"/>
        </w:rPr>
        <w:tab/>
      </w:r>
      <w:r>
        <w:rPr>
          <w:rFonts w:hint="eastAsia"/>
        </w:rPr>
        <w:t>Line 72: 第二十一章涉外诉讼程序的特别规定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3396B"/>
    <w:rsid w:val="14DC39DD"/>
    <w:rsid w:val="18B3396B"/>
    <w:rsid w:val="519557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2017-08-27T04:37:00Z</dcterms:created>
  <dc:creator>Administrator</dc:creator>
  <cp:lastModifiedBy>Administrator</cp:lastModifiedBy>
  <dcterms:modified xsi:type="dcterms:W3CDTF">2017-08-27T04:38:55Z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