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法律史  法律分类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罗马法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十二铜表法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市民法和万民法两个体系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国法大全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大陆法系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罗马法系成文法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英美法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普通法系判例法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楔形文字法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印度法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 xml:space="preserve"> 教会法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t>伊斯兰法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欧盟法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343: 第一章 楔形文字法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347: 第二章 印度法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351: 第三章 古希腊法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354: 第四章 罗马法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358: 第五章 日耳曼法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362: 第六章 教会法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366: 第七章 中世纪城市法与商法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369: 第八章 伊斯兰法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373: 第九章 英国法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383: 第十章 美国法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392: 第十一章 法国法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401: 第十二章 德国法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402: 第十三章 日本法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403: 第十四章 俄国法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Line 404: 第十五章 欧洲联盟法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学习了法学，真是大开眼界啊，世界万物皆是大法小法的组成。。法律的分类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自然法则（神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上帝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/安拉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的决议）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习惯法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（习俗法，自然产生的）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会议法（立法机关决议）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行政机关决议（行政机关决议）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长官告示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首长口令 领导指示（行政首脑决议）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皇帝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国王酋长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敕令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圣旨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口谕（首脑决议）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。主要包括：敕谕，敕裁，敕示，敕答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宗教教规（宗教机关决议）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宗教领袖教令（宗教首脑决议）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游击队告示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法学家的解答与著述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（司法机关与首脑决议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权威解释权法学家，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部落法/宗族法（部落领地首脑或团队决议）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企业内部法（企业规章制度）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组织内部法（组织规章制度）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个人喜好（私人的习惯法）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F367C"/>
    <w:rsid w:val="01E31442"/>
    <w:rsid w:val="030F7B9A"/>
    <w:rsid w:val="03E74ADA"/>
    <w:rsid w:val="0582745A"/>
    <w:rsid w:val="0FB16AD8"/>
    <w:rsid w:val="0FB52C93"/>
    <w:rsid w:val="116F367C"/>
    <w:rsid w:val="12B46179"/>
    <w:rsid w:val="13332BAD"/>
    <w:rsid w:val="1422695D"/>
    <w:rsid w:val="157F5747"/>
    <w:rsid w:val="18C0479E"/>
    <w:rsid w:val="1BBD20E5"/>
    <w:rsid w:val="20BE37C3"/>
    <w:rsid w:val="20F363DB"/>
    <w:rsid w:val="22AE373C"/>
    <w:rsid w:val="23183577"/>
    <w:rsid w:val="238922C3"/>
    <w:rsid w:val="26A14477"/>
    <w:rsid w:val="27456B69"/>
    <w:rsid w:val="27754426"/>
    <w:rsid w:val="2D3E0B53"/>
    <w:rsid w:val="2D61187C"/>
    <w:rsid w:val="306516A3"/>
    <w:rsid w:val="32C34875"/>
    <w:rsid w:val="34697453"/>
    <w:rsid w:val="34D2408C"/>
    <w:rsid w:val="3A7B6D9A"/>
    <w:rsid w:val="3DB05BCA"/>
    <w:rsid w:val="3DCA40B6"/>
    <w:rsid w:val="3FC121C8"/>
    <w:rsid w:val="40C76D5F"/>
    <w:rsid w:val="4492596A"/>
    <w:rsid w:val="461E67CE"/>
    <w:rsid w:val="47014E2F"/>
    <w:rsid w:val="47C91CFC"/>
    <w:rsid w:val="4DB72713"/>
    <w:rsid w:val="597732E2"/>
    <w:rsid w:val="5B9629B4"/>
    <w:rsid w:val="5BCE048F"/>
    <w:rsid w:val="5BD044A3"/>
    <w:rsid w:val="5E8563C8"/>
    <w:rsid w:val="5F743CC0"/>
    <w:rsid w:val="600D275F"/>
    <w:rsid w:val="602371E3"/>
    <w:rsid w:val="696432D4"/>
    <w:rsid w:val="69F266C2"/>
    <w:rsid w:val="6B403B5F"/>
    <w:rsid w:val="6E0A2B4E"/>
    <w:rsid w:val="701D12C8"/>
    <w:rsid w:val="734E6838"/>
    <w:rsid w:val="74AC20E3"/>
    <w:rsid w:val="7A201154"/>
    <w:rsid w:val="7B8F21B0"/>
    <w:rsid w:val="7C5F3EC7"/>
    <w:rsid w:val="7D0B3C35"/>
    <w:rsid w:val="7DDE73C3"/>
    <w:rsid w:val="7EDD5A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2017-08-27T03:53:00Z</dcterms:created>
  <dc:creator>Administrator</dc:creator>
  <cp:lastModifiedBy>Administrator</cp:lastModifiedBy>
  <dcterms:modified xsi:type="dcterms:W3CDTF">2017-08-27T04:28:34Z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