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刑法</w:t>
      </w:r>
      <w:r>
        <w:rPr>
          <w:rFonts w:hint="eastAsia"/>
          <w:lang w:eastAsia="zh-CN"/>
        </w:rPr>
        <w:t>学atitit 刑法概论  刑法学.docx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犯罪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刑事责任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刑罚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危害国家安全罪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危害公共安全罪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破坏市场经济秩序罪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侵犯公民人身权利、民主权利罪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侵犯财产罪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妨害社会管理秩序罪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危害国防利益罪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贪污贿赂罪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渎职罪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军人违反职责罪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Line 52: 第一章 刑法概说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57: 第二章 刑法的基本原则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62: 第三章 刑法的效力范围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65: 第四章 犯罪概念与犯罪构成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68: 第五章 犯罪客体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72: 第六章 犯罪客观方面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78: 第七章 犯罪主体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84: 第八章 犯罪主观方面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91: 第九章 正当行为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95: 第十章 故意犯罪的停止形态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101: 第十一章 共同犯罪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105: 第十二章 罪数形态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109: 第十三章 刑事责任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113: 第十四章 刑罚概说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117: 第十五章 刑罚的体系和种类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122: 第十六章 刑罚的裁量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126: 第十七章 刑罚裁量制度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131: 第十八章 刑罚执行制度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134: 第十九章 刑罚的消灭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139: 第二十章 刑法各论概述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143: 第二十一章 危害国家安全罪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146: 第二十二章 危害公共安全罪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149: 第二十三章 破坏社会主义市场经济秩序罪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159: 第二十四章 侵犯公民人身权利、民主权利罪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162: 第二十五章 侵犯财产罪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165: 第二十六章 妨害社会管理秩序罪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176: 第二十七章 危害国防利益罪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179: 第二十八章 贪污贿赂罪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182: 第二十九章 渎职罪</w:t>
      </w:r>
    </w:p>
    <w:p>
      <w:r>
        <w:rPr>
          <w:rFonts w:hint="eastAsia"/>
        </w:rPr>
        <w:tab/>
      </w:r>
      <w:r>
        <w:rPr>
          <w:rFonts w:hint="eastAsia"/>
        </w:rPr>
        <w:t>Line 185: 第三十章 军人违反职责罪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4597A"/>
    <w:rsid w:val="00E14707"/>
    <w:rsid w:val="17D96E33"/>
    <w:rsid w:val="24F825BB"/>
    <w:rsid w:val="29640807"/>
    <w:rsid w:val="3E3C5740"/>
    <w:rsid w:val="59B05042"/>
    <w:rsid w:val="6314597A"/>
    <w:rsid w:val="6B5F4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2017-08-27T04:34:00Z</dcterms:created>
  <dc:creator>Administrator</dc:creator>
  <cp:lastModifiedBy>ATI老哇的爪子007</cp:lastModifiedBy>
  <dcterms:modified xsi:type="dcterms:W3CDTF">2019-01-03T01:33:02Z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