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问题详情：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您现在是离职还是在职？</w:t>
      </w:r>
      <w:r>
        <w:rPr>
          <w:rFonts w:hint="eastAsia"/>
          <w:lang w:val="en-US" w:eastAsia="zh-CN"/>
        </w:rPr>
        <w:t xml:space="preserve">   离职状态，随时可加入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为什么离职呢？</w:t>
      </w:r>
      <w:r>
        <w:rPr>
          <w:rFonts w:hint="eastAsia"/>
          <w:lang w:val="en-US" w:eastAsia="zh-CN"/>
        </w:rPr>
        <w:t xml:space="preserve">   上一家学校行政事务太多太琐碎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上一份薪资待遇如何？</w:t>
      </w:r>
      <w:r>
        <w:rPr>
          <w:rFonts w:hint="eastAsia"/>
          <w:lang w:val="en-US" w:eastAsia="zh-CN"/>
        </w:rPr>
        <w:t xml:space="preserve">    3w左右</w:t>
      </w:r>
    </w:p>
    <w:p>
      <w:pPr>
        <w:rPr>
          <w:rFonts w:hint="eastAsia"/>
        </w:rPr>
      </w:pPr>
      <w:r>
        <w:rPr>
          <w:rFonts w:hint="eastAsia"/>
        </w:rPr>
        <w:t>下一份期望薪资待遇？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您是结婚还是未婚？(有没有小孩)</w:t>
      </w:r>
      <w:r>
        <w:rPr>
          <w:rFonts w:hint="eastAsia"/>
          <w:lang w:val="en-US" w:eastAsia="zh-CN"/>
        </w:rPr>
        <w:t xml:space="preserve">   法律上属于结婚状态。。事实单身状态，分居状态。。有个小孩，但是日常基本无联系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您老家是哪里呢？</w:t>
      </w:r>
      <w:r>
        <w:rPr>
          <w:rFonts w:hint="eastAsia"/>
          <w:lang w:val="en-US" w:eastAsia="zh-CN"/>
        </w:rPr>
        <w:t xml:space="preserve">  老家陕北榆林市米脂县，户籍在西安市 ，可以迁移到其他地方根据工作需要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目前是在上海有房还是租房？</w:t>
      </w:r>
      <w:r>
        <w:rPr>
          <w:rFonts w:hint="eastAsia"/>
          <w:lang w:val="en-US" w:eastAsia="zh-CN"/>
        </w:rPr>
        <w:t xml:space="preserve">  租房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如果可以大概多久可以面试？</w:t>
      </w:r>
      <w:r>
        <w:rPr>
          <w:rFonts w:hint="eastAsia"/>
          <w:lang w:val="en-US" w:eastAsia="zh-CN"/>
        </w:rPr>
        <w:t xml:space="preserve">   随时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面试成功后多久能入职？</w:t>
      </w:r>
      <w:r>
        <w:rPr>
          <w:rFonts w:hint="eastAsia"/>
          <w:lang w:val="en-US" w:eastAsia="zh-CN"/>
        </w:rPr>
        <w:t>随时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这些个资料需要回答下 我要写进报告里去的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727AD"/>
    <w:rsid w:val="07A727AD"/>
    <w:rsid w:val="08D50801"/>
    <w:rsid w:val="0A682ABD"/>
    <w:rsid w:val="0CB7336E"/>
    <w:rsid w:val="127D2005"/>
    <w:rsid w:val="18412B37"/>
    <w:rsid w:val="267413E9"/>
    <w:rsid w:val="2D21011B"/>
    <w:rsid w:val="594A5FB6"/>
    <w:rsid w:val="5C0D6C30"/>
    <w:rsid w:val="5D42153C"/>
    <w:rsid w:val="61B87832"/>
    <w:rsid w:val="658E6030"/>
    <w:rsid w:val="697D0724"/>
    <w:rsid w:val="79A333E6"/>
    <w:rsid w:val="7C315BB0"/>
    <w:rsid w:val="7E631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2019-06-20T03:40:00Z</dcterms:created>
  <dc:creator>ATI老哇的爪子007</dc:creator>
  <cp:lastModifiedBy>ATI老哇的爪子007</cp:lastModifiedBy>
  <dcterms:modified xsi:type="dcterms:W3CDTF">2019-06-20T04:16:56Z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