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社会保障学</w:t>
      </w:r>
    </w:p>
    <w:p>
      <w:pPr>
        <w:rPr>
          <w:rFonts w:hint="eastAsia"/>
          <w:lang w:eastAsia="zh-CN"/>
        </w:rPr>
      </w:pPr>
    </w:p>
    <w:p>
      <w:pPr>
        <w:rPr>
          <w:rFonts w:hint="eastAsia"/>
          <w:lang w:eastAsia="zh-CN"/>
        </w:rPr>
      </w:pPr>
    </w:p>
    <w:p>
      <w:pPr>
        <w:numPr>
          <w:ilvl w:val="0"/>
          <w:numId w:val="1"/>
        </w:num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社会保障概述 【学习目标】 【最新进展】 第一节 社会保障与社会福利概述 一、社会保障的定义 二、社会保障的三个特点 三、社会保障的性质 四、社会福利 第二节 社会保障制度体系 一、社会保险 二、社会救助 三、社会福利(狭义) 四、社会优抚 五、社会保障基金 六、社会保障管理 第三节 中外社会保障简史 一、世界社会保障简史 二、中国现代社会保障制度简史 第四节 社会保障模式 一、三种福利体制 二、社会保障的四种模式 第五节 社会保障的意义 一、思想文化方面 二、政治方面 三、经济方面 四、社会方面 【本章小结】 【关键概念】 【思考与练习】 【案例分析】 【参考文献】</w:t>
      </w:r>
    </w:p>
    <w:p>
      <w:pPr>
        <w:numPr>
          <w:ilvl w:val="0"/>
          <w:numId w:val="1"/>
        </w:num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第二章 社会保障思想与原则 【学习目标】 【最新进展】 第一节 平等、公平、效率 一、平等 二、公平 三、效率 第二节 社会保障中的平等、公平、效率 一、社会保障中的平等 二、社会保障中的公平 三、社会保障中的效率 四、社会保障中平等、公平、效率三者关系 第三节 社会保障原则 一、社会保障一般原则 二、社会保障各子项目的公平原则 三、不同“主义”的不同原则 四、社会保障原则随时代的变化而变化 五、中国当前社会保障原则 第四节 社会保障思想流派 一、社会民主主义的社会保障思想 二、 自由主义的社会保障思想 三、社会市场经济的社会保障思想 四、马克总主义的社会保障思想 【本章小结】 ……</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第三章 养老保险</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第四章 企业年金</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第五章 医疗保险</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第六章 失业保险</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第七章 工伤保险</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第八章 生育保险</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第九章 社会救助</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第十章 社会福利</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第十一章 住房保障</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第十二章 社会优抚</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第十三章 农村社会保障</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第十四章 社会保障基金管理</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第十五章 社会保障管理</w:t>
      </w:r>
    </w:p>
    <w:p>
      <w:pPr>
        <w:numPr>
          <w:ilvl w:val="0"/>
          <w:numId w:val="1"/>
        </w:numPr>
        <w:rPr>
          <w:rFonts w:hint="eastAsia"/>
          <w:lang w:eastAsia="zh-CN"/>
        </w:rPr>
      </w:pPr>
      <w:r>
        <w:rPr>
          <w:rFonts w:hint="eastAsia" w:ascii="Arial" w:hAnsi="Arial" w:eastAsia="宋体" w:cs="Arial"/>
          <w:b w:val="0"/>
          <w:i w:val="0"/>
          <w:caps w:val="0"/>
          <w:color w:val="333333"/>
          <w:spacing w:val="0"/>
          <w:sz w:val="21"/>
          <w:szCs w:val="21"/>
          <w:shd w:val="clear" w:fill="FFFFFF"/>
        </w:rPr>
        <w:t>附录 中华人民共和国社会保险法后记</w:t>
      </w:r>
    </w:p>
    <w:p>
      <w:pPr>
        <w:widowControl w:val="0"/>
        <w:numPr>
          <w:numId w:val="0"/>
        </w:numPr>
        <w:jc w:val="both"/>
        <w:rPr>
          <w:rFonts w:hint="eastAsia" w:ascii="Arial" w:hAnsi="Arial" w:eastAsia="宋体" w:cs="Arial"/>
          <w:b w:val="0"/>
          <w:i w:val="0"/>
          <w:caps w:val="0"/>
          <w:color w:val="333333"/>
          <w:spacing w:val="0"/>
          <w:sz w:val="21"/>
          <w:szCs w:val="21"/>
          <w:shd w:val="clear" w:fill="FFFFFF"/>
        </w:rPr>
      </w:pPr>
    </w:p>
    <w:p>
      <w:pPr>
        <w:rPr>
          <w:rFonts w:hint="eastAsia"/>
          <w:lang w:eastAsia="zh-CN"/>
        </w:rPr>
      </w:pPr>
      <w:bookmarkStart w:id="0" w:name="_GoBack"/>
      <w:bookmarkEnd w:id="0"/>
      <w:r>
        <w:rPr>
          <w:rFonts w:hint="eastAsia"/>
          <w:lang w:eastAsia="zh-CN"/>
        </w:rPr>
        <w:t>社保</w:t>
      </w:r>
      <w:r>
        <w:rPr>
          <w:rFonts w:hint="eastAsia"/>
          <w:lang w:val="en-US" w:eastAsia="zh-CN"/>
        </w:rPr>
        <w:t xml:space="preserve"> 福利 就住 优抚   </w:t>
      </w:r>
      <w:r>
        <w:rPr>
          <w:rFonts w:hint="eastAsia" w:ascii="Arial" w:hAnsi="Arial" w:eastAsia="宋体" w:cs="Arial"/>
          <w:b w:val="0"/>
          <w:i w:val="0"/>
          <w:caps w:val="0"/>
          <w:color w:val="333333"/>
          <w:spacing w:val="0"/>
          <w:sz w:val="21"/>
          <w:szCs w:val="21"/>
          <w:shd w:val="clear" w:fill="FFFFFF"/>
        </w:rPr>
        <w:t>养老保险</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企业年金</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医疗保险</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失业保险</w:t>
      </w:r>
      <w:r>
        <w:rPr>
          <w:rFonts w:hint="eastAsia" w:ascii="Arial" w:hAnsi="Arial" w:eastAsia="宋体" w:cs="Arial"/>
          <w:b w:val="0"/>
          <w:i w:val="0"/>
          <w:caps w:val="0"/>
          <w:color w:val="333333"/>
          <w:spacing w:val="0"/>
          <w:sz w:val="21"/>
          <w:szCs w:val="21"/>
          <w:shd w:val="clear" w:fill="FFFFFF"/>
          <w:lang w:val="en-US" w:eastAsia="zh-CN"/>
        </w:rPr>
        <w:t xml:space="preserve">  工伤保险 </w:t>
      </w:r>
      <w:r>
        <w:rPr>
          <w:rFonts w:hint="eastAsia" w:ascii="Arial" w:hAnsi="Arial" w:eastAsia="宋体" w:cs="Arial"/>
          <w:b w:val="0"/>
          <w:i w:val="0"/>
          <w:caps w:val="0"/>
          <w:color w:val="333333"/>
          <w:spacing w:val="0"/>
          <w:sz w:val="21"/>
          <w:szCs w:val="21"/>
          <w:shd w:val="clear" w:fill="FFFFFF"/>
        </w:rPr>
        <w:t>生育保险</w:t>
      </w:r>
      <w:r>
        <w:rPr>
          <w:rFonts w:hint="eastAsia" w:ascii="Arial" w:hAnsi="Arial" w:eastAsia="宋体" w:cs="Arial"/>
          <w:b w:val="0"/>
          <w:i w:val="0"/>
          <w:caps w:val="0"/>
          <w:color w:val="333333"/>
          <w:spacing w:val="0"/>
          <w:sz w:val="21"/>
          <w:szCs w:val="21"/>
          <w:shd w:val="clear" w:fill="FFFFFF"/>
          <w:lang w:val="en-US" w:eastAsia="zh-CN"/>
        </w:rPr>
        <w:t xml:space="preserve">  救助  </w:t>
      </w:r>
      <w:r>
        <w:rPr>
          <w:rFonts w:hint="eastAsia" w:ascii="Arial" w:hAnsi="Arial" w:eastAsia="宋体" w:cs="Arial"/>
          <w:b w:val="0"/>
          <w:i w:val="0"/>
          <w:caps w:val="0"/>
          <w:color w:val="333333"/>
          <w:spacing w:val="0"/>
          <w:sz w:val="21"/>
          <w:szCs w:val="21"/>
          <w:shd w:val="clear" w:fill="FFFFFF"/>
        </w:rPr>
        <w:t>住房保障</w:t>
      </w:r>
      <w:r>
        <w:rPr>
          <w:rFonts w:hint="eastAsia" w:ascii="Arial" w:hAnsi="Arial" w:eastAsia="宋体" w:cs="Arial"/>
          <w:b w:val="0"/>
          <w:i w:val="0"/>
          <w:caps w:val="0"/>
          <w:color w:val="333333"/>
          <w:spacing w:val="0"/>
          <w:sz w:val="21"/>
          <w:szCs w:val="21"/>
          <w:shd w:val="clear" w:fill="FFFFFF"/>
          <w:lang w:val="en-US" w:eastAsia="zh-CN"/>
        </w:rPr>
        <w:t xml:space="preserve"> 社保基金 </w:t>
      </w:r>
    </w:p>
    <w:p>
      <w:pPr>
        <w:rPr>
          <w:rFonts w:hint="eastAsia" w:ascii="Arial" w:hAnsi="Arial" w:eastAsia="宋体" w:cs="Arial"/>
          <w:b w:val="0"/>
          <w:i w:val="0"/>
          <w:caps w:val="0"/>
          <w:color w:val="333333"/>
          <w:spacing w:val="0"/>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F7E5"/>
    <w:multiLevelType w:val="singleLevel"/>
    <w:tmpl w:val="59A1F7E5"/>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776E9"/>
    <w:rsid w:val="04BB37F8"/>
    <w:rsid w:val="0E0776E9"/>
    <w:rsid w:val="267A79B6"/>
    <w:rsid w:val="2D8C4DFC"/>
    <w:rsid w:val="346B5331"/>
    <w:rsid w:val="4AC9622B"/>
    <w:rsid w:val="637E7CB0"/>
    <w:rsid w:val="7098132D"/>
    <w:rsid w:val="7CB006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2017-08-26T20:19:00Z</dcterms:created>
  <dc:creator>Administrator</dc:creator>
  <cp:lastModifiedBy>Administrator</cp:lastModifiedBy>
  <dcterms:modified xsi:type="dcterms:W3CDTF">2017-08-26T20:22:04Z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