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 草榴地址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center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地址已更新！请使用下面的最新地址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instrText xml:space="preserve"> HYPERLINK "http://www.1024co.co/to/1.php" \t "http://www.1024co.co/_blank" </w:instrText>
      </w:r>
      <w:r>
        <w:rPr>
          <w:rFonts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t>地址一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single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single"/>
        </w:rPr>
        <w:instrText xml:space="preserve"> HYPERLINK "http://www.1024co.co/to/1.php" \t "http://www.1024co.co/_blank" </w:instrTex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singl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single"/>
        </w:rPr>
        <w:t>地址二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singl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instrText xml:space="preserve"> HYPERLINK "http://www.1024co.co/to/1.php" \t "http://www.1024co.co/_blank" </w:instrTex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t>地址三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instrText xml:space="preserve"> HYPERLINK "http://www.1024co.co/to/1.php" \t "http://www.1024co.co/_blank" </w:instrTex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t>地址四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instrText xml:space="preserve"> HYPERLINK "http://www.1024co.co/to/1.php" \t "http://www.1024co.co/_blank" </w:instrTex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t>地址五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instrText xml:space="preserve"> HYPERLINK "http://www.1024co.co/to/1.php" \t "http://www.1024co.co/_blank" </w:instrTex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t>地址六</w:t>
      </w:r>
      <w:r>
        <w:rPr>
          <w:rFonts w:hint="default" w:ascii="Verdana" w:hAnsi="Verdana" w:eastAsia="宋体" w:cs="Verdana"/>
          <w:b/>
          <w:i w:val="0"/>
          <w:caps w:val="0"/>
          <w:color w:val="0000FF"/>
          <w:spacing w:val="0"/>
          <w:sz w:val="36"/>
          <w:szCs w:val="36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63C8A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F63C8A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2016-10-15T17:38:00Z</dcterms:created>
  <dc:creator>Administrator</dc:creator>
  <cp:lastModifiedBy>Administrator</cp:lastModifiedBy>
  <dcterms:modified xsi:type="dcterms:W3CDTF">2016-10-15T17:38:40Z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