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亚文化研究之 暴走族 炸街党的艺术 attilax著作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927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eastAsia="zh-CN"/>
            </w:rPr>
            <w:t>炸街党</w:t>
          </w:r>
          <w:r>
            <w:rPr>
              <w:rFonts w:hint="eastAsia"/>
              <w:lang w:val="en-US" w:eastAsia="zh-CN"/>
            </w:rPr>
            <w:t>特点</w:t>
          </w:r>
          <w:r>
            <w:tab/>
          </w:r>
          <w:r>
            <w:fldChar w:fldCharType="begin"/>
          </w:r>
          <w:r>
            <w:instrText xml:space="preserve"> PAGEREF _Toc9911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t>疯狂灯光秀</w:t>
          </w:r>
          <w:r>
            <w:tab/>
          </w:r>
          <w:r>
            <w:fldChar w:fldCharType="begin"/>
          </w:r>
          <w:r>
            <w:instrText xml:space="preserve"> PAGEREF _Toc4220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加长后弯曲的手把</w:t>
          </w:r>
          <w:r>
            <w:tab/>
          </w:r>
          <w:r>
            <w:fldChar w:fldCharType="begin"/>
          </w:r>
          <w:r>
            <w:instrText xml:space="preserve"> PAGEREF _Toc31790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、高高耸起的座椅靠背</w:t>
          </w:r>
          <w:r>
            <w:rPr>
              <w:rFonts w:hint="eastAsia"/>
              <w:lang w:val="en-US" w:eastAsia="zh-CN"/>
            </w:rPr>
            <w:t xml:space="preserve"> 座椅越高越好</w:t>
          </w:r>
          <w:r>
            <w:tab/>
          </w:r>
          <w:r>
            <w:fldChar w:fldCharType="begin"/>
          </w:r>
          <w:r>
            <w:instrText xml:space="preserve"> PAGEREF _Toc13895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</w:rPr>
            <w:t>充满愤怒</w:t>
          </w:r>
          <w:r>
            <w:rPr>
              <w:rFonts w:hint="eastAsia"/>
              <w:lang w:val="en-US" w:eastAsia="zh-CN"/>
            </w:rPr>
            <w:t xml:space="preserve">  叛逆 张扬 泡妞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了轻松、自由</w:t>
          </w:r>
          <w:r>
            <w:tab/>
          </w:r>
          <w:r>
            <w:fldChar w:fldCharType="begin"/>
          </w:r>
          <w:r>
            <w:instrText xml:space="preserve"> PAGEREF _Toc26590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闪闪发光的组</w:t>
          </w:r>
          <w:bookmarkStart w:id="35" w:name="_GoBack"/>
          <w:bookmarkEnd w:id="35"/>
          <w:r>
            <w:t>装摩托犹如骑着一辆战车打江山</w:t>
          </w:r>
          <w:r>
            <w:tab/>
          </w:r>
          <w:r>
            <w:fldChar w:fldCharType="begin"/>
          </w:r>
          <w:r>
            <w:instrText xml:space="preserve"> PAGEREF _Toc27938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扭油门</w:t>
          </w:r>
          <w:r>
            <w:t>抬前轮走了</w:t>
          </w:r>
          <w:r>
            <w:tab/>
          </w:r>
          <w:r>
            <w:fldChar w:fldCharType="begin"/>
          </w:r>
          <w:r>
            <w:instrText xml:space="preserve"> PAGEREF _Toc8749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t>画了至少五个s型，</w:t>
          </w:r>
          <w:r>
            <w:tab/>
          </w:r>
          <w:r>
            <w:fldChar w:fldCharType="begin"/>
          </w:r>
          <w:r>
            <w:instrText xml:space="preserve"> PAGEREF _Toc15284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t>玩世不恭的“呀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呼！”声。</w:t>
          </w:r>
          <w:r>
            <w:tab/>
          </w:r>
          <w:r>
            <w:fldChar w:fldCharType="begin"/>
          </w:r>
          <w:r>
            <w:instrText xml:space="preserve"> PAGEREF _Toc28568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炸街党是个什么样的党</w:t>
          </w:r>
          <w:r>
            <w:tab/>
          </w:r>
          <w:r>
            <w:fldChar w:fldCharType="begin"/>
          </w:r>
          <w:r>
            <w:instrText xml:space="preserve"> PAGEREF _Toc4916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炸街党理念</w:t>
          </w:r>
          <w:r>
            <w:tab/>
          </w:r>
          <w:r>
            <w:fldChar w:fldCharType="begin"/>
          </w:r>
          <w:r>
            <w:instrText xml:space="preserve"> PAGEREF _Toc26746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只要速度够快，寂寞就追不上</w:t>
          </w:r>
          <w:r>
            <w:tab/>
          </w:r>
          <w:r>
            <w:fldChar w:fldCharType="begin"/>
          </w:r>
          <w:r>
            <w:instrText xml:space="preserve"> PAGEREF _Toc28295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 xml:space="preserve">3.2. </w:t>
          </w:r>
          <w:r>
            <w:t>警察</w:t>
          </w:r>
          <w:r>
            <w:rPr>
              <w:rFonts w:hint="eastAsia"/>
              <w:lang w:eastAsia="zh-CN"/>
            </w:rPr>
            <w:t>就是个狗屁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“不满的话把他干翻在地就好了</w:t>
          </w:r>
          <w:r>
            <w:tab/>
          </w:r>
          <w:r>
            <w:fldChar w:fldCharType="begin"/>
          </w:r>
          <w:r>
            <w:instrText xml:space="preserve"> PAGEREF _Toc14394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越夸张越好泡妞</w:t>
          </w:r>
          <w:r>
            <w:tab/>
          </w:r>
          <w:r>
            <w:fldChar w:fldCharType="begin"/>
          </w:r>
          <w:r>
            <w:instrText xml:space="preserve"> PAGEREF _Toc16194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暴走族起源与历史发展</w:t>
          </w:r>
          <w:r>
            <w:tab/>
          </w:r>
          <w:r>
            <w:fldChar w:fldCharType="begin"/>
          </w:r>
          <w:r>
            <w:instrText xml:space="preserve"> PAGEREF _Toc22198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eastAsia="zh-CN"/>
            </w:rPr>
            <w:t>炸街党分类</w:t>
          </w:r>
          <w:r>
            <w:tab/>
          </w:r>
          <w:r>
            <w:fldChar w:fldCharType="begin"/>
          </w:r>
          <w:r>
            <w:instrText xml:space="preserve"> PAGEREF _Toc16358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eastAsia="zh-CN"/>
            </w:rPr>
            <w:t>青年炸街党</w:t>
          </w:r>
          <w:r>
            <w:tab/>
          </w:r>
          <w:r>
            <w:fldChar w:fldCharType="begin"/>
          </w:r>
          <w:r>
            <w:instrText xml:space="preserve"> PAGEREF _Toc5662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eastAsia="zh-CN"/>
            </w:rPr>
            <w:t>中年炸街党</w:t>
          </w:r>
          <w:r>
            <w:tab/>
          </w:r>
          <w:r>
            <w:fldChar w:fldCharType="begin"/>
          </w:r>
          <w:r>
            <w:instrText xml:space="preserve"> PAGEREF _Toc15567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渣土车炸街党</w:t>
          </w:r>
          <w:r>
            <w:tab/>
          </w:r>
          <w:r>
            <w:fldChar w:fldCharType="begin"/>
          </w:r>
          <w:r>
            <w:instrText xml:space="preserve"> PAGEREF _Toc28834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常见活动与特征</w:t>
          </w:r>
          <w:r>
            <w:tab/>
          </w:r>
          <w:r>
            <w:fldChar w:fldCharType="begin"/>
          </w:r>
          <w:r>
            <w:instrText xml:space="preserve"> PAGEREF _Toc12707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炸街党英雄人物</w:t>
          </w:r>
          <w:r>
            <w:tab/>
          </w:r>
          <w:r>
            <w:fldChar w:fldCharType="begin"/>
          </w:r>
          <w:r>
            <w:instrText xml:space="preserve"> PAGEREF _Toc7331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圣阿提拉克斯</w:t>
          </w:r>
          <w:r>
            <w:tab/>
          </w:r>
          <w:r>
            <w:fldChar w:fldCharType="begin"/>
          </w:r>
          <w:r>
            <w:instrText xml:space="preserve"> PAGEREF _Toc18252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鬼火英雄  鬼火骑士</w:t>
          </w:r>
          <w:r>
            <w:tab/>
          </w:r>
          <w:r>
            <w:fldChar w:fldCharType="begin"/>
          </w:r>
          <w:r>
            <w:instrText xml:space="preserve"> PAGEREF _Toc25408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eastAsia="zh-CN"/>
            </w:rPr>
            <w:t>如何对待</w:t>
          </w:r>
          <w:r>
            <w:rPr>
              <w:rFonts w:hint="eastAsia"/>
              <w:lang w:val="en-US" w:eastAsia="zh-CN"/>
            </w:rPr>
            <w:t xml:space="preserve"> 炸街党等这类亚文化</w:t>
          </w:r>
          <w:r>
            <w:tab/>
          </w:r>
          <w:r>
            <w:fldChar w:fldCharType="begin"/>
          </w:r>
          <w:r>
            <w:instrText xml:space="preserve"> PAGEREF _Toc24265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谁的青春不张扬 宽容对待是王道</w:t>
          </w:r>
          <w:r>
            <w:tab/>
          </w:r>
          <w:r>
            <w:fldChar w:fldCharType="begin"/>
          </w:r>
          <w:r>
            <w:instrText xml:space="preserve"> PAGEREF _Toc21622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9. </w:t>
          </w:r>
          <w:r>
            <w:rPr>
              <w:rFonts w:hint="eastAsia"/>
              <w:lang w:eastAsia="zh-CN"/>
            </w:rPr>
            <w:t>摩托车改装</w:t>
          </w:r>
          <w:r>
            <w:tab/>
          </w:r>
          <w:r>
            <w:fldChar w:fldCharType="begin"/>
          </w:r>
          <w:r>
            <w:instrText xml:space="preserve"> PAGEREF _Toc30536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9.1. </w:t>
          </w:r>
          <w:r>
            <w:t>疯狂灯光秀</w:t>
          </w:r>
          <w:r>
            <w:tab/>
          </w:r>
          <w:r>
            <w:fldChar w:fldCharType="begin"/>
          </w:r>
          <w:r>
            <w:instrText xml:space="preserve"> PAGEREF _Toc3381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9.2. </w:t>
          </w:r>
          <w:r>
            <w:t>加长后弯曲的手把</w:t>
          </w:r>
          <w:r>
            <w:tab/>
          </w:r>
          <w:r>
            <w:fldChar w:fldCharType="begin"/>
          </w:r>
          <w:r>
            <w:instrText xml:space="preserve"> PAGEREF _Toc29300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t>、高高耸起的座椅靠背</w:t>
          </w:r>
          <w:r>
            <w:rPr>
              <w:rFonts w:hint="eastAsia"/>
              <w:lang w:val="en-US" w:eastAsia="zh-CN"/>
            </w:rPr>
            <w:t xml:space="preserve"> 座椅越高越好</w:t>
          </w:r>
          <w:r>
            <w:tab/>
          </w:r>
          <w:r>
            <w:fldChar w:fldCharType="begin"/>
          </w:r>
          <w:r>
            <w:instrText xml:space="preserve"> PAGEREF _Toc10000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9.4. </w:t>
          </w:r>
          <w:r>
            <w:t>声音更大的排气</w:t>
          </w:r>
          <w:r>
            <w:tab/>
          </w:r>
          <w:r>
            <w:fldChar w:fldCharType="begin"/>
          </w:r>
          <w:r>
            <w:instrText xml:space="preserve"> PAGEREF _Toc4065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9.5. </w:t>
          </w:r>
          <w:r>
            <w:rPr>
              <w:rFonts w:hint="eastAsia"/>
              <w:lang w:eastAsia="zh-CN"/>
            </w:rPr>
            <w:t>高音喇叭</w:t>
          </w:r>
          <w:r>
            <w:rPr>
              <w:rFonts w:hint="eastAsia"/>
              <w:lang w:val="en-US" w:eastAsia="zh-CN"/>
            </w:rPr>
            <w:t xml:space="preserve"> 音乐爱好者</w:t>
          </w:r>
          <w:r>
            <w:tab/>
          </w:r>
          <w:r>
            <w:fldChar w:fldCharType="begin"/>
          </w:r>
          <w:r>
            <w:instrText xml:space="preserve"> PAGEREF _Toc26226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eastAsia="zh-CN"/>
            </w:rPr>
            <w:t>问题分析</w:t>
          </w:r>
          <w:r>
            <w:tab/>
          </w:r>
          <w:r>
            <w:fldChar w:fldCharType="begin"/>
          </w:r>
          <w:r>
            <w:instrText xml:space="preserve"> PAGEREF _Toc230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eastAsia="zh-CN"/>
            </w:rPr>
            <w:t>为什么暴走族炸街党喜欢摩托车作为交通工具与宣泄工具</w:t>
          </w:r>
          <w:r>
            <w:tab/>
          </w:r>
          <w:r>
            <w:fldChar w:fldCharType="begin"/>
          </w:r>
          <w:r>
            <w:instrText xml:space="preserve"> PAGEREF _Toc9088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炸街党文化产物</w:t>
          </w:r>
          <w:r>
            <w:tab/>
          </w:r>
          <w:r>
            <w:fldChar w:fldCharType="begin"/>
          </w:r>
          <w:r>
            <w:instrText xml:space="preserve"> PAGEREF _Toc16510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_Toc2835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9911"/>
      <w:r>
        <w:rPr>
          <w:rFonts w:hint="eastAsia"/>
          <w:lang w:eastAsia="zh-CN"/>
        </w:rPr>
        <w:t>炸街党</w:t>
      </w:r>
      <w:r>
        <w:rPr>
          <w:rFonts w:hint="eastAsia"/>
          <w:lang w:val="en-US" w:eastAsia="zh-CN"/>
        </w:rPr>
        <w:t>特点</w:t>
      </w:r>
      <w:bookmarkEnd w:id="0"/>
    </w:p>
    <w:p>
      <w:pPr>
        <w:pStyle w:val="3"/>
        <w:rPr>
          <w:rFonts w:hint="eastAsia"/>
          <w:lang w:eastAsia="zh-CN"/>
        </w:rPr>
      </w:pPr>
      <w:bookmarkStart w:id="1" w:name="_Toc4220"/>
      <w:r>
        <w:t>疯狂灯光秀</w:t>
      </w:r>
      <w:bookmarkEnd w:id="1"/>
    </w:p>
    <w:p>
      <w:pPr>
        <w:pStyle w:val="3"/>
      </w:pPr>
      <w:bookmarkStart w:id="2" w:name="_Toc31790"/>
      <w:r>
        <w:t>加长后弯曲的手把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3895"/>
      <w:r>
        <w:t>、高高耸起的座椅靠背</w:t>
      </w:r>
      <w:r>
        <w:rPr>
          <w:rFonts w:hint="eastAsia"/>
          <w:lang w:val="en-US" w:eastAsia="zh-CN"/>
        </w:rPr>
        <w:t xml:space="preserve"> 座椅越高越好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6590"/>
      <w:r>
        <w:rPr>
          <w:rFonts w:hint="eastAsia"/>
        </w:rPr>
        <w:t>充满愤怒</w:t>
      </w:r>
      <w:r>
        <w:rPr>
          <w:rFonts w:hint="eastAsia"/>
          <w:lang w:val="en-US" w:eastAsia="zh-CN"/>
        </w:rPr>
        <w:t xml:space="preserve">  叛逆 张扬 泡妞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了轻松、自由</w:t>
      </w:r>
      <w:bookmarkEnd w:id="4"/>
    </w:p>
    <w:p>
      <w:pPr>
        <w:pStyle w:val="3"/>
      </w:pPr>
      <w:bookmarkStart w:id="5" w:name="_Toc27938"/>
      <w:r>
        <w:t>闪闪发光的组装摩托犹如骑着一辆战车打江山</w:t>
      </w:r>
      <w:bookmarkEnd w:id="5"/>
    </w:p>
    <w:p>
      <w:pPr>
        <w:pStyle w:val="3"/>
      </w:pPr>
      <w:bookmarkStart w:id="6" w:name="_Toc8749"/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Cs w:val="22"/>
          <w:shd w:val="clear" w:fill="FFFFFF"/>
        </w:rPr>
        <w:t>扭油门</w:t>
      </w:r>
      <w:r>
        <w:t>抬前轮走了</w:t>
      </w:r>
      <w:bookmarkEnd w:id="6"/>
    </w:p>
    <w:p>
      <w:pPr>
        <w:pStyle w:val="3"/>
      </w:pPr>
      <w:bookmarkStart w:id="7" w:name="_Toc15284"/>
      <w:r>
        <w:t>画了至少五个s型，</w:t>
      </w:r>
      <w:bookmarkEnd w:id="7"/>
    </w:p>
    <w:p>
      <w:pPr>
        <w:pStyle w:val="3"/>
      </w:pPr>
      <w:bookmarkStart w:id="8" w:name="_Toc28568"/>
      <w:r>
        <w:t>玩世不恭的“呀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Cs w:val="22"/>
          <w:shd w:val="clear" w:fill="FFFFFF"/>
        </w:rPr>
        <w:t>呼！”声。</w:t>
      </w:r>
      <w:bookmarkEnd w:id="8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4916"/>
      <w:r>
        <w:rPr>
          <w:rFonts w:hint="eastAsia"/>
          <w:lang w:eastAsia="zh-CN"/>
        </w:rPr>
        <w:t>炸街党是个什么样的党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著名的炸街党</w:t>
      </w:r>
      <w:r>
        <w:rPr>
          <w:rFonts w:hint="eastAsia"/>
          <w:lang w:val="en-US" w:eastAsia="zh-CN"/>
        </w:rPr>
        <w:t xml:space="preserve"> 属于 hghuke集团下属的暴走联盟炸街党总部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所有暴走族成员们都统一穿着带有各自帮派名称、口号和图案精美的刺绣特攻服。特攻服是源自于二战末期神风敢死队，暴走族们选择特攻服战袍的主要原因是想体现帮派团结统一性，越是统一队伍也就越强大。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。特攻服在他们心中意义重大，代表着每位暴走族成员誓死效忠的灵魂。</w:t>
      </w: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br w:type="textWrapping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曾记录显示，在暴走族鼎盛时期，据说各地拥有超过800个暴走族团体，大概共有25000人。“SPECTER"、”极恶“、”ZERO“、”释迦“等团体都是显赫有名的暴走族。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少年们日常炫耀性炸街，秩序警察对他们来说就是狗屁，“不满的话把他干翻在地就好了</w:t>
      </w:r>
    </w:p>
    <w:p>
      <w:pPr>
        <w:rPr>
          <w:rFonts w:hint="eastAsia" w:ascii="Arial" w:hAnsi="Arial" w:eastAsia="微软雅黑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 xml:space="preserve">书写他们的神话～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0" w:name="_Toc26746"/>
      <w:r>
        <w:rPr>
          <w:rFonts w:hint="eastAsia"/>
          <w:lang w:eastAsia="zh-CN"/>
        </w:rPr>
        <w:t>炸街党理念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8295"/>
      <w:r>
        <w:rPr>
          <w:rFonts w:hint="eastAsia"/>
          <w:lang w:eastAsia="zh-CN"/>
        </w:rPr>
        <w:t>只要速度够快，寂寞就追不上</w:t>
      </w:r>
      <w:bookmarkEnd w:id="11"/>
    </w:p>
    <w:p>
      <w:pPr>
        <w:pStyle w:val="3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2" w:name="_Toc14394"/>
      <w:r>
        <w:t>警察</w:t>
      </w:r>
      <w:r>
        <w:rPr>
          <w:rFonts w:hint="eastAsia"/>
          <w:lang w:eastAsia="zh-CN"/>
        </w:rPr>
        <w:t>就是个狗屁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“不满的话把他干翻在地就好了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6194"/>
      <w:r>
        <w:rPr>
          <w:rFonts w:hint="eastAsia"/>
          <w:lang w:val="en-US" w:eastAsia="zh-CN"/>
        </w:rPr>
        <w:t>越夸张越好泡妞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22198"/>
      <w:r>
        <w:rPr>
          <w:rFonts w:hint="eastAsia"/>
          <w:lang w:val="en-US" w:eastAsia="zh-CN"/>
        </w:rPr>
        <w:t>暴走族起源与历史发展</w:t>
      </w:r>
      <w:bookmarkEnd w:id="14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暴走族在20世纪50年代开始萌芽，起初被称为霹雳族，据资料记载，暴走族文化起源地是在二战时期遭到原子弹袭击的广岛，据说当时年轻人为了发泄“自己”受到的伤害，而发起了叛逆的暴走族运动。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70年代是暴走族真正开始大规模发展时期，他们分帮结派在大街上四处游荡，成员们大致年龄在16-19岁左右，</w:t>
      </w:r>
    </w:p>
    <w:p>
      <w:pPr>
        <w:pStyle w:val="2"/>
        <w:rPr>
          <w:rFonts w:hint="eastAsia"/>
          <w:lang w:val="en-US" w:eastAsia="zh-CN"/>
        </w:rPr>
      </w:pPr>
      <w:bookmarkStart w:id="15" w:name="_Toc16358"/>
      <w:r>
        <w:rPr>
          <w:rFonts w:hint="eastAsia"/>
          <w:lang w:eastAsia="zh-CN"/>
        </w:rPr>
        <w:t>炸街党分类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5662"/>
      <w:r>
        <w:rPr>
          <w:rFonts w:hint="eastAsia"/>
          <w:lang w:eastAsia="zh-CN"/>
        </w:rPr>
        <w:t>青年炸街党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一般燃着黄毛，骑个鬼火，大喇叭，后面做个漂亮</w:t>
      </w:r>
      <w:r>
        <w:rPr>
          <w:rFonts w:hint="eastAsia"/>
          <w:lang w:val="en-US" w:eastAsia="zh-CN"/>
        </w:rPr>
        <w:t>mm，彩灯闪烁，排气管直排</w:t>
      </w:r>
    </w:p>
    <w:p>
      <w:pPr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传统文身也必不可少的一项。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  <w:lang w:eastAsia="zh-CN"/>
        </w:rPr>
        <w:t>杀马特发型</w:t>
      </w:r>
    </w:p>
    <w:p>
      <w:pPr>
        <w:pStyle w:val="3"/>
        <w:rPr>
          <w:rFonts w:hint="eastAsia"/>
          <w:lang w:val="en-US" w:eastAsia="zh-CN"/>
        </w:rPr>
      </w:pPr>
      <w:bookmarkStart w:id="17" w:name="_Toc15567"/>
      <w:r>
        <w:rPr>
          <w:rFonts w:hint="eastAsia"/>
          <w:lang w:eastAsia="zh-CN"/>
        </w:rPr>
        <w:t>中年炸街党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一般开着特立独行的四轮，挂个wj  sb 等类似开头的牌子，高音喇叭哦吼着，xxxx让边。。彩灯乱闪。。发型倒是不杀马特了，戴个特立独行的夸张帽子俩头翘，貌似自己是帝国之鹰。。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倒是没有纹身了，可能弄个虎皮狐假虎威</w:t>
      </w:r>
    </w:p>
    <w:p>
      <w:pPr>
        <w:pStyle w:val="3"/>
        <w:rPr>
          <w:rFonts w:hint="eastAsia"/>
          <w:lang w:val="en-US" w:eastAsia="zh-CN"/>
        </w:rPr>
      </w:pPr>
      <w:bookmarkStart w:id="18" w:name="_Toc28834"/>
      <w:r>
        <w:rPr>
          <w:rFonts w:hint="eastAsia"/>
          <w:lang w:val="en-US" w:eastAsia="zh-CN"/>
        </w:rPr>
        <w:t>渣土车炸街党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开着18轮，在城市的道路上呼啸而过，留下正正旋风，哥飘过哥快乐。。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灯光彩灯较少，但一般朝后开个大灯。。照瞎你的双眼。。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戴个锅盔帽子有时候。。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12707"/>
      <w:r>
        <w:rPr>
          <w:rFonts w:hint="eastAsia"/>
          <w:lang w:val="en-US" w:eastAsia="zh-CN"/>
        </w:rPr>
        <w:t>常见活动与特征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   暴走族们身穿刺绣特攻服手持棒球棍，在集体上路“扫街”的时候，总是高频率轰着油门，以蛇形方式骑行前进，享受着这种招摇过市的快感。有时部分成员还会在队尾慢速行驶来阻断警察的追缉。有些地区暴走族还以从未被警察抓到为荣。</w:t>
      </w:r>
    </w:p>
    <w:p>
      <w:pPr>
        <w:pStyle w:val="2"/>
        <w:rPr>
          <w:rFonts w:hint="eastAsia"/>
          <w:lang w:val="en-US" w:eastAsia="zh-CN"/>
        </w:rPr>
      </w:pPr>
      <w:bookmarkStart w:id="20" w:name="_Toc7331"/>
      <w:r>
        <w:rPr>
          <w:rFonts w:hint="eastAsia"/>
          <w:lang w:val="en-US" w:eastAsia="zh-CN"/>
        </w:rPr>
        <w:t>炸街党英雄人物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8252"/>
      <w:r>
        <w:rPr>
          <w:rFonts w:hint="eastAsia"/>
          <w:lang w:val="en-US" w:eastAsia="zh-CN"/>
        </w:rPr>
        <w:t>圣阿提拉克斯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5408"/>
      <w:r>
        <w:rPr>
          <w:rFonts w:hint="eastAsia"/>
          <w:lang w:val="en-US" w:eastAsia="zh-CN"/>
        </w:rPr>
        <w:t>鬼火英雄  鬼火骑士</w:t>
      </w:r>
      <w:bookmarkEnd w:id="22"/>
    </w:p>
    <w:p>
      <w:pPr>
        <w:pStyle w:val="2"/>
        <w:rPr>
          <w:rFonts w:hint="eastAsia"/>
          <w:lang w:val="en-US" w:eastAsia="zh-CN"/>
        </w:rPr>
      </w:pPr>
      <w:bookmarkStart w:id="23" w:name="_Toc24265"/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如何对待</w:t>
      </w:r>
      <w:r>
        <w:rPr>
          <w:rFonts w:hint="eastAsia"/>
          <w:lang w:val="en-US" w:eastAsia="zh-CN"/>
        </w:rPr>
        <w:t xml:space="preserve"> 炸街党等这类亚文化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1622"/>
      <w:r>
        <w:rPr>
          <w:rFonts w:hint="eastAsia"/>
          <w:lang w:val="en-US" w:eastAsia="zh-CN"/>
        </w:rPr>
        <w:t>谁的青春不张扬 宽容对待是王道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暴走族则是青少年在叛逆时期的一种宣泄的方式，虽然，他们通常也做违法的事情，但从来没有真正的去犯罪。一方面他们有着强烈的疏离感，另一面在他们内心，情感颇为严重，希望社会去关注他们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很多青年出于对摩托车的喜爱，又爱张扬个性，随即便加入了暴走族。这些少年都有着无所畏惧、敢作敢为和不见棺材不掉泪的劲头。现在还会非常怀念当年对社会的叛逆与反抗，及年轻气盛时的冲劲”。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  现在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  <w:lang w:val="en-US" w:eastAsia="zh-CN"/>
        </w:rPr>
        <w:t xml:space="preserve"> 的</w:t>
      </w: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暴走族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  <w:lang w:eastAsia="zh-CN"/>
        </w:rPr>
        <w:t>终于将会</w:t>
      </w: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成了历史，当初那群满腔热血的叛逆“爱国青年”义无反顾的加入了暴走团体，他们尊服前辈，放弃了正常生活，只为了宣泄自己那颗躁动的心，在自己人生中体会一次罪恶时期的生活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  <w:lang w:val="en-US" w:eastAsia="zh-CN"/>
        </w:rPr>
        <w:t xml:space="preserve"> </w:t>
      </w:r>
    </w:p>
    <w:p>
      <w:pPr>
        <w:pStyle w:val="2"/>
        <w:rPr>
          <w:rFonts w:hint="eastAsia"/>
          <w:lang w:eastAsia="zh-CN"/>
        </w:rPr>
      </w:pPr>
      <w:bookmarkStart w:id="25" w:name="_Toc30536"/>
      <w:r>
        <w:rPr>
          <w:rFonts w:hint="eastAsia"/>
          <w:lang w:eastAsia="zh-CN"/>
        </w:rPr>
        <w:t>摩托车改装</w:t>
      </w:r>
      <w:bookmarkEnd w:id="25"/>
    </w:p>
    <w:p>
      <w:pPr>
        <w:pStyle w:val="3"/>
        <w:rPr>
          <w:rFonts w:hint="eastAsia"/>
          <w:lang w:eastAsia="zh-CN"/>
        </w:rPr>
      </w:pPr>
      <w:bookmarkStart w:id="26" w:name="_Toc3381"/>
      <w:r>
        <w:t>疯狂灯光秀</w:t>
      </w:r>
      <w:bookmarkEnd w:id="26"/>
    </w:p>
    <w:p>
      <w:pPr>
        <w:pStyle w:val="3"/>
      </w:pPr>
      <w:bookmarkStart w:id="27" w:name="_Toc29300"/>
      <w:r>
        <w:t>加长后弯曲的手把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0000"/>
      <w:r>
        <w:t>、高高耸起的座椅靠背</w:t>
      </w:r>
      <w:r>
        <w:rPr>
          <w:rFonts w:hint="eastAsia"/>
          <w:lang w:val="en-US" w:eastAsia="zh-CN"/>
        </w:rPr>
        <w:t xml:space="preserve"> 座椅越高越好</w:t>
      </w:r>
      <w:bookmarkEnd w:id="28"/>
    </w:p>
    <w:p>
      <w:pP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。最典型的改装方法是上翘的车头整流罩、加长后弯曲的手把、高高耸起的座椅靠背，最重要就是改装声音更大的排气去引人注目。</w:t>
      </w:r>
    </w:p>
    <w:p>
      <w:pPr>
        <w:pStyle w:val="3"/>
        <w:rPr>
          <w:rFonts w:hint="eastAsia"/>
          <w:lang w:eastAsia="zh-CN"/>
        </w:rPr>
      </w:pPr>
      <w:bookmarkStart w:id="29" w:name="_Toc4065"/>
      <w:r>
        <w:t>声音更大的排气</w:t>
      </w:r>
      <w:bookmarkEnd w:id="29"/>
    </w:p>
    <w:p/>
    <w:p>
      <w:pP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另外，除了造型奇特的摩托车，还有外观更加夸张的汽车也被暴走族们当做了自己心爱的“张扬工具”。暴走汽车的改装具有极其夸张的前唇、造型夸张且巨大的尾翼、“恨天高”的排气管等等诸多另类特点。</w:t>
      </w:r>
    </w:p>
    <w:p>
      <w:pPr>
        <w:pStyle w:val="3"/>
        <w:rPr>
          <w:rFonts w:hint="eastAsia"/>
          <w:lang w:eastAsia="zh-CN"/>
        </w:rPr>
      </w:pPr>
      <w:bookmarkStart w:id="30" w:name="_Toc26226"/>
      <w:r>
        <w:rPr>
          <w:rFonts w:hint="eastAsia"/>
          <w:lang w:eastAsia="zh-CN"/>
        </w:rPr>
        <w:t>高音喇叭</w:t>
      </w:r>
      <w:r>
        <w:rPr>
          <w:rFonts w:hint="eastAsia"/>
          <w:lang w:val="en-US" w:eastAsia="zh-CN"/>
        </w:rPr>
        <w:t xml:space="preserve"> 音乐爱好者</w:t>
      </w:r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沉迷带人飚飞车，加高后座拔高车头，甚至加装后翼板，就为了飙车时能做出屌上天的翘车头</w:t>
      </w:r>
    </w:p>
    <w:p>
      <w:pPr>
        <w:pStyle w:val="2"/>
        <w:rPr>
          <w:rFonts w:hint="eastAsia"/>
          <w:lang w:val="en-US" w:eastAsia="zh-CN"/>
        </w:rPr>
      </w:pPr>
      <w:bookmarkStart w:id="31" w:name="_Toc230"/>
      <w:r>
        <w:rPr>
          <w:rFonts w:hint="eastAsia"/>
          <w:lang w:eastAsia="zh-CN"/>
        </w:rPr>
        <w:t>问题分析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9088"/>
      <w:r>
        <w:rPr>
          <w:rFonts w:hint="eastAsia"/>
          <w:lang w:eastAsia="zh-CN"/>
        </w:rPr>
        <w:t>为什么暴走族炸街党喜欢摩托车作为交通工具与宣泄工具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御风而行的感觉</w:t>
      </w:r>
      <w:r>
        <w:rPr>
          <w:rFonts w:hint="eastAsia"/>
          <w:lang w:val="en-US" w:eastAsia="zh-CN"/>
        </w:rPr>
        <w:t xml:space="preserve">    灵活自由的感觉  经济适用一个月工资即可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3" w:name="_Toc16510"/>
      <w:r>
        <w:rPr>
          <w:rFonts w:hint="eastAsia"/>
          <w:lang w:val="en-US" w:eastAsia="zh-CN"/>
        </w:rPr>
        <w:t>炸街党文化产物</w:t>
      </w:r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暴走族文化在还繁衍了不少娱乐文化相关产物。比较典型的代表有吉田聪的漫画《湘南暴走族》。暴走族出身的老牌摇滚乐队横滨银蝇。柳町光男拍摄的电影《黑暗帝王 风驰电掣》， 记录了当年最大暴走族团体Black Emperor真实情况。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DDDDDD"/>
          <w:spacing w:val="0"/>
          <w:sz w:val="27"/>
          <w:szCs w:val="27"/>
          <w:shd w:val="clear" w:fill="262626"/>
        </w:rPr>
        <w:t>  纪实摄影师吉永祐之拍摄了7年暴走族后推出写真集《族》，美国独立导演吉米·莫里斯（Jamie Morris）独自拍摄了暴走族纪录片《永别了！Speed Tribes》，美国新锐媒体厂牌VICE曾报道暴走族。</w:t>
      </w:r>
    </w:p>
    <w:p>
      <w:pPr>
        <w:pStyle w:val="2"/>
        <w:rPr>
          <w:rFonts w:hint="eastAsia"/>
          <w:lang w:val="en-US" w:eastAsia="zh-CN"/>
        </w:rPr>
      </w:pP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34" w:name="_Toc2835"/>
      <w:r>
        <w:rPr>
          <w:rFonts w:hint="eastAsia"/>
          <w:lang w:val="en-US" w:eastAsia="zh-CN"/>
        </w:rPr>
        <w:t>ref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亚文化群_百度百科.html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 条消息)目前中国有哪些亚文化？ - 知乎.html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叛逆取代一切 解读暴走族文化兴衰.html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A851"/>
    <w:multiLevelType w:val="multilevel"/>
    <w:tmpl w:val="0A78A8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76E2E"/>
    <w:rsid w:val="008B7716"/>
    <w:rsid w:val="00AF4CDB"/>
    <w:rsid w:val="01070BBF"/>
    <w:rsid w:val="019633C3"/>
    <w:rsid w:val="019F700D"/>
    <w:rsid w:val="01B02DC6"/>
    <w:rsid w:val="0216513E"/>
    <w:rsid w:val="03CA5E66"/>
    <w:rsid w:val="04B6721F"/>
    <w:rsid w:val="04DD7A5B"/>
    <w:rsid w:val="05DD705F"/>
    <w:rsid w:val="067D6868"/>
    <w:rsid w:val="06DE06C7"/>
    <w:rsid w:val="071D0553"/>
    <w:rsid w:val="075C1DA1"/>
    <w:rsid w:val="08687FE7"/>
    <w:rsid w:val="090B05E3"/>
    <w:rsid w:val="0C4937A5"/>
    <w:rsid w:val="0FCB0C46"/>
    <w:rsid w:val="11C16A1D"/>
    <w:rsid w:val="12590970"/>
    <w:rsid w:val="13B27C68"/>
    <w:rsid w:val="1538247E"/>
    <w:rsid w:val="153A5E1E"/>
    <w:rsid w:val="16456134"/>
    <w:rsid w:val="175821E9"/>
    <w:rsid w:val="18FF3A5F"/>
    <w:rsid w:val="19087528"/>
    <w:rsid w:val="19780971"/>
    <w:rsid w:val="19941ACC"/>
    <w:rsid w:val="1A3138D5"/>
    <w:rsid w:val="1A4A4E2E"/>
    <w:rsid w:val="1BB00BBA"/>
    <w:rsid w:val="1C636F9A"/>
    <w:rsid w:val="1CB71F15"/>
    <w:rsid w:val="1DA71D31"/>
    <w:rsid w:val="216D226B"/>
    <w:rsid w:val="2B2A52ED"/>
    <w:rsid w:val="2D4F50E6"/>
    <w:rsid w:val="2D794150"/>
    <w:rsid w:val="2F9548C7"/>
    <w:rsid w:val="32BC7792"/>
    <w:rsid w:val="332E7AE7"/>
    <w:rsid w:val="33E15152"/>
    <w:rsid w:val="365E36B6"/>
    <w:rsid w:val="369D677A"/>
    <w:rsid w:val="372662C2"/>
    <w:rsid w:val="372E3161"/>
    <w:rsid w:val="38470793"/>
    <w:rsid w:val="393D12DD"/>
    <w:rsid w:val="3AD042EC"/>
    <w:rsid w:val="3B5D53B9"/>
    <w:rsid w:val="3D813C6D"/>
    <w:rsid w:val="40786A47"/>
    <w:rsid w:val="414C27AA"/>
    <w:rsid w:val="42DD7B34"/>
    <w:rsid w:val="431F4A47"/>
    <w:rsid w:val="434735F0"/>
    <w:rsid w:val="44384B80"/>
    <w:rsid w:val="44407309"/>
    <w:rsid w:val="44875597"/>
    <w:rsid w:val="45981B60"/>
    <w:rsid w:val="46B76E2E"/>
    <w:rsid w:val="46C13413"/>
    <w:rsid w:val="46F930C0"/>
    <w:rsid w:val="47957E3E"/>
    <w:rsid w:val="498F3379"/>
    <w:rsid w:val="4B971A26"/>
    <w:rsid w:val="4C440C2A"/>
    <w:rsid w:val="4CE55250"/>
    <w:rsid w:val="4EA879ED"/>
    <w:rsid w:val="525D3550"/>
    <w:rsid w:val="5328428B"/>
    <w:rsid w:val="53C56C78"/>
    <w:rsid w:val="53C90AE9"/>
    <w:rsid w:val="55CC3FDA"/>
    <w:rsid w:val="56CB443A"/>
    <w:rsid w:val="572E1BEA"/>
    <w:rsid w:val="5AB04FB3"/>
    <w:rsid w:val="5AC06B04"/>
    <w:rsid w:val="5E845D01"/>
    <w:rsid w:val="5EA1198C"/>
    <w:rsid w:val="5EF66877"/>
    <w:rsid w:val="603F2549"/>
    <w:rsid w:val="6325563D"/>
    <w:rsid w:val="649936AA"/>
    <w:rsid w:val="658D0FD3"/>
    <w:rsid w:val="66A05D78"/>
    <w:rsid w:val="66F5540D"/>
    <w:rsid w:val="68767E9E"/>
    <w:rsid w:val="69B41D82"/>
    <w:rsid w:val="6A9C2340"/>
    <w:rsid w:val="6B110015"/>
    <w:rsid w:val="6D535020"/>
    <w:rsid w:val="6F62417F"/>
    <w:rsid w:val="6F7E6B36"/>
    <w:rsid w:val="75A50B84"/>
    <w:rsid w:val="764F4CA3"/>
    <w:rsid w:val="768474B4"/>
    <w:rsid w:val="76D449FC"/>
    <w:rsid w:val="770E7F0E"/>
    <w:rsid w:val="784F7181"/>
    <w:rsid w:val="7B316E88"/>
    <w:rsid w:val="7B6E4ACC"/>
    <w:rsid w:val="7DBC6791"/>
    <w:rsid w:val="7E3C5DC3"/>
    <w:rsid w:val="7F78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2018-07-11T17:38:00Z</dcterms:created>
  <dc:creator>ATI老哇的爪子007</dc:creator>
  <cp:lastModifiedBy>ATI老哇的爪子007</cp:lastModifiedBy>
  <dcterms:modified xsi:type="dcterms:W3CDTF">2018-07-11T18:24:39Z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