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关于不可替代性的思索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2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不可替代性与 </w:t>
          </w:r>
          <w:r>
            <w:rPr>
              <w:rFonts w:hint="eastAsia"/>
            </w:rPr>
            <w:t>这份工作谁都能干</w:t>
          </w:r>
          <w:r>
            <w:rPr>
              <w:rFonts w:hint="eastAsia"/>
              <w:lang w:eastAsia="zh-CN"/>
            </w:rPr>
            <w:t>无关</w:t>
          </w:r>
          <w:r>
            <w:tab/>
          </w:r>
          <w:r>
            <w:fldChar w:fldCharType="begin"/>
          </w:r>
          <w:r>
            <w:instrText xml:space="preserve"> PAGEREF _Toc910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不可替代性未必很好，因为其岗位可能很累或者收入很低</w:t>
          </w:r>
          <w:r>
            <w:tab/>
          </w:r>
          <w:r>
            <w:fldChar w:fldCharType="begin"/>
          </w:r>
          <w:r>
            <w:instrText xml:space="preserve"> PAGEREF _Toc20157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不可替代性与报酬无关</w:t>
          </w:r>
          <w:r>
            <w:tab/>
          </w:r>
          <w:r>
            <w:fldChar w:fldCharType="begin"/>
          </w:r>
          <w:r>
            <w:instrText xml:space="preserve"> PAGEREF _Toc7930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default"/>
            </w:rPr>
            <w:t>没有谁是不可替代的，地球离开谁都照样运转</w:t>
          </w:r>
          <w:r>
            <w:tab/>
          </w:r>
          <w:r>
            <w:fldChar w:fldCharType="begin"/>
          </w:r>
          <w:r>
            <w:instrText xml:space="preserve"> PAGEREF _Toc8596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t>少儿精</w:t>
          </w:r>
          <w:r>
            <w:rPr>
              <w:rFonts w:hint="eastAsia"/>
              <w:lang w:val="en-US" w:eastAsia="zh-CN"/>
            </w:rPr>
            <w:t xml:space="preserve"> vs</w:t>
          </w:r>
          <w:r>
            <w:t>多而泛。</w:t>
          </w:r>
          <w:r>
            <w:tab/>
          </w:r>
          <w:r>
            <w:fldChar w:fldCharType="begin"/>
          </w:r>
          <w:r>
            <w:instrText xml:space="preserve"> PAGEREF _Toc26051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不可替代性的缺点</w:t>
          </w:r>
          <w:r>
            <w:tab/>
          </w:r>
          <w:r>
            <w:fldChar w:fldCharType="begin"/>
          </w:r>
          <w:r>
            <w:instrText xml:space="preserve"> PAGEREF _Toc878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太专注某个领域，导致失去通用性</w:t>
          </w:r>
          <w:r>
            <w:tab/>
          </w:r>
          <w:r>
            <w:fldChar w:fldCharType="begin"/>
          </w:r>
          <w:r>
            <w:instrText xml:space="preserve"> PAGEREF _Toc16697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无法提升自己</w:t>
          </w:r>
          <w:r>
            <w:tab/>
          </w:r>
          <w:r>
            <w:fldChar w:fldCharType="begin"/>
          </w:r>
          <w:r>
            <w:instrText xml:space="preserve"> PAGEREF _Toc803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提升不可替代性</w:t>
          </w:r>
          <w:r>
            <w:tab/>
          </w:r>
          <w:r>
            <w:fldChar w:fldCharType="begin"/>
          </w:r>
          <w:r>
            <w:instrText xml:space="preserve"> PAGEREF _Toc19570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910"/>
      <w:r>
        <w:rPr>
          <w:rFonts w:hint="eastAsia"/>
          <w:lang w:val="en-US" w:eastAsia="zh-CN"/>
        </w:rPr>
        <w:t xml:space="preserve">不可替代性与 </w:t>
      </w:r>
      <w:r>
        <w:rPr>
          <w:rFonts w:hint="eastAsia"/>
        </w:rPr>
        <w:t>这份工作谁都能干</w:t>
      </w:r>
      <w:r>
        <w:rPr>
          <w:rFonts w:hint="eastAsia"/>
          <w:lang w:eastAsia="zh-CN"/>
        </w:rPr>
        <w:t>无关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文员前台是一个公司不可替代的，必须需要的岗位。。但这份工作谁都能干。。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岗位的不可替代性很高。。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而变得无可替代的方式有两种：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一种是做别人做不了或者不愿做的事情；一种是把人人都能做的事情做到卓越。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1" w:name="_Toc20157"/>
      <w:r>
        <w:rPr>
          <w:rFonts w:hint="eastAsia"/>
          <w:lang w:eastAsia="zh-CN"/>
        </w:rPr>
        <w:t>不可替代性未必很好，因为其岗位可能很累或者收入很低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7930"/>
      <w:r>
        <w:rPr>
          <w:rFonts w:hint="eastAsia"/>
          <w:lang w:eastAsia="zh-CN"/>
        </w:rPr>
        <w:t>不可替代性与报酬无关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很多岗位不可替代性，但收入很低</w:t>
      </w:r>
    </w:p>
    <w:p>
      <w:pPr>
        <w:pStyle w:val="2"/>
        <w:rPr>
          <w:rFonts w:hint="eastAsia"/>
          <w:lang w:eastAsia="zh-CN"/>
        </w:rPr>
      </w:pPr>
      <w:bookmarkStart w:id="3" w:name="_Toc8596"/>
      <w:r>
        <w:rPr>
          <w:rFonts w:hint="default"/>
        </w:rPr>
        <w:t>没有谁是不可替代的，地球离开谁都照样运转</w:t>
      </w:r>
      <w:bookmarkEnd w:id="3"/>
    </w:p>
    <w:p>
      <w:pPr>
        <w:rPr>
          <w:rFonts w:hint="eastAsia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不过话说回来，现在社会，当今职场，也没有谁是不可替代的，那些前辈的故事和传说，就是用来被超越和打破的，永远都有新的人和新的事。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有人可能会说，你前后说的矛盾，既然如此，那还有什么让自己变得不可替代一说！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严格意义上看，我们的确没有谁是不可替代的，地球离开谁都照样运转；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" w:name="_Toc26051"/>
      <w:r>
        <w:t>少儿精</w:t>
      </w:r>
      <w:r>
        <w:rPr>
          <w:rFonts w:hint="eastAsia"/>
          <w:lang w:val="en-US" w:eastAsia="zh-CN"/>
        </w:rPr>
        <w:t xml:space="preserve"> vs</w:t>
      </w:r>
      <w:r>
        <w:t>多而泛。</w:t>
      </w:r>
      <w:bookmarkEnd w:id="4"/>
    </w:p>
    <w:p/>
    <w:p>
      <w:pPr>
        <w:pStyle w:val="2"/>
        <w:rPr>
          <w:rFonts w:hint="eastAsia"/>
          <w:lang w:val="en-US" w:eastAsia="zh-CN"/>
        </w:rPr>
      </w:pPr>
      <w:bookmarkStart w:id="5" w:name="_Toc878"/>
      <w:r>
        <w:rPr>
          <w:rFonts w:hint="eastAsia"/>
          <w:lang w:val="en-US" w:eastAsia="zh-CN"/>
        </w:rPr>
        <w:t>不可替代性的缺点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697"/>
      <w:r>
        <w:rPr>
          <w:rFonts w:hint="eastAsia"/>
          <w:lang w:val="en-US" w:eastAsia="zh-CN"/>
        </w:rPr>
        <w:t>太专注某个领域，导致失去通用性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803"/>
      <w:r>
        <w:rPr>
          <w:rFonts w:hint="eastAsia"/>
          <w:lang w:val="en-US" w:eastAsia="zh-CN"/>
        </w:rPr>
        <w:t>无法提升自己</w:t>
      </w:r>
      <w:bookmarkEnd w:id="7"/>
    </w:p>
    <w:p>
      <w:pPr>
        <w:pStyle w:val="2"/>
        <w:rPr>
          <w:rFonts w:hint="eastAsia"/>
          <w:lang w:eastAsia="zh-CN"/>
        </w:rPr>
      </w:pPr>
      <w:bookmarkStart w:id="8" w:name="_Toc19570"/>
      <w:r>
        <w:rPr>
          <w:rFonts w:hint="eastAsia"/>
          <w:lang w:eastAsia="zh-CN"/>
        </w:rPr>
        <w:t>提升不可替代性</w:t>
      </w:r>
      <w:bookmarkEnd w:id="8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❷ 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通过不断持续学习，让自己多几个标签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现在这个社会流行跨界，斜杠（去年这还是个好词，今年就被用烂了）。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娱乐圈动不动就弄个歌手里面最会演戏的，演艺圈最会唱歌的，诸如此类的不一而足。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职场也是如此，PPT、Excel、Word、PS等等任何一项突出技能都为成为你的加分项，让你贴上达人标签。甚至包括修理电子产品，这些也都会提升你的不可替代性。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你的不可替代性，决定了你的价值.html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F487C"/>
    <w:multiLevelType w:val="multilevel"/>
    <w:tmpl w:val="5F5F48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1F69"/>
    <w:rsid w:val="14E048B3"/>
    <w:rsid w:val="183B665B"/>
    <w:rsid w:val="22EE1F69"/>
    <w:rsid w:val="231177F1"/>
    <w:rsid w:val="2A8B1D66"/>
    <w:rsid w:val="2B7E0687"/>
    <w:rsid w:val="2E690F00"/>
    <w:rsid w:val="2F9522C9"/>
    <w:rsid w:val="3EB60BD5"/>
    <w:rsid w:val="54E16382"/>
    <w:rsid w:val="5B336AF1"/>
    <w:rsid w:val="5B82379C"/>
    <w:rsid w:val="6034442B"/>
    <w:rsid w:val="669A22B5"/>
    <w:rsid w:val="6C007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2019-04-29T14:57:00Z</dcterms:created>
  <dc:creator>ATI老哇的爪子007</dc:creator>
  <cp:lastModifiedBy>ATI老哇的爪子007</cp:lastModifiedBy>
  <dcterms:modified xsi:type="dcterms:W3CDTF">2019-04-29T15:10:52Z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