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egoe UI" w:hAnsi="Segoe UI" w:eastAsia="宋体" w:cs="Segoe UI"/>
          <w:b w:val="0"/>
          <w:i w:val="0"/>
          <w:caps w:val="0"/>
          <w:color w:val="242B3C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ascii="Segoe UI" w:hAnsi="Segoe UI" w:eastAsia="Segoe UI" w:cs="Segoe UI"/>
          <w:b w:val="0"/>
          <w:i w:val="0"/>
          <w:caps w:val="0"/>
          <w:color w:val="242B3C"/>
          <w:spacing w:val="15"/>
          <w:sz w:val="21"/>
          <w:szCs w:val="21"/>
          <w:shd w:val="clear" w:fill="FFFFFF"/>
        </w:rPr>
        <w:t>代码要写</w:t>
      </w:r>
      <w:r>
        <w:rPr>
          <w:rFonts w:hint="eastAsia" w:ascii="Segoe UI" w:hAnsi="Segoe UI" w:eastAsia="宋体" w:cs="Segoe UI"/>
          <w:b w:val="0"/>
          <w:i w:val="0"/>
          <w:caps w:val="0"/>
          <w:color w:val="242B3C"/>
          <w:spacing w:val="15"/>
          <w:sz w:val="21"/>
          <w:szCs w:val="21"/>
          <w:shd w:val="clear" w:fill="FFFFFF"/>
          <w:lang w:eastAsia="zh-CN"/>
        </w:rPr>
        <w:t>的</w:t>
      </w:r>
      <w:r>
        <w:rPr>
          <w:rFonts w:ascii="Segoe UI" w:hAnsi="Segoe UI" w:eastAsia="Segoe UI" w:cs="Segoe UI"/>
          <w:b w:val="0"/>
          <w:i w:val="0"/>
          <w:caps w:val="0"/>
          <w:color w:val="242B3C"/>
          <w:spacing w:val="15"/>
          <w:sz w:val="21"/>
          <w:szCs w:val="21"/>
          <w:shd w:val="clear" w:fill="FFFFFF"/>
        </w:rPr>
        <w:t>漂亮</w:t>
      </w:r>
      <w:r>
        <w:rPr>
          <w:rFonts w:hint="eastAsia" w:ascii="Segoe UI" w:hAnsi="Segoe UI" w:eastAsia="宋体" w:cs="Segoe UI"/>
          <w:b w:val="0"/>
          <w:i w:val="0"/>
          <w:caps w:val="0"/>
          <w:color w:val="242B3C"/>
          <w:spacing w:val="15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Segoe UI" w:hAnsi="Segoe UI" w:eastAsia="Segoe UI" w:cs="Segoe UI"/>
          <w:b w:val="0"/>
          <w:i w:val="0"/>
          <w:caps w:val="0"/>
          <w:color w:val="242B3C"/>
          <w:spacing w:val="15"/>
          <w:sz w:val="21"/>
          <w:szCs w:val="21"/>
          <w:shd w:val="clear" w:fill="FFFFFF"/>
        </w:rPr>
        <w:t>老板要的是效率</w:t>
      </w:r>
      <w:r>
        <w:rPr>
          <w:rFonts w:hint="eastAsia" w:ascii="Segoe UI" w:hAnsi="Segoe UI" w:eastAsia="宋体" w:cs="Segoe UI"/>
          <w:b w:val="0"/>
          <w:i w:val="0"/>
          <w:caps w:val="0"/>
          <w:color w:val="242B3C"/>
          <w:spacing w:val="15"/>
          <w:sz w:val="21"/>
          <w:szCs w:val="21"/>
          <w:shd w:val="clear" w:fill="FFFFFF"/>
          <w:lang w:val="en-US" w:eastAsia="zh-CN"/>
        </w:rPr>
        <w:t xml:space="preserve"> 冲怎么办突</w:t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242B3C"/>
          <w:spacing w:val="15"/>
          <w:sz w:val="21"/>
          <w:szCs w:val="21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871"/>
        <w:docPartObj>
          <w:docPartGallery w:val="Table of Contents"/>
          <w:docPartUnique/>
        </w:docPartObj>
      </w:sdtPr>
      <w:sdtEndPr>
        <w:rPr>
          <w:rFonts w:hint="eastAsia" w:ascii="Segoe UI" w:hAnsi="Segoe UI" w:eastAsia="宋体" w:cs="Segoe UI"/>
          <w:i w:val="0"/>
          <w:caps w:val="0"/>
          <w:color w:val="242B3C"/>
          <w:spacing w:val="15"/>
          <w:kern w:val="2"/>
          <w:sz w:val="21"/>
          <w:szCs w:val="21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Segoe UI" w:hAnsi="Segoe UI" w:eastAsia="宋体" w:cs="Segoe UI"/>
              <w:b w:val="0"/>
              <w:i w:val="0"/>
              <w:caps w:val="0"/>
              <w:color w:val="242B3C"/>
              <w:spacing w:val="15"/>
              <w:sz w:val="21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Segoe UI" w:hAnsi="Segoe UI" w:eastAsia="宋体" w:cs="Segoe UI"/>
              <w:b w:val="0"/>
              <w:i w:val="0"/>
              <w:caps w:val="0"/>
              <w:color w:val="242B3C"/>
              <w:spacing w:val="15"/>
              <w:sz w:val="21"/>
              <w:szCs w:val="21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Segoe UI" w:hAnsi="Segoe UI" w:eastAsia="宋体" w:cs="Segoe UI"/>
              <w:b w:val="0"/>
              <w:i w:val="0"/>
              <w:caps w:val="0"/>
              <w:color w:val="242B3C"/>
              <w:spacing w:val="15"/>
              <w:sz w:val="21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Segoe UI" w:hAnsi="Segoe UI" w:eastAsia="宋体" w:cs="Segoe UI"/>
              <w:i w:val="0"/>
              <w:caps w:val="0"/>
              <w:color w:val="242B3C"/>
              <w:spacing w:val="15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Segoe UI" w:hAnsi="Segoe UI" w:eastAsia="宋体" w:cs="Segoe UI"/>
              <w:i w:val="0"/>
              <w:caps w:val="0"/>
              <w:spacing w:val="15"/>
              <w:szCs w:val="21"/>
              <w:shd w:val="clear" w:fill="FFFFFF"/>
              <w:lang w:val="en-US" w:eastAsia="zh-CN"/>
            </w:rPr>
            <w:instrText xml:space="preserve"> HYPERLINK \l _Toc25666 </w:instrText>
          </w:r>
          <w:r>
            <w:rPr>
              <w:rFonts w:hint="eastAsia" w:ascii="Segoe UI" w:hAnsi="Segoe UI" w:eastAsia="宋体" w:cs="Segoe UI"/>
              <w:i w:val="0"/>
              <w:caps w:val="0"/>
              <w:spacing w:val="15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代码要写高效，写漂亮，要考虑可扩展性和安全性，到了公司才发现老板要的是效率，不在乎你的代码写的是否高效，安全，是否具有可扩展性</w:t>
          </w:r>
          <w:r>
            <w:tab/>
          </w:r>
          <w:r>
            <w:fldChar w:fldCharType="begin"/>
          </w:r>
          <w:r>
            <w:instrText xml:space="preserve"> PAGEREF _Toc25666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Segoe UI" w:hAnsi="Segoe UI" w:eastAsia="宋体" w:cs="Segoe UI"/>
              <w:i w:val="0"/>
              <w:caps w:val="0"/>
              <w:color w:val="242B3C"/>
              <w:spacing w:val="15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Segoe UI" w:hAnsi="Segoe UI" w:eastAsia="宋体" w:cs="Segoe UI"/>
              <w:i w:val="0"/>
              <w:caps w:val="0"/>
              <w:color w:val="242B3C"/>
              <w:spacing w:val="15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Segoe UI" w:hAnsi="Segoe UI" w:eastAsia="宋体" w:cs="Segoe UI"/>
              <w:i w:val="0"/>
              <w:caps w:val="0"/>
              <w:spacing w:val="15"/>
              <w:szCs w:val="21"/>
              <w:shd w:val="clear" w:fill="FFFFFF"/>
              <w:lang w:val="en-US" w:eastAsia="zh-CN"/>
            </w:rPr>
            <w:instrText xml:space="preserve"> HYPERLINK \l _Toc29441 </w:instrText>
          </w:r>
          <w:r>
            <w:rPr>
              <w:rFonts w:hint="eastAsia" w:ascii="Segoe UI" w:hAnsi="Segoe UI" w:eastAsia="宋体" w:cs="Segoe UI"/>
              <w:i w:val="0"/>
              <w:caps w:val="0"/>
              <w:spacing w:val="15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冲突的来源</w:t>
          </w:r>
          <w:r>
            <w:tab/>
          </w:r>
          <w:r>
            <w:fldChar w:fldCharType="begin"/>
          </w:r>
          <w:r>
            <w:instrText xml:space="preserve"> PAGEREF _Toc29441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Segoe UI" w:hAnsi="Segoe UI" w:eastAsia="宋体" w:cs="Segoe UI"/>
              <w:i w:val="0"/>
              <w:caps w:val="0"/>
              <w:color w:val="242B3C"/>
              <w:spacing w:val="15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Segoe UI" w:hAnsi="Segoe UI" w:eastAsia="宋体" w:cs="Segoe UI"/>
              <w:i w:val="0"/>
              <w:caps w:val="0"/>
              <w:color w:val="242B3C"/>
              <w:spacing w:val="15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Segoe UI" w:hAnsi="Segoe UI" w:eastAsia="宋体" w:cs="Segoe UI"/>
              <w:i w:val="0"/>
              <w:caps w:val="0"/>
              <w:spacing w:val="15"/>
              <w:szCs w:val="21"/>
              <w:shd w:val="clear" w:fill="FFFFFF"/>
              <w:lang w:val="en-US" w:eastAsia="zh-CN"/>
            </w:rPr>
            <w:instrText xml:space="preserve"> HYPERLINK \l _Toc18991 </w:instrText>
          </w:r>
          <w:r>
            <w:rPr>
              <w:rFonts w:hint="eastAsia" w:ascii="Segoe UI" w:hAnsi="Segoe UI" w:eastAsia="宋体" w:cs="Segoe UI"/>
              <w:i w:val="0"/>
              <w:caps w:val="0"/>
              <w:spacing w:val="15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时间关注维度格局</w:t>
          </w:r>
          <w:bookmarkStart w:id="11" w:name="_GoBack"/>
          <w:bookmarkEnd w:id="11"/>
          <w:r>
            <w:rPr>
              <w:rFonts w:hint="eastAsia"/>
              <w:lang w:eastAsia="zh-CN"/>
            </w:rPr>
            <w:t>不一样</w:t>
          </w:r>
          <w:r>
            <w:tab/>
          </w:r>
          <w:r>
            <w:fldChar w:fldCharType="begin"/>
          </w:r>
          <w:r>
            <w:instrText xml:space="preserve"> PAGEREF _Toc18991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Segoe UI" w:hAnsi="Segoe UI" w:eastAsia="宋体" w:cs="Segoe UI"/>
              <w:i w:val="0"/>
              <w:caps w:val="0"/>
              <w:color w:val="242B3C"/>
              <w:spacing w:val="15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Segoe UI" w:hAnsi="Segoe UI" w:eastAsia="宋体" w:cs="Segoe UI"/>
              <w:i w:val="0"/>
              <w:caps w:val="0"/>
              <w:color w:val="242B3C"/>
              <w:spacing w:val="15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Segoe UI" w:hAnsi="Segoe UI" w:eastAsia="宋体" w:cs="Segoe UI"/>
              <w:i w:val="0"/>
              <w:caps w:val="0"/>
              <w:spacing w:val="15"/>
              <w:szCs w:val="21"/>
              <w:shd w:val="clear" w:fill="FFFFFF"/>
              <w:lang w:val="en-US" w:eastAsia="zh-CN"/>
            </w:rPr>
            <w:instrText xml:space="preserve"> HYPERLINK \l _Toc5784 </w:instrText>
          </w:r>
          <w:r>
            <w:rPr>
              <w:rFonts w:hint="eastAsia" w:ascii="Segoe UI" w:hAnsi="Segoe UI" w:eastAsia="宋体" w:cs="Segoe UI"/>
              <w:i w:val="0"/>
              <w:caps w:val="0"/>
              <w:spacing w:val="15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2.1.1. </w:t>
          </w:r>
          <w:r>
            <w:rPr>
              <w:rFonts w:hint="eastAsia"/>
              <w:lang w:val="en-US" w:eastAsia="zh-CN"/>
            </w:rPr>
            <w:t>长期看代码 短期要高效可以随便乱写 ，大规模或者长期看代码必须要漂亮优雅</w:t>
          </w:r>
          <w:r>
            <w:tab/>
          </w:r>
          <w:r>
            <w:fldChar w:fldCharType="begin"/>
          </w:r>
          <w:r>
            <w:instrText xml:space="preserve"> PAGEREF _Toc5784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Segoe UI" w:hAnsi="Segoe UI" w:eastAsia="宋体" w:cs="Segoe UI"/>
              <w:i w:val="0"/>
              <w:caps w:val="0"/>
              <w:color w:val="242B3C"/>
              <w:spacing w:val="15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Segoe UI" w:hAnsi="Segoe UI" w:eastAsia="宋体" w:cs="Segoe UI"/>
              <w:i w:val="0"/>
              <w:caps w:val="0"/>
              <w:color w:val="242B3C"/>
              <w:spacing w:val="15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Segoe UI" w:hAnsi="Segoe UI" w:eastAsia="宋体" w:cs="Segoe UI"/>
              <w:i w:val="0"/>
              <w:caps w:val="0"/>
              <w:spacing w:val="15"/>
              <w:szCs w:val="21"/>
              <w:shd w:val="clear" w:fill="FFFFFF"/>
              <w:lang w:val="en-US" w:eastAsia="zh-CN"/>
            </w:rPr>
            <w:instrText xml:space="preserve"> HYPERLINK \l _Toc26352 </w:instrText>
          </w:r>
          <w:r>
            <w:rPr>
              <w:rFonts w:hint="eastAsia" w:ascii="Segoe UI" w:hAnsi="Segoe UI" w:eastAsia="宋体" w:cs="Segoe UI"/>
              <w:i w:val="0"/>
              <w:caps w:val="0"/>
              <w:spacing w:val="15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从从业者维度不同对代码理解不同，艺术家自然以为没美为主</w:t>
          </w:r>
          <w:r>
            <w:tab/>
          </w:r>
          <w:r>
            <w:fldChar w:fldCharType="begin"/>
          </w:r>
          <w:r>
            <w:instrText xml:space="preserve"> PAGEREF _Toc26352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Segoe UI" w:hAnsi="Segoe UI" w:eastAsia="宋体" w:cs="Segoe UI"/>
              <w:i w:val="0"/>
              <w:caps w:val="0"/>
              <w:color w:val="242B3C"/>
              <w:spacing w:val="15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Segoe UI" w:hAnsi="Segoe UI" w:eastAsia="宋体" w:cs="Segoe UI"/>
              <w:i w:val="0"/>
              <w:caps w:val="0"/>
              <w:color w:val="242B3C"/>
              <w:spacing w:val="15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Segoe UI" w:hAnsi="Segoe UI" w:eastAsia="宋体" w:cs="Segoe UI"/>
              <w:i w:val="0"/>
              <w:caps w:val="0"/>
              <w:spacing w:val="15"/>
              <w:szCs w:val="21"/>
              <w:shd w:val="clear" w:fill="FFFFFF"/>
              <w:lang w:val="en-US" w:eastAsia="zh-CN"/>
            </w:rPr>
            <w:instrText xml:space="preserve"> HYPERLINK \l _Toc4828 </w:instrText>
          </w:r>
          <w:r>
            <w:rPr>
              <w:rFonts w:hint="eastAsia" w:ascii="Segoe UI" w:hAnsi="Segoe UI" w:eastAsia="宋体" w:cs="Segoe UI"/>
              <w:i w:val="0"/>
              <w:caps w:val="0"/>
              <w:spacing w:val="15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审美层次不同</w:t>
          </w:r>
          <w:r>
            <w:tab/>
          </w:r>
          <w:r>
            <w:fldChar w:fldCharType="begin"/>
          </w:r>
          <w:r>
            <w:instrText xml:space="preserve"> PAGEREF _Toc4828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Segoe UI" w:hAnsi="Segoe UI" w:eastAsia="宋体" w:cs="Segoe UI"/>
              <w:i w:val="0"/>
              <w:caps w:val="0"/>
              <w:color w:val="242B3C"/>
              <w:spacing w:val="15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Segoe UI" w:hAnsi="Segoe UI" w:eastAsia="宋体" w:cs="Segoe UI"/>
              <w:i w:val="0"/>
              <w:caps w:val="0"/>
              <w:color w:val="242B3C"/>
              <w:spacing w:val="15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Segoe UI" w:hAnsi="Segoe UI" w:eastAsia="宋体" w:cs="Segoe UI"/>
              <w:i w:val="0"/>
              <w:caps w:val="0"/>
              <w:spacing w:val="15"/>
              <w:szCs w:val="21"/>
              <w:shd w:val="clear" w:fill="FFFFFF"/>
              <w:lang w:val="en-US" w:eastAsia="zh-CN"/>
            </w:rPr>
            <w:instrText xml:space="preserve"> HYPERLINK \l _Toc16170 </w:instrText>
          </w:r>
          <w:r>
            <w:rPr>
              <w:rFonts w:hint="eastAsia" w:ascii="Segoe UI" w:hAnsi="Segoe UI" w:eastAsia="宋体" w:cs="Segoe UI"/>
              <w:i w:val="0"/>
              <w:caps w:val="0"/>
              <w:spacing w:val="15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如何解决冲突</w:t>
          </w:r>
          <w:r>
            <w:tab/>
          </w:r>
          <w:r>
            <w:fldChar w:fldCharType="begin"/>
          </w:r>
          <w:r>
            <w:instrText xml:space="preserve"> PAGEREF _Toc16170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Segoe UI" w:hAnsi="Segoe UI" w:eastAsia="宋体" w:cs="Segoe UI"/>
              <w:i w:val="0"/>
              <w:caps w:val="0"/>
              <w:color w:val="242B3C"/>
              <w:spacing w:val="15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Segoe UI" w:hAnsi="Segoe UI" w:eastAsia="宋体" w:cs="Segoe UI"/>
              <w:i w:val="0"/>
              <w:caps w:val="0"/>
              <w:color w:val="242B3C"/>
              <w:spacing w:val="15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Segoe UI" w:hAnsi="Segoe UI" w:eastAsia="宋体" w:cs="Segoe UI"/>
              <w:i w:val="0"/>
              <w:caps w:val="0"/>
              <w:spacing w:val="15"/>
              <w:szCs w:val="21"/>
              <w:shd w:val="clear" w:fill="FFFFFF"/>
              <w:lang w:val="en-US" w:eastAsia="zh-CN"/>
            </w:rPr>
            <w:instrText xml:space="preserve"> HYPERLINK \l _Toc21822 </w:instrText>
          </w:r>
          <w:r>
            <w:rPr>
              <w:rFonts w:hint="eastAsia" w:ascii="Segoe UI" w:hAnsi="Segoe UI" w:eastAsia="宋体" w:cs="Segoe UI"/>
              <w:i w:val="0"/>
              <w:caps w:val="0"/>
              <w:spacing w:val="15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适当妥协 平衡原则 28定律  80%放在审美，20%业绩，这样俩不误</w:t>
          </w:r>
          <w:r>
            <w:tab/>
          </w:r>
          <w:r>
            <w:fldChar w:fldCharType="begin"/>
          </w:r>
          <w:r>
            <w:instrText xml:space="preserve"> PAGEREF _Toc21822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Segoe UI" w:hAnsi="Segoe UI" w:eastAsia="宋体" w:cs="Segoe UI"/>
              <w:i w:val="0"/>
              <w:caps w:val="0"/>
              <w:color w:val="242B3C"/>
              <w:spacing w:val="15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Segoe UI" w:hAnsi="Segoe UI" w:eastAsia="宋体" w:cs="Segoe UI"/>
              <w:i w:val="0"/>
              <w:caps w:val="0"/>
              <w:color w:val="242B3C"/>
              <w:spacing w:val="15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Segoe UI" w:hAnsi="Segoe UI" w:eastAsia="宋体" w:cs="Segoe UI"/>
              <w:i w:val="0"/>
              <w:caps w:val="0"/>
              <w:spacing w:val="15"/>
              <w:szCs w:val="21"/>
              <w:shd w:val="clear" w:fill="FFFFFF"/>
              <w:lang w:val="en-US" w:eastAsia="zh-CN"/>
            </w:rPr>
            <w:instrText xml:space="preserve"> HYPERLINK \l _Toc123 </w:instrText>
          </w:r>
          <w:r>
            <w:rPr>
              <w:rFonts w:hint="eastAsia" w:ascii="Segoe UI" w:hAnsi="Segoe UI" w:eastAsia="宋体" w:cs="Segoe UI"/>
              <w:i w:val="0"/>
              <w:caps w:val="0"/>
              <w:spacing w:val="15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完全按照上级指示来搞，这样带来的后果就是自己提升很慢，眼光狭小</w:t>
          </w:r>
          <w:r>
            <w:tab/>
          </w:r>
          <w:r>
            <w:fldChar w:fldCharType="begin"/>
          </w:r>
          <w:r>
            <w:instrText xml:space="preserve"> PAGEREF _Toc123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Segoe UI" w:hAnsi="Segoe UI" w:eastAsia="宋体" w:cs="Segoe UI"/>
              <w:i w:val="0"/>
              <w:caps w:val="0"/>
              <w:color w:val="242B3C"/>
              <w:spacing w:val="15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Segoe UI" w:hAnsi="Segoe UI" w:eastAsia="宋体" w:cs="Segoe UI"/>
              <w:i w:val="0"/>
              <w:caps w:val="0"/>
              <w:color w:val="242B3C"/>
              <w:spacing w:val="15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Segoe UI" w:hAnsi="Segoe UI" w:eastAsia="宋体" w:cs="Segoe UI"/>
              <w:i w:val="0"/>
              <w:caps w:val="0"/>
              <w:spacing w:val="15"/>
              <w:szCs w:val="21"/>
              <w:shd w:val="clear" w:fill="FFFFFF"/>
              <w:lang w:val="en-US" w:eastAsia="zh-CN"/>
            </w:rPr>
            <w:instrText xml:space="preserve"> HYPERLINK \l _Toc15113 </w:instrText>
          </w:r>
          <w:r>
            <w:rPr>
              <w:rFonts w:hint="eastAsia" w:ascii="Segoe UI" w:hAnsi="Segoe UI" w:eastAsia="宋体" w:cs="Segoe UI"/>
              <w:i w:val="0"/>
              <w:caps w:val="0"/>
              <w:spacing w:val="15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完全按照自己理解也不太可取，比较还是要靠公司平台的</w:t>
          </w:r>
          <w:r>
            <w:tab/>
          </w:r>
          <w:r>
            <w:fldChar w:fldCharType="begin"/>
          </w:r>
          <w:r>
            <w:instrText xml:space="preserve"> PAGEREF _Toc15113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Segoe UI" w:hAnsi="Segoe UI" w:eastAsia="宋体" w:cs="Segoe UI"/>
              <w:i w:val="0"/>
              <w:caps w:val="0"/>
              <w:color w:val="242B3C"/>
              <w:spacing w:val="15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Segoe UI" w:hAnsi="Segoe UI" w:eastAsia="宋体" w:cs="Segoe UI"/>
              <w:i w:val="0"/>
              <w:caps w:val="0"/>
              <w:color w:val="242B3C"/>
              <w:spacing w:val="15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Segoe UI" w:hAnsi="Segoe UI" w:eastAsia="宋体" w:cs="Segoe UI"/>
              <w:i w:val="0"/>
              <w:caps w:val="0"/>
              <w:spacing w:val="15"/>
              <w:szCs w:val="21"/>
              <w:shd w:val="clear" w:fill="FFFFFF"/>
              <w:lang w:val="en-US" w:eastAsia="zh-CN"/>
            </w:rPr>
            <w:instrText xml:space="preserve"> HYPERLINK \l _Toc2178 </w:instrText>
          </w:r>
          <w:r>
            <w:rPr>
              <w:rFonts w:hint="eastAsia" w:ascii="Segoe UI" w:hAnsi="Segoe UI" w:eastAsia="宋体" w:cs="Segoe UI"/>
              <w:i w:val="0"/>
              <w:caps w:val="0"/>
              <w:spacing w:val="15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尽可能引导上级 指明长期性艰巨性</w:t>
          </w:r>
          <w:r>
            <w:tab/>
          </w:r>
          <w:r>
            <w:fldChar w:fldCharType="begin"/>
          </w:r>
          <w:r>
            <w:instrText xml:space="preserve"> PAGEREF _Toc2178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Segoe UI" w:hAnsi="Segoe UI" w:eastAsia="宋体" w:cs="Segoe UI"/>
              <w:i w:val="0"/>
              <w:caps w:val="0"/>
              <w:color w:val="242B3C"/>
              <w:spacing w:val="15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eastAsia" w:ascii="Segoe UI" w:hAnsi="Segoe UI" w:eastAsia="宋体" w:cs="Segoe UI"/>
              <w:b w:val="0"/>
              <w:i w:val="0"/>
              <w:caps w:val="0"/>
              <w:color w:val="242B3C"/>
              <w:spacing w:val="15"/>
              <w:sz w:val="21"/>
              <w:szCs w:val="21"/>
              <w:shd w:val="clear" w:fill="FFFFFF"/>
              <w:lang w:val="en-US" w:eastAsia="zh-CN"/>
            </w:rPr>
          </w:pPr>
          <w:r>
            <w:rPr>
              <w:rFonts w:hint="eastAsia" w:ascii="Segoe UI" w:hAnsi="Segoe UI" w:eastAsia="宋体" w:cs="Segoe UI"/>
              <w:i w:val="0"/>
              <w:caps w:val="0"/>
              <w:color w:val="242B3C"/>
              <w:spacing w:val="15"/>
              <w:szCs w:val="21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</w:pPr>
      <w:bookmarkStart w:id="0" w:name="_Toc25666"/>
      <w:r>
        <w:t>代码要写高效，写漂亮，要考虑可扩展性和安全性，到了公司才发现老板要的是效率，不在乎你的代码写的是否高效，安全，是否具有可扩展性</w:t>
      </w:r>
      <w:bookmarkEnd w:id="0"/>
    </w:p>
    <w:p>
      <w:pPr>
        <w:rPr>
          <w:rFonts w:ascii="Segoe UI" w:hAnsi="Segoe UI" w:eastAsia="Segoe UI" w:cs="Segoe UI"/>
          <w:b w:val="0"/>
          <w:i w:val="0"/>
          <w:caps w:val="0"/>
          <w:color w:val="242B3C"/>
          <w:spacing w:val="15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1" w:name="_Toc29441"/>
      <w:r>
        <w:rPr>
          <w:rFonts w:hint="eastAsia"/>
          <w:lang w:eastAsia="zh-CN"/>
        </w:rPr>
        <w:t>冲突的来源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8991"/>
      <w:r>
        <w:rPr>
          <w:rFonts w:hint="eastAsia"/>
          <w:lang w:eastAsia="zh-CN"/>
        </w:rPr>
        <w:t>时间关注维度格局不一样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5784"/>
      <w:r>
        <w:rPr>
          <w:rFonts w:hint="eastAsia"/>
          <w:lang w:val="en-US" w:eastAsia="zh-CN"/>
        </w:rPr>
        <w:t>长期看代码 短期要高效可以随便乱写 ，大规模或者长期看代码必须要漂亮优雅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普通人鼠目寸光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26352"/>
      <w:r>
        <w:rPr>
          <w:rFonts w:hint="eastAsia"/>
          <w:lang w:val="en-US" w:eastAsia="zh-CN"/>
        </w:rPr>
        <w:t>从从业者维度不同对代码理解不同，艺术家自然以为没美为主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普通人重业绩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4828"/>
      <w:r>
        <w:rPr>
          <w:rFonts w:hint="eastAsia"/>
          <w:lang w:val="en-US" w:eastAsia="zh-CN"/>
        </w:rPr>
        <w:t>审美层次不同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老板们普遍审美层次比较低，所以得出结论不同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6170"/>
      <w:r>
        <w:rPr>
          <w:rFonts w:hint="eastAsia"/>
          <w:lang w:val="en-US" w:eastAsia="zh-CN"/>
        </w:rPr>
        <w:t>如何解决冲突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1822"/>
      <w:r>
        <w:rPr>
          <w:rFonts w:hint="eastAsia"/>
          <w:lang w:val="en-US" w:eastAsia="zh-CN"/>
        </w:rPr>
        <w:t>适当妥协 平衡原则 28定律  80%放在审美，20%业绩，这样俩不误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23"/>
      <w:r>
        <w:rPr>
          <w:rFonts w:hint="eastAsia"/>
          <w:lang w:val="en-US" w:eastAsia="zh-CN"/>
        </w:rPr>
        <w:t>完全按照上级指示来搞，这样带来的后果就是自己提升很慢，眼光狭小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5113"/>
      <w:r>
        <w:rPr>
          <w:rFonts w:hint="eastAsia"/>
          <w:lang w:val="en-US" w:eastAsia="zh-CN"/>
        </w:rPr>
        <w:t>完全按照自己理解也不太可取，比较还是要靠公司平台的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178"/>
      <w:r>
        <w:rPr>
          <w:rFonts w:hint="eastAsia"/>
          <w:lang w:val="en-US" w:eastAsia="zh-CN"/>
        </w:rPr>
        <w:t>尽可能引导上级 指明长期性艰巨性</w:t>
      </w:r>
      <w:bookmarkEnd w:id="10"/>
    </w:p>
    <w:p>
      <w:pPr>
        <w:rPr>
          <w:rFonts w:hint="eastAsia" w:ascii="Segoe UI" w:hAnsi="Segoe UI" w:eastAsia="宋体" w:cs="Segoe UI"/>
          <w:b w:val="0"/>
          <w:i w:val="0"/>
          <w:caps w:val="0"/>
          <w:color w:val="242B3C"/>
          <w:spacing w:val="15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79675"/>
    <w:multiLevelType w:val="multilevel"/>
    <w:tmpl w:val="ABA7967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E02BF"/>
    <w:rsid w:val="009A14EF"/>
    <w:rsid w:val="044B7BA8"/>
    <w:rsid w:val="05CE02BF"/>
    <w:rsid w:val="06D05D2E"/>
    <w:rsid w:val="0A8D678C"/>
    <w:rsid w:val="0AE911F4"/>
    <w:rsid w:val="0CD545BE"/>
    <w:rsid w:val="167B5773"/>
    <w:rsid w:val="17ED4976"/>
    <w:rsid w:val="1C69330F"/>
    <w:rsid w:val="20A70D9F"/>
    <w:rsid w:val="23C31FA3"/>
    <w:rsid w:val="2B0B5DED"/>
    <w:rsid w:val="2D0F067D"/>
    <w:rsid w:val="2E28622E"/>
    <w:rsid w:val="2F731D5E"/>
    <w:rsid w:val="33202949"/>
    <w:rsid w:val="33B06258"/>
    <w:rsid w:val="38136C0C"/>
    <w:rsid w:val="42B81247"/>
    <w:rsid w:val="496319B3"/>
    <w:rsid w:val="4CAB7093"/>
    <w:rsid w:val="5375580D"/>
    <w:rsid w:val="562344BD"/>
    <w:rsid w:val="57A224F9"/>
    <w:rsid w:val="57E30DC1"/>
    <w:rsid w:val="623D28CB"/>
    <w:rsid w:val="6B2C0F40"/>
    <w:rsid w:val="6D535020"/>
    <w:rsid w:val="6FDE368E"/>
    <w:rsid w:val="71CE0BC4"/>
    <w:rsid w:val="736467ED"/>
    <w:rsid w:val="777D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2018-05-05T08:20:00Z</dcterms:created>
  <dc:creator>ATI老哇的爪子007</dc:creator>
  <cp:lastModifiedBy>ATI老哇的爪子007</cp:lastModifiedBy>
  <dcterms:modified xsi:type="dcterms:W3CDTF">2018-05-05T08:27:54Z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