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工作总结3.1--3.20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项目分配与协调与进度管理工作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测试管理工作。中联用户手机端接口协调。。若干测试运维部署工作。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项目必须的文档工作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报价工作。。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面试人员工作。。面试文档完善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代码方面的工作。核心代码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接口5个版本，4个类型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Java版核心类库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Js版核心类库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网点列表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Excel导出java版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Excel导出js版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Mybatis数据库sql操作模块。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消费对账模块。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订单列表订单统计（部分）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中联用户列表维护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数据库连表查询索引分析与添加。。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我的积累资源(方案，代码片段，源码 文档）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规划工作。。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Laundry.vshoutao.com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下一阶段工作重心 研发部与部门体系建设。。麻雀虽小五脏俱全。专门研发提高进度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导入积累资源(方案，代码片段，源码 文档）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规范化的理念和技术方法导入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，初步构建充满活力的体系；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现有情况下，资源优化，提高效率与执行力。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提高组织能力。。培训计划。。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成本限制，人海战术，招募实习生计划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技术宏观战略的必要性。。方向的重要性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业务多元化（自己的产品，培训计划）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软资产的积累。。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企业文化。。现有情况下人员情况，增加情怀部分。。虎头蛇尾。画饼充饥，望梅止渴。。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增加强大软福利部分。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技术</w:t>
      </w:r>
      <w:r>
        <w:rPr>
          <w:rFonts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</w:rPr>
        <w:t>流程优化</w:t>
      </w: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简化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还有部分是业务部分。。没有护城河，他能做我能做。那就只能赚辛苦钱，类似于清洁工。。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多招人取代加班模式。费用一样。但是风险小很多。。加班绝对降低降低人员凝聚力。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其次可以分散压力，也分散人员集中一人的风险。。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面试文档补充刘晓明的建议。。增加点情怀部分。修改外包部分说明。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资源优化部分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解决方案（搜集已经完成，待整理）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代码片段或者模板（需要调整可以使用。）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模块化（可以直接使用，重点）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框架化（比如用户权限控制等一整套集成的  大模块。。）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平台化（可以直接使用。）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任务安排安装数据库表为中心，这样方便。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工作任务不光分解他做什么，还要指明文档资料，以及代码片段模板。。如有模块化更好。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提高效率与执行力：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执行不力的几种情况。加强人员招募与培训。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提高组织能力的重要性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就像一个人一样。刚工作了，方向迷茫，啥工作都找，能力不足。。赚钱还辛苦。。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工作几年了，能力也提高了，就轻轻松松了。。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一个组织也是一样的。。必须提高自身能力，才容易赚钱轻轻松松。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 的护城河。。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技术宏观战略的必要性。。方向的重要性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重要性是毋容置疑的。。知识资源占用多寡。。一般10%不成问题。。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招募实习生计划  变相外包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可以把现场模块拿回公司做，而且不用花钱。。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互相交换，各取所需。。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毕竟也是可以做一部分东西的。边边角角化时间又相对技术含量低的。变相外包。。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90C0"/>
    <w:multiLevelType w:val="multilevel"/>
    <w:tmpl w:val="58D690C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84DAC"/>
    <w:rsid w:val="001673BA"/>
    <w:rsid w:val="006F0003"/>
    <w:rsid w:val="01222210"/>
    <w:rsid w:val="02AF6685"/>
    <w:rsid w:val="02DE0892"/>
    <w:rsid w:val="037F019B"/>
    <w:rsid w:val="03B6365A"/>
    <w:rsid w:val="04246B24"/>
    <w:rsid w:val="04711F26"/>
    <w:rsid w:val="04B24968"/>
    <w:rsid w:val="053C6206"/>
    <w:rsid w:val="05912A1C"/>
    <w:rsid w:val="05BA2936"/>
    <w:rsid w:val="07D21766"/>
    <w:rsid w:val="07F8302B"/>
    <w:rsid w:val="080217BF"/>
    <w:rsid w:val="08060384"/>
    <w:rsid w:val="086F288C"/>
    <w:rsid w:val="08831CBF"/>
    <w:rsid w:val="08C92C36"/>
    <w:rsid w:val="090A5C27"/>
    <w:rsid w:val="097F30E2"/>
    <w:rsid w:val="09B33B29"/>
    <w:rsid w:val="09D0281F"/>
    <w:rsid w:val="09D4535B"/>
    <w:rsid w:val="0A362383"/>
    <w:rsid w:val="0A901B9C"/>
    <w:rsid w:val="0AB0031A"/>
    <w:rsid w:val="0AFD014C"/>
    <w:rsid w:val="0B396C38"/>
    <w:rsid w:val="0BE10E2D"/>
    <w:rsid w:val="0C2F4CC5"/>
    <w:rsid w:val="0CD24809"/>
    <w:rsid w:val="0CE3661F"/>
    <w:rsid w:val="0D33580D"/>
    <w:rsid w:val="0D554F39"/>
    <w:rsid w:val="0D620139"/>
    <w:rsid w:val="0D686E63"/>
    <w:rsid w:val="0E1B0A5E"/>
    <w:rsid w:val="100A54B6"/>
    <w:rsid w:val="10871434"/>
    <w:rsid w:val="10CA7829"/>
    <w:rsid w:val="110173E0"/>
    <w:rsid w:val="120D1F57"/>
    <w:rsid w:val="12361F27"/>
    <w:rsid w:val="123F5CEF"/>
    <w:rsid w:val="12B73687"/>
    <w:rsid w:val="12F4508D"/>
    <w:rsid w:val="13EA786D"/>
    <w:rsid w:val="147C2E69"/>
    <w:rsid w:val="147C40B6"/>
    <w:rsid w:val="15BC49F6"/>
    <w:rsid w:val="164C77BE"/>
    <w:rsid w:val="1670716E"/>
    <w:rsid w:val="17C2169B"/>
    <w:rsid w:val="17EE75F1"/>
    <w:rsid w:val="19F36EFB"/>
    <w:rsid w:val="1A241DB3"/>
    <w:rsid w:val="1AE15D2E"/>
    <w:rsid w:val="1B721706"/>
    <w:rsid w:val="1B9E331E"/>
    <w:rsid w:val="1BA520D4"/>
    <w:rsid w:val="1BC64513"/>
    <w:rsid w:val="1BC941BE"/>
    <w:rsid w:val="1C13568D"/>
    <w:rsid w:val="1C424DA6"/>
    <w:rsid w:val="1C622CDC"/>
    <w:rsid w:val="1D4051C7"/>
    <w:rsid w:val="1D792724"/>
    <w:rsid w:val="1E564D9F"/>
    <w:rsid w:val="1E9A0B4C"/>
    <w:rsid w:val="1F264161"/>
    <w:rsid w:val="1F576455"/>
    <w:rsid w:val="1F631026"/>
    <w:rsid w:val="1F7C5541"/>
    <w:rsid w:val="1F805893"/>
    <w:rsid w:val="1FCF16CD"/>
    <w:rsid w:val="20A866FA"/>
    <w:rsid w:val="20C50317"/>
    <w:rsid w:val="216D3337"/>
    <w:rsid w:val="21863187"/>
    <w:rsid w:val="21B344FF"/>
    <w:rsid w:val="221B32BC"/>
    <w:rsid w:val="226444B4"/>
    <w:rsid w:val="22A71B03"/>
    <w:rsid w:val="22BD2533"/>
    <w:rsid w:val="2480446F"/>
    <w:rsid w:val="24D626E1"/>
    <w:rsid w:val="250B2B27"/>
    <w:rsid w:val="25291EAD"/>
    <w:rsid w:val="254A563F"/>
    <w:rsid w:val="25910618"/>
    <w:rsid w:val="25AF2BBF"/>
    <w:rsid w:val="25F36AF4"/>
    <w:rsid w:val="25F717B6"/>
    <w:rsid w:val="262D1912"/>
    <w:rsid w:val="26B104E9"/>
    <w:rsid w:val="27510E4B"/>
    <w:rsid w:val="27B11776"/>
    <w:rsid w:val="27F5320D"/>
    <w:rsid w:val="284770DA"/>
    <w:rsid w:val="285C6A1A"/>
    <w:rsid w:val="29820F41"/>
    <w:rsid w:val="29BE0D38"/>
    <w:rsid w:val="2A7931B1"/>
    <w:rsid w:val="2AA13B48"/>
    <w:rsid w:val="2ACD7E1E"/>
    <w:rsid w:val="2B481FE1"/>
    <w:rsid w:val="2B9A6ADB"/>
    <w:rsid w:val="2BF2613E"/>
    <w:rsid w:val="2C1B293B"/>
    <w:rsid w:val="2C8E3839"/>
    <w:rsid w:val="2D0B349D"/>
    <w:rsid w:val="2D945EFD"/>
    <w:rsid w:val="2DCF28D4"/>
    <w:rsid w:val="2E696893"/>
    <w:rsid w:val="2EA32993"/>
    <w:rsid w:val="2ED74BFA"/>
    <w:rsid w:val="2EE90AAC"/>
    <w:rsid w:val="2F11052F"/>
    <w:rsid w:val="2F865694"/>
    <w:rsid w:val="2FBA17F5"/>
    <w:rsid w:val="303368A3"/>
    <w:rsid w:val="32904710"/>
    <w:rsid w:val="32B328AC"/>
    <w:rsid w:val="33313D41"/>
    <w:rsid w:val="33462C08"/>
    <w:rsid w:val="334F43B8"/>
    <w:rsid w:val="33E36740"/>
    <w:rsid w:val="34020F61"/>
    <w:rsid w:val="341D60ED"/>
    <w:rsid w:val="346234EC"/>
    <w:rsid w:val="34686F85"/>
    <w:rsid w:val="347806F8"/>
    <w:rsid w:val="361C0964"/>
    <w:rsid w:val="36C13BDB"/>
    <w:rsid w:val="36CD0722"/>
    <w:rsid w:val="37713B65"/>
    <w:rsid w:val="37FB6716"/>
    <w:rsid w:val="388A7A23"/>
    <w:rsid w:val="38DD535A"/>
    <w:rsid w:val="395900E7"/>
    <w:rsid w:val="39CD745D"/>
    <w:rsid w:val="3A3B1606"/>
    <w:rsid w:val="3A5170B9"/>
    <w:rsid w:val="3AC85003"/>
    <w:rsid w:val="3B353B8C"/>
    <w:rsid w:val="3B5F0DCD"/>
    <w:rsid w:val="3B5F5E03"/>
    <w:rsid w:val="3BFB1636"/>
    <w:rsid w:val="3C533E41"/>
    <w:rsid w:val="3D3F2905"/>
    <w:rsid w:val="3D406252"/>
    <w:rsid w:val="3D5665B6"/>
    <w:rsid w:val="3DDA1DAE"/>
    <w:rsid w:val="3EAF515A"/>
    <w:rsid w:val="3EDC7CCC"/>
    <w:rsid w:val="3F1D5B77"/>
    <w:rsid w:val="3F576341"/>
    <w:rsid w:val="40D23AF8"/>
    <w:rsid w:val="416F085F"/>
    <w:rsid w:val="417E1C1C"/>
    <w:rsid w:val="420C25BD"/>
    <w:rsid w:val="424335B9"/>
    <w:rsid w:val="429267FE"/>
    <w:rsid w:val="42BC21D4"/>
    <w:rsid w:val="42E60F69"/>
    <w:rsid w:val="44354DF8"/>
    <w:rsid w:val="44555104"/>
    <w:rsid w:val="447407BE"/>
    <w:rsid w:val="448907F1"/>
    <w:rsid w:val="450E1F78"/>
    <w:rsid w:val="4520076E"/>
    <w:rsid w:val="45471869"/>
    <w:rsid w:val="45921C44"/>
    <w:rsid w:val="4593549D"/>
    <w:rsid w:val="45AD4607"/>
    <w:rsid w:val="45D8239F"/>
    <w:rsid w:val="47291BAE"/>
    <w:rsid w:val="477A64C7"/>
    <w:rsid w:val="47D03764"/>
    <w:rsid w:val="483C6607"/>
    <w:rsid w:val="48884DAC"/>
    <w:rsid w:val="48987D2F"/>
    <w:rsid w:val="489C3261"/>
    <w:rsid w:val="48A5539D"/>
    <w:rsid w:val="49BE06B0"/>
    <w:rsid w:val="4AD32FD5"/>
    <w:rsid w:val="4BC52E52"/>
    <w:rsid w:val="4C277119"/>
    <w:rsid w:val="4C447FAD"/>
    <w:rsid w:val="4CDE6727"/>
    <w:rsid w:val="4D4756F3"/>
    <w:rsid w:val="4D7B60D0"/>
    <w:rsid w:val="4DE1671F"/>
    <w:rsid w:val="4DFD62B4"/>
    <w:rsid w:val="4E150092"/>
    <w:rsid w:val="4F7F740D"/>
    <w:rsid w:val="50790B0A"/>
    <w:rsid w:val="50EF424E"/>
    <w:rsid w:val="512A4661"/>
    <w:rsid w:val="516246C3"/>
    <w:rsid w:val="517B164F"/>
    <w:rsid w:val="522452AB"/>
    <w:rsid w:val="53BA7956"/>
    <w:rsid w:val="54064230"/>
    <w:rsid w:val="54512F19"/>
    <w:rsid w:val="545839AA"/>
    <w:rsid w:val="54A9235D"/>
    <w:rsid w:val="54F94FBE"/>
    <w:rsid w:val="555C51F5"/>
    <w:rsid w:val="55F75807"/>
    <w:rsid w:val="56255E23"/>
    <w:rsid w:val="56816A51"/>
    <w:rsid w:val="56E94E62"/>
    <w:rsid w:val="56EB59F3"/>
    <w:rsid w:val="57174336"/>
    <w:rsid w:val="572F07B7"/>
    <w:rsid w:val="57B200BF"/>
    <w:rsid w:val="57CF1513"/>
    <w:rsid w:val="57EC5D36"/>
    <w:rsid w:val="58941967"/>
    <w:rsid w:val="58A15679"/>
    <w:rsid w:val="591C1C88"/>
    <w:rsid w:val="591D66AB"/>
    <w:rsid w:val="596409AB"/>
    <w:rsid w:val="59BF0BD6"/>
    <w:rsid w:val="59E304E6"/>
    <w:rsid w:val="59F9009C"/>
    <w:rsid w:val="5A437430"/>
    <w:rsid w:val="5AAF41FE"/>
    <w:rsid w:val="5AB52F61"/>
    <w:rsid w:val="5B156A14"/>
    <w:rsid w:val="5C1B650E"/>
    <w:rsid w:val="5C337EBA"/>
    <w:rsid w:val="5CCF3687"/>
    <w:rsid w:val="5D7F7D26"/>
    <w:rsid w:val="5D886844"/>
    <w:rsid w:val="5DA1370C"/>
    <w:rsid w:val="5DA32819"/>
    <w:rsid w:val="5DF323FD"/>
    <w:rsid w:val="5E6D25AA"/>
    <w:rsid w:val="5E9243F9"/>
    <w:rsid w:val="5EF429A1"/>
    <w:rsid w:val="5F326151"/>
    <w:rsid w:val="5FF46D54"/>
    <w:rsid w:val="60700BF7"/>
    <w:rsid w:val="608A0E99"/>
    <w:rsid w:val="615015D0"/>
    <w:rsid w:val="61540E48"/>
    <w:rsid w:val="61C21CE4"/>
    <w:rsid w:val="61F55EDC"/>
    <w:rsid w:val="61F93F49"/>
    <w:rsid w:val="62160311"/>
    <w:rsid w:val="62890024"/>
    <w:rsid w:val="629C5F6F"/>
    <w:rsid w:val="63797645"/>
    <w:rsid w:val="642D7017"/>
    <w:rsid w:val="644C200A"/>
    <w:rsid w:val="645D3602"/>
    <w:rsid w:val="64602D42"/>
    <w:rsid w:val="64746DF5"/>
    <w:rsid w:val="64AC1621"/>
    <w:rsid w:val="64E86F22"/>
    <w:rsid w:val="65400FFB"/>
    <w:rsid w:val="66085E03"/>
    <w:rsid w:val="661305AB"/>
    <w:rsid w:val="666E1210"/>
    <w:rsid w:val="66F61D69"/>
    <w:rsid w:val="674A088B"/>
    <w:rsid w:val="67826918"/>
    <w:rsid w:val="679E4E12"/>
    <w:rsid w:val="68185B98"/>
    <w:rsid w:val="68715FD4"/>
    <w:rsid w:val="6884219F"/>
    <w:rsid w:val="68FD62E5"/>
    <w:rsid w:val="69105221"/>
    <w:rsid w:val="692858CD"/>
    <w:rsid w:val="69814FA6"/>
    <w:rsid w:val="69857FA6"/>
    <w:rsid w:val="69F6532A"/>
    <w:rsid w:val="6A0701BD"/>
    <w:rsid w:val="6A4E532B"/>
    <w:rsid w:val="6A9E2965"/>
    <w:rsid w:val="6AD129A9"/>
    <w:rsid w:val="6AE2570A"/>
    <w:rsid w:val="6AF33A20"/>
    <w:rsid w:val="6E491368"/>
    <w:rsid w:val="6F4828F6"/>
    <w:rsid w:val="6FB11E13"/>
    <w:rsid w:val="70275545"/>
    <w:rsid w:val="71326183"/>
    <w:rsid w:val="717A433F"/>
    <w:rsid w:val="71CD4D40"/>
    <w:rsid w:val="729748AE"/>
    <w:rsid w:val="73547A9D"/>
    <w:rsid w:val="73CA6ABA"/>
    <w:rsid w:val="741D1EB1"/>
    <w:rsid w:val="7436477A"/>
    <w:rsid w:val="74D90492"/>
    <w:rsid w:val="755B26A0"/>
    <w:rsid w:val="756412A9"/>
    <w:rsid w:val="75F77202"/>
    <w:rsid w:val="766E4F4C"/>
    <w:rsid w:val="769A5119"/>
    <w:rsid w:val="76CA6662"/>
    <w:rsid w:val="77034FFB"/>
    <w:rsid w:val="77367F5C"/>
    <w:rsid w:val="777F42B0"/>
    <w:rsid w:val="77882925"/>
    <w:rsid w:val="78E1299B"/>
    <w:rsid w:val="7970540A"/>
    <w:rsid w:val="7A515056"/>
    <w:rsid w:val="7A52489A"/>
    <w:rsid w:val="7A6A6D98"/>
    <w:rsid w:val="7A8B2DF2"/>
    <w:rsid w:val="7AAC1B49"/>
    <w:rsid w:val="7ABD6006"/>
    <w:rsid w:val="7B421A30"/>
    <w:rsid w:val="7B9B0D9A"/>
    <w:rsid w:val="7BCE0854"/>
    <w:rsid w:val="7BD44D56"/>
    <w:rsid w:val="7BF22106"/>
    <w:rsid w:val="7C0B0E18"/>
    <w:rsid w:val="7C6E4DD9"/>
    <w:rsid w:val="7D381D49"/>
    <w:rsid w:val="7D7466E1"/>
    <w:rsid w:val="7DA8505C"/>
    <w:rsid w:val="7E4C73C8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2017-03-25T14:07:00Z</dcterms:created>
  <dc:creator>Administrator</dc:creator>
  <cp:lastModifiedBy>Administrator</cp:lastModifiedBy>
  <dcterms:modified xsi:type="dcterms:W3CDTF">2017-03-26T03:32:17Z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