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怎么防止找到黑店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小区附近的傲比较号，黑店少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36B6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36B6F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B6F"/>
          <w:spacing w:val="0"/>
          <w:sz w:val="21"/>
          <w:szCs w:val="21"/>
          <w:shd w:val="clear" w:fill="FFFFFF"/>
        </w:rPr>
        <w:t>我就被哈尔滨出租车司机带去过三个黑店 我前脚进去司机后脚就去前台领提成 比养的！兄弟们 切记 千万别打车去玩 在网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36B6F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36B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36B6F"/>
          <w:spacing w:val="0"/>
          <w:sz w:val="21"/>
          <w:szCs w:val="21"/>
          <w:shd w:val="clear" w:fill="FFFFFF"/>
          <w:lang w:eastAsia="zh-CN"/>
        </w:rPr>
        <w:t>全是女的，或是全男的可能有问题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57C8E"/>
    <w:rsid w:val="1AA2706D"/>
    <w:rsid w:val="4E52132F"/>
    <w:rsid w:val="6D535020"/>
    <w:rsid w:val="7275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2018-08-13T04:41:00Z</dcterms:created>
  <dc:creator>ATI老哇的爪子007</dc:creator>
  <cp:lastModifiedBy>ATI老哇的爪子007</cp:lastModifiedBy>
  <dcterms:modified xsi:type="dcterms:W3CDTF">2018-08-13T04:42:53Z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